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A5" w:rsidRPr="005E3EB6" w:rsidRDefault="009F00A5">
      <w:pPr>
        <w:pStyle w:val="ConsPlusNormal"/>
        <w:jc w:val="both"/>
      </w:pPr>
    </w:p>
    <w:p w:rsidR="009F00A5" w:rsidRPr="005E3EB6" w:rsidRDefault="009F00A5" w:rsidP="009F00A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ТРУДОВОЙ ДОГОВОР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                          "___"_________ ____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>.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_______________________________________________, именуем__ в дальнейшем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      (наименование/Ф.И.О.  работодателя)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"Работодатель", в лице ______________________________________, </w:t>
      </w:r>
      <w:proofErr w:type="spellStart"/>
      <w:r w:rsidRPr="005E3EB6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5E3EB6">
        <w:rPr>
          <w:rFonts w:ascii="Times New Roman" w:hAnsi="Times New Roman" w:cs="Times New Roman"/>
          <w:sz w:val="24"/>
          <w:szCs w:val="24"/>
        </w:rPr>
        <w:t>___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                             (должность, Ф.И.О.)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на основании ____________________________________________, с одной стороны,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                      (устава и т.д.)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и __________________________________, именуем___  в  дальнейшем "Работник",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           (Ф.И.О.)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Работодатель обязуется предоставить Работнику работу в должности ______________,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______________________, правила внутреннего трудового распорядка, действующие у Работодателя.</w:t>
      </w:r>
      <w:proofErr w:type="gramEnd"/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1.2. Работа по договору является для Работника основной.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1.3. Местом работы Работника является ______________,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по адресу: _________________________.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1.4.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1.5. Характер работы - разъездной.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1.6. Работник обязуется не разглашать охраняемую законом тайну (государственную, служебную, коммерческую, иную) и конфиденциальную информацию, обладателем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являются Работодатель и его контрагенты.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1.7. Работник подчиняется непосредственно _____________________.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1.8.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 xml:space="preserve"> ____ (__________) 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месяца с момента начала работы, указанного в </w:t>
      </w:r>
      <w:hyperlink w:anchor="P33" w:history="1">
        <w:r w:rsidRPr="005E3EB6">
          <w:rPr>
            <w:rFonts w:ascii="Times New Roman" w:hAnsi="Times New Roman" w:cs="Times New Roman"/>
            <w:sz w:val="24"/>
            <w:szCs w:val="24"/>
          </w:rPr>
          <w:t>п. 2.2</w:t>
        </w:r>
      </w:hyperlink>
      <w:r w:rsidRPr="005E3EB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2.1.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 представителя).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5E3EB6">
        <w:rPr>
          <w:rFonts w:ascii="Times New Roman" w:hAnsi="Times New Roman" w:cs="Times New Roman"/>
          <w:sz w:val="24"/>
          <w:szCs w:val="24"/>
        </w:rPr>
        <w:t xml:space="preserve">2.2. Дата начала работы: "__"__________ ____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>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2.3. Договор заключен на неопределенный срок (или: на срок до "___"_________ ____ г. в связи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___________________________________).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3. УСЛОВИЯ ОПЛАТЫ ТРУДА РАБОТНИКА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3.1. За выполнение трудовых обязанностей Работнику устанавливается должностной оклад в размере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 xml:space="preserve"> _______ (____________) 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"___"________ ____ г.), с которым Работник ознакомлен при </w:t>
      </w:r>
      <w:r w:rsidRPr="005E3EB6">
        <w:rPr>
          <w:rFonts w:ascii="Times New Roman" w:hAnsi="Times New Roman" w:cs="Times New Roman"/>
          <w:sz w:val="24"/>
          <w:szCs w:val="24"/>
        </w:rPr>
        <w:lastRenderedPageBreak/>
        <w:t>подписании договора.</w:t>
      </w:r>
    </w:p>
    <w:p w:rsidR="009F00A5" w:rsidRPr="005E3EB6" w:rsidRDefault="009F00A5" w:rsidP="009F00A5">
      <w:pPr>
        <w:pStyle w:val="ConsPlusNonformat"/>
        <w:spacing w:before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3.3.  Работнику  выплачивается доплата в размере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 xml:space="preserve"> _______ (____________)</w:t>
      </w:r>
      <w:proofErr w:type="gramEnd"/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рублей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________________________________________________________________.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                (результаты, являющиеся причиной для доплаты)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3.6. Время простоя по вине Работодателя оплачивается в размере двух третей средней заработной платы Работника.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Время простоя по вине Работника не оплачивается.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3.7. Заработная плата Работнику выплачивается путем выдачи наличных денежных сре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>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4. РЕЖИМ РАБОЧЕГО ВРЕМЕНИ. ОТПУСКА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4.1. Работнику устанавливается следующий режим рабочего времени: _____________________ с предоставлением ______ выходног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5E3EB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E3EB6">
        <w:rPr>
          <w:rFonts w:ascii="Times New Roman" w:hAnsi="Times New Roman" w:cs="Times New Roman"/>
          <w:sz w:val="24"/>
          <w:szCs w:val="24"/>
        </w:rPr>
        <w:t>) дня (дней) ______________.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4.2. Время начала работы: ________________________.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Время окончания работы: ________________________.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4.3. В течение рабочего дня Работнику устанавливается перерыв для отдыха и питания с ____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до ____ ч, который в рабочее время не включается.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4.4. Ежегодный основной оплачиваемый отпуск предоставляется Работнику продолжительностью ____ (не менее 28) календарных дней.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О времени начала отпуска Работник должен быть извещен под роспись не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чем за две недели до его начала.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5. ПРАВА И ОБЯЗАННОСТИ РАБОТНИКА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5.1. Должностные обязанности Работника: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5.2. Работник обязан: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5.2.1. Соблюдать правила внутреннего трудового распорядка, трудовую дисциплину, требования по охране труда и обеспечению безопасности труда, положения иных локальных нормативных актов.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5.2.2.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5.2.3.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5.3. Работник имеет право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>: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- изменение и расторжение договора в порядке и на условиях, которые установлены Трудовым </w:t>
      </w:r>
      <w:hyperlink r:id="rId5" w:history="1">
        <w:r w:rsidRPr="005E3E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E3EB6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договором;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6" w:history="1">
        <w:r w:rsidRPr="005E3E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E3EB6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-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7" w:history="1">
        <w:r w:rsidRPr="005E3E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E3EB6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федеральными законами.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6. ПРАВА И ОБЯЗАННОСТИ РАБОТОДАТЕЛЯ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6.1. Работодатель вправе: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- изменять и расторгать договор с Работником в порядке и на условиях, которые установлены Трудовым </w:t>
      </w:r>
      <w:hyperlink r:id="rId8" w:history="1">
        <w:r w:rsidRPr="005E3E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E3EB6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поощрять Работника за добросовестный эффективный труд;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- привлекать Работника к дисциплинарной и материальной ответственности в порядке, установленном Трудовым </w:t>
      </w:r>
      <w:hyperlink r:id="rId9" w:history="1">
        <w:r w:rsidRPr="005E3E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E3EB6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с согласия Работника привлекать его к выполнению дополнительной работы по другой или такой же профессии (должности) за дополнительную оплату;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принимать локальные нормативные акты.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6.2. Работодатель обязан: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lastRenderedPageBreak/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предоставлять Работнику работу, обусловленную договором;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оплачивать расходы, связанные с исполнением трудовых обязанностей, в том числе транспортные;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-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</w:t>
      </w:r>
      <w:hyperlink r:id="rId10" w:history="1">
        <w:r w:rsidRPr="005E3E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E3EB6">
        <w:rPr>
          <w:rFonts w:ascii="Times New Roman" w:hAnsi="Times New Roman" w:cs="Times New Roman"/>
          <w:sz w:val="24"/>
          <w:szCs w:val="24"/>
        </w:rPr>
        <w:t xml:space="preserve"> Российской Федерации, коллективным договором (при наличии), правилами внутреннего трудового распорядка;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обеспечивать бытовые нужды Работника, связанные с исполнением трудовых обязанностей;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-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</w:t>
      </w:r>
      <w:hyperlink r:id="rId11" w:history="1">
        <w:r w:rsidRPr="005E3E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E3EB6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и иными нормативными правовыми актами Российской Федерации;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7. УСЛОВИЯ ДОПОЛНИТЕЛЬНОГО СТРАХОВАНИЯ РАБОТНИКА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7.1. Работник подлежит дополнительному страхованию в порядке и на условиях, установленных коллективным договором и (или) локальными нормативными актами организации (при наличии), соглашениями сторон и действующим законодательством Российской Федерации.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8.1.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12" w:history="1">
        <w:r w:rsidRPr="005E3E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E3EB6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8.2.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8.3. В случаях, предусмотренных законом,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8.4. Каждая из сторон обязана доказывать сумму причиненного ущерба.</w:t>
      </w: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9. ПРЕКРАЩЕНИЕ ДОГОВОРА</w:t>
      </w: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9.1. Основаниями для прекращения настоящего трудового договора являются: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9.1.1. Соглашение сторон.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9.1.2. Расторжение трудового договора по инициативе Работника. При этом Работник обязан предупредить Работодателя не </w:t>
      </w:r>
      <w:proofErr w:type="gramStart"/>
      <w:r w:rsidRPr="009F00A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F00A5">
        <w:rPr>
          <w:rFonts w:ascii="Times New Roman" w:hAnsi="Times New Roman" w:cs="Times New Roman"/>
          <w:sz w:val="24"/>
          <w:szCs w:val="24"/>
        </w:rPr>
        <w:t xml:space="preserve"> чем за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9.1.3. Расторжение трудового договора по инициативе Работодателя.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9.1.4. Иные основания, предусмотренные трудовым законодательством Российской Федерации.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9.2. Днем прекращения трудового договора во всех случаях является последний день работы </w:t>
      </w:r>
      <w:r w:rsidRPr="009F00A5">
        <w:rPr>
          <w:rFonts w:ascii="Times New Roman" w:hAnsi="Times New Roman" w:cs="Times New Roman"/>
          <w:sz w:val="24"/>
          <w:szCs w:val="24"/>
        </w:rPr>
        <w:lastRenderedPageBreak/>
        <w:t>Работника, за исключением случаев, когда Работник фактически не работал, но за ним сохранялось место работы (должность).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9.3. Работодатель вправе принять решение об осуществлении компенсационной выплаты Работнику в размере ___________ в случае _____________________.</w:t>
      </w: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10.1. Условия договора носят конфиденциальный характер и разглашению не подлежат.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10.2. Условия договора имеют обязательную юридическую силу для сторон с момента его заключения сторонами. Все изменения и дополнения к договору оформляются двусторонним письменным соглашением.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10.3. Споры между сторонами, возникающие при исполнении договора, рассматриваются в порядке, установленном действующим законодательством Российской Федерации.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договором, стороны руководствуются законодательством Российской Федерации, регулирующим трудовые отношения.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10.5.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10.6. До подписания трудового договора Работник ознакомлен со следующими документами</w:t>
      </w:r>
      <w:proofErr w:type="gramStart"/>
      <w:r w:rsidRPr="009F00A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11. РЕКВИЗИТЫ СТОРОН</w:t>
      </w: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    11.1. Работодатель: __________________________________________________,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___________________________________________________________________,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ИНН ________________________________, КПП ________________________________,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0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00A5">
        <w:rPr>
          <w:rFonts w:ascii="Times New Roman" w:hAnsi="Times New Roman" w:cs="Times New Roman"/>
          <w:sz w:val="24"/>
          <w:szCs w:val="24"/>
        </w:rPr>
        <w:t>/с ________________________________ в ___________________________________,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БИК ________________________________.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    11.2. Работник: ______________________________________________________,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паспорт серии _________ N ____________ выдан ______________________________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____________________ "___"________ ___ г., код подразделения _____________,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9F00A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F00A5">
        <w:rPr>
          <w:rFonts w:ascii="Times New Roman" w:hAnsi="Times New Roman" w:cs="Times New Roman"/>
          <w:sz w:val="24"/>
          <w:szCs w:val="24"/>
        </w:rPr>
        <w:t>а) по адресу: ____________________________________________,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БИК _________________________________.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            Работодатель:                               Работник: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    ______________/______________             ______________/______________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    Экземпляр получен и подписан Работником "__"__________ ____ </w:t>
      </w:r>
      <w:proofErr w:type="gramStart"/>
      <w:r w:rsidRPr="009F00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00A5">
        <w:rPr>
          <w:rFonts w:ascii="Times New Roman" w:hAnsi="Times New Roman" w:cs="Times New Roman"/>
          <w:sz w:val="24"/>
          <w:szCs w:val="24"/>
        </w:rPr>
        <w:t>.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    Подпись Работника: ____________________</w:t>
      </w: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29B" w:rsidRPr="009F00A5" w:rsidRDefault="00DB129B" w:rsidP="009F00A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B129B" w:rsidRPr="009F00A5" w:rsidSect="009F0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A5"/>
    <w:rsid w:val="005E3EB6"/>
    <w:rsid w:val="009F00A5"/>
    <w:rsid w:val="00D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0A5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0A5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00A5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0A5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0A5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00A5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CBF01CE2244281253C3D727D3378D85C26B6CD6DDC64A6041FF5760I9d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3CBF01CE2244281253C3D727D3378D85C26B6CD6DDC64A6041FF5760I9d5K" TargetMode="External"/><Relationship Id="rId12" Type="http://schemas.openxmlformats.org/officeDocument/2006/relationships/hyperlink" Target="consultantplus://offline/ref=BA3CBF01CE2244281253C3D727D3378D85C26B6CD6DDC64A6041FF5760I9d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CBF01CE2244281253C3D727D3378D85C26B6CD6DDC64A6041FF5760I9d5K" TargetMode="External"/><Relationship Id="rId11" Type="http://schemas.openxmlformats.org/officeDocument/2006/relationships/hyperlink" Target="consultantplus://offline/ref=BA3CBF01CE2244281253C3D727D3378D85C26B6CD6DDC64A6041FF5760I9d5K" TargetMode="External"/><Relationship Id="rId5" Type="http://schemas.openxmlformats.org/officeDocument/2006/relationships/hyperlink" Target="consultantplus://offline/ref=BA3CBF01CE2244281253C3D727D3378D85C26B6CD6DDC64A6041FF5760I9d5K" TargetMode="External"/><Relationship Id="rId10" Type="http://schemas.openxmlformats.org/officeDocument/2006/relationships/hyperlink" Target="consultantplus://offline/ref=BA3CBF01CE2244281253C3D727D3378D85C26B6CD6DDC64A6041FF5760I9d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3CBF01CE2244281253C3D727D3378D85C26B6CD6DDC64A6041FF5760I9d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Догадаева</dc:creator>
  <cp:lastModifiedBy>Татьяна Ю. Догадаева</cp:lastModifiedBy>
  <cp:revision>1</cp:revision>
  <dcterms:created xsi:type="dcterms:W3CDTF">2017-08-17T10:29:00Z</dcterms:created>
  <dcterms:modified xsi:type="dcterms:W3CDTF">2017-08-17T10:58:00Z</dcterms:modified>
</cp:coreProperties>
</file>