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30.0" w:type="dxa"/>
        <w:jc w:val="left"/>
        <w:tblInd w:w="100.0" w:type="pct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600"/>
      </w:tblPr>
      <w:tblGrid>
        <w:gridCol w:w="4770"/>
        <w:gridCol w:w="4560"/>
        <w:tblGridChange w:id="0">
          <w:tblGrid>
            <w:gridCol w:w="4770"/>
            <w:gridCol w:w="45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1"/>
                <w:color w:val="363636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Генеральному директору</w:t>
            </w:r>
          </w:p>
          <w:p w:rsidR="00000000" w:rsidDel="00000000" w:rsidP="00000000" w:rsidRDefault="00000000" w:rsidRPr="00000000" w14:paraId="00000004">
            <w:pPr>
              <w:spacing w:after="0" w:line="276" w:lineRule="auto"/>
              <w:rPr>
                <w:rFonts w:ascii="Times New Roman" w:cs="Times New Roman" w:eastAsia="Times New Roman" w:hAnsi="Times New Roman"/>
                <w:i w:val="1"/>
                <w:color w:val="363636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363636"/>
                <w:sz w:val="24"/>
                <w:szCs w:val="24"/>
                <w:highlight w:val="white"/>
                <w:rtl w:val="0"/>
              </w:rPr>
              <w:t xml:space="preserve">Общества с ограниченной ответственностью «Clubtk.ru»</w:t>
            </w:r>
          </w:p>
          <w:p w:rsidR="00000000" w:rsidDel="00000000" w:rsidP="00000000" w:rsidRDefault="00000000" w:rsidRPr="00000000" w14:paraId="00000005">
            <w:pPr>
              <w:spacing w:after="0" w:line="280.08000000000004" w:lineRule="auto"/>
              <w:rPr>
                <w:rFonts w:ascii="Times New Roman" w:cs="Times New Roman" w:eastAsia="Times New Roman" w:hAnsi="Times New Roman"/>
                <w:i w:val="1"/>
                <w:color w:val="363636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363636"/>
                <w:sz w:val="24"/>
                <w:szCs w:val="24"/>
                <w:highlight w:val="white"/>
                <w:rtl w:val="0"/>
              </w:rPr>
              <w:t xml:space="preserve">Воронову А.В.</w:t>
            </w:r>
          </w:p>
          <w:p w:rsidR="00000000" w:rsidDel="00000000" w:rsidP="00000000" w:rsidRDefault="00000000" w:rsidRPr="00000000" w14:paraId="00000006">
            <w:pPr>
              <w:spacing w:after="0" w:line="280.08000000000004" w:lineRule="auto"/>
              <w:rPr>
                <w:rFonts w:ascii="Times New Roman" w:cs="Times New Roman" w:eastAsia="Times New Roman" w:hAnsi="Times New Roman"/>
                <w:i w:val="1"/>
                <w:color w:val="363636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363636"/>
                <w:sz w:val="24"/>
                <w:szCs w:val="24"/>
                <w:highlight w:val="white"/>
                <w:rtl w:val="0"/>
              </w:rPr>
              <w:t xml:space="preserve">от главного бухгалтера </w:t>
            </w:r>
          </w:p>
          <w:p w:rsidR="00000000" w:rsidDel="00000000" w:rsidP="00000000" w:rsidRDefault="00000000" w:rsidRPr="00000000" w14:paraId="00000007">
            <w:pPr>
              <w:spacing w:after="0" w:line="280.08000000000004" w:lineRule="auto"/>
              <w:rPr>
                <w:rFonts w:ascii="Times New Roman" w:cs="Times New Roman" w:eastAsia="Times New Roman" w:hAnsi="Times New Roman"/>
                <w:i w:val="1"/>
                <w:color w:val="363636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363636"/>
                <w:sz w:val="24"/>
                <w:szCs w:val="24"/>
                <w:highlight w:val="white"/>
                <w:rtl w:val="0"/>
              </w:rPr>
              <w:t xml:space="preserve">бухгалтерии</w:t>
            </w:r>
          </w:p>
          <w:p w:rsidR="00000000" w:rsidDel="00000000" w:rsidP="00000000" w:rsidRDefault="00000000" w:rsidRPr="00000000" w14:paraId="00000008">
            <w:pPr>
              <w:spacing w:after="0" w:line="280.08000000000004" w:lineRule="auto"/>
              <w:rPr>
                <w:rFonts w:ascii="Times New Roman" w:cs="Times New Roman" w:eastAsia="Times New Roman" w:hAnsi="Times New Roman"/>
                <w:i w:val="1"/>
                <w:color w:val="363636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363636"/>
                <w:sz w:val="24"/>
                <w:szCs w:val="24"/>
                <w:highlight w:val="white"/>
                <w:rtl w:val="0"/>
              </w:rPr>
              <w:t xml:space="preserve">Смирновой Валентины Федоровны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A">
      <w:pPr>
        <w:spacing w:after="0" w:line="276" w:lineRule="auto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76" w:lineRule="auto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76" w:lineRule="auto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76" w:lineRule="auto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76" w:lineRule="auto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Заявление</w:t>
      </w:r>
    </w:p>
    <w:p w:rsidR="00000000" w:rsidDel="00000000" w:rsidP="00000000" w:rsidRDefault="00000000" w:rsidRPr="00000000" w14:paraId="0000000F">
      <w:pPr>
        <w:spacing w:after="0" w:line="276" w:lineRule="auto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76" w:lineRule="auto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Прошу перевести меня на дистанционную работу в связи с эпидемией коронавирусной инфекции covid-19 с 01.12.2020 до 01.03.2021 и наличием хронического заболевания (бронхиальная астма).</w:t>
      </w:r>
    </w:p>
    <w:p w:rsidR="00000000" w:rsidDel="00000000" w:rsidP="00000000" w:rsidRDefault="00000000" w:rsidRPr="00000000" w14:paraId="00000011">
      <w:pPr>
        <w:spacing w:after="0" w:line="276" w:lineRule="auto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Справку о наличии хронического заболевания прилагаю.</w:t>
      </w:r>
    </w:p>
    <w:p w:rsidR="00000000" w:rsidDel="00000000" w:rsidP="00000000" w:rsidRDefault="00000000" w:rsidRPr="00000000" w14:paraId="00000012">
      <w:pPr>
        <w:spacing w:after="0" w:line="276" w:lineRule="auto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76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30.11.2020                Смирнова              В.Ф. Смирнова</w:t>
      </w:r>
    </w:p>
    <w:p w:rsidR="00000000" w:rsidDel="00000000" w:rsidP="00000000" w:rsidRDefault="00000000" w:rsidRPr="00000000" w14:paraId="00000014">
      <w:pPr>
        <w:spacing w:after="0" w:line="276" w:lineRule="auto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76" w:lineRule="auto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76" w:lineRule="auto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76" w:lineRule="auto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76" w:lineRule="auto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76" w:lineRule="auto"/>
        <w:jc w:val="both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