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ДОПОЛНИТЕЛЬНОЕ СОГЛАШЕНИЕ № 1 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к Договору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оказания услуг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295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.03.202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г. Санкт-Петербург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.04.202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Общество с ограниченной ответственностью «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Гамма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», именуемое в дальнейшем Подрядчик, в лице генерального директора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Викторова Виктора Викторовича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действующего на основании Устава, с одной стороны, и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Clubtk.ru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именуемое в дальнейшем Заказчик, в лице генерального директора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Воронова Андрея Викторовича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действующего на основании Устава, с другой стороны, далее сов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>местно именуемые «Стороны», заключили настоящее дополнительное соглашение о нижеследующем: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Изложить пункт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.2 Договора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оказания услуг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295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.03.202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следующей редакции:</w:t>
      </w:r>
    </w:p>
    <w:p>
      <w:pPr>
        <w:pStyle w:val="5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.2 Заказчик обязуется оплатить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оказанные услуги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в размере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150 000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,00 (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ста пятидесяти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тысяч рублей 00 копеек) в течение 30 дней со дня приемки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оказанных услуг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подписания акта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об оказании услуг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На время отсрочки, сумма подлежащая оплате признается коммерческим кредитом. На сумму отложенного платежа начисляются проценты в размере 5% годовых. Проценты начисляются за каждый день отсрочки платежа начиная со дня, следующего за днем сдачи-приемки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оказанных услуг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до дня (включительно) произведения полной оплаты. Проценты за пользование коммерческим кредитом уплачиваются единовременно, одновременно с окончательной оплатой по договору.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Остальные условия Договора остаются без изменений.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Соглашение является неотъемлемой частью Договора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оказания услуг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295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15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.03.202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1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и действует с момента подписания обеими сторонами</w:t>
      </w:r>
    </w:p>
    <w:p>
      <w:pPr>
        <w:pStyle w:val="5"/>
        <w:numPr>
          <w:ilvl w:val="0"/>
          <w:numId w:val="1"/>
        </w:numPr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Соглашение составлено в двух экземплярах по одному для каждой Стороны.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W w:w="93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Подрядчик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Заказчик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ООО «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Гамма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___________________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В.В. Викторов</w:t>
            </w:r>
          </w:p>
        </w:tc>
        <w:tc>
          <w:tcPr>
            <w:tcW w:w="4673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ООО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/>
              </w:rPr>
              <w:t>C</w:t>
            </w:r>
            <w:r>
              <w:rPr>
                <w:rFonts w:hint="default" w:ascii="Times New Roman" w:hAnsi="Times New Roman" w:eastAsia="Helvetic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lubtk.ru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_______________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А.В. Воронов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C03D5"/>
    <w:multiLevelType w:val="multilevel"/>
    <w:tmpl w:val="6E1C03D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66"/>
    <w:rsid w:val="0010786B"/>
    <w:rsid w:val="00131D08"/>
    <w:rsid w:val="00157280"/>
    <w:rsid w:val="00223088"/>
    <w:rsid w:val="00235F53"/>
    <w:rsid w:val="002848FE"/>
    <w:rsid w:val="003D3F66"/>
    <w:rsid w:val="004E2D5C"/>
    <w:rsid w:val="00705172"/>
    <w:rsid w:val="00712189"/>
    <w:rsid w:val="00751F8C"/>
    <w:rsid w:val="00B040FD"/>
    <w:rsid w:val="00B24AAF"/>
    <w:rsid w:val="00BD666F"/>
    <w:rsid w:val="00E31659"/>
    <w:rsid w:val="00E6587F"/>
    <w:rsid w:val="00EB1207"/>
    <w:rsid w:val="00F14066"/>
    <w:rsid w:val="00F64F34"/>
    <w:rsid w:val="00FB74D7"/>
    <w:rsid w:val="00FD5253"/>
    <w:rsid w:val="457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1415</Characters>
  <Lines>11</Lines>
  <Paragraphs>3</Paragraphs>
  <TotalTime>1</TotalTime>
  <ScaleCrop>false</ScaleCrop>
  <LinksUpToDate>false</LinksUpToDate>
  <CharactersWithSpaces>1660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2020-05-14T14:21:00Z</dcterms:created>
  <dc:creator>Котова Алла</dc:creator>
  <cp:lastModifiedBy>odayn</cp:lastModifiedBy>
  <dcterms:modified xsi:type="dcterms:W3CDTF">2021-04-23T12:07:10Z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