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A8" w:rsidRDefault="003F78A8" w:rsidP="003F78A8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3F78A8">
        <w:rPr>
          <w:rFonts w:cs="Times New Roman"/>
          <w:b/>
          <w:sz w:val="24"/>
          <w:szCs w:val="24"/>
        </w:rPr>
        <w:t xml:space="preserve">МБОУ </w:t>
      </w:r>
      <w:r>
        <w:rPr>
          <w:rFonts w:cs="Times New Roman"/>
          <w:b/>
          <w:sz w:val="24"/>
          <w:szCs w:val="24"/>
        </w:rPr>
        <w:t>«</w:t>
      </w:r>
      <w:r w:rsidRPr="003F78A8">
        <w:rPr>
          <w:rFonts w:cs="Times New Roman"/>
          <w:b/>
          <w:sz w:val="24"/>
          <w:szCs w:val="24"/>
        </w:rPr>
        <w:t>Г</w:t>
      </w:r>
      <w:r>
        <w:rPr>
          <w:rFonts w:cs="Times New Roman"/>
          <w:b/>
          <w:sz w:val="24"/>
          <w:szCs w:val="24"/>
        </w:rPr>
        <w:t>уманитарно-математический лицей № 55»</w:t>
      </w:r>
    </w:p>
    <w:p w:rsidR="003F78A8" w:rsidRDefault="003F78A8" w:rsidP="003F78A8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3F78A8" w:rsidRPr="00B73BF2" w:rsidRDefault="003F78A8" w:rsidP="003F78A8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3F78A8" w:rsidRDefault="003F78A8" w:rsidP="003F78A8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CE777B">
        <w:rPr>
          <w:rFonts w:cs="Times New Roman"/>
          <w:color w:val="000000"/>
          <w:sz w:val="24"/>
          <w:szCs w:val="24"/>
        </w:rPr>
        <w:t xml:space="preserve">Начат </w:t>
      </w:r>
      <w:r>
        <w:rPr>
          <w:rFonts w:cs="Times New Roman"/>
          <w:color w:val="000000"/>
          <w:sz w:val="24"/>
          <w:szCs w:val="24"/>
        </w:rPr>
        <w:t>01</w:t>
      </w:r>
      <w:r w:rsidRPr="00CE777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август</w:t>
      </w:r>
      <w:r w:rsidRPr="00CE777B">
        <w:rPr>
          <w:rFonts w:cs="Times New Roman"/>
          <w:color w:val="000000"/>
          <w:sz w:val="24"/>
          <w:szCs w:val="24"/>
        </w:rPr>
        <w:t>а 202</w:t>
      </w:r>
      <w:r>
        <w:rPr>
          <w:rFonts w:cs="Times New Roman"/>
          <w:color w:val="000000"/>
          <w:sz w:val="24"/>
          <w:szCs w:val="24"/>
        </w:rPr>
        <w:t>1</w:t>
      </w:r>
      <w:r w:rsidRPr="00CE777B">
        <w:rPr>
          <w:rFonts w:cs="Times New Roman"/>
          <w:color w:val="000000"/>
          <w:sz w:val="24"/>
          <w:szCs w:val="24"/>
        </w:rPr>
        <w:t xml:space="preserve"> года</w:t>
      </w:r>
      <w:r w:rsidRPr="00CE777B">
        <w:rPr>
          <w:rFonts w:cs="Times New Roman"/>
        </w:rPr>
        <w:br/>
      </w:r>
      <w:r w:rsidRPr="00CE777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     </w:t>
      </w:r>
      <w:r w:rsidRPr="00CE777B">
        <w:rPr>
          <w:rFonts w:cs="Times New Roman"/>
          <w:color w:val="000000"/>
          <w:sz w:val="24"/>
          <w:szCs w:val="24"/>
        </w:rPr>
        <w:t xml:space="preserve">Окончен </w:t>
      </w:r>
      <w:r>
        <w:rPr>
          <w:rFonts w:cs="Times New Roman"/>
          <w:color w:val="000000"/>
          <w:sz w:val="24"/>
          <w:szCs w:val="24"/>
        </w:rPr>
        <w:t xml:space="preserve">_________ </w:t>
      </w:r>
      <w:r w:rsidRPr="00CE777B">
        <w:rPr>
          <w:rFonts w:cs="Times New Roman"/>
          <w:color w:val="000000"/>
          <w:sz w:val="24"/>
          <w:szCs w:val="24"/>
        </w:rPr>
        <w:t>202</w:t>
      </w:r>
      <w:r>
        <w:rPr>
          <w:rFonts w:cs="Times New Roman"/>
          <w:color w:val="000000"/>
          <w:sz w:val="24"/>
          <w:szCs w:val="24"/>
        </w:rPr>
        <w:t>1</w:t>
      </w:r>
      <w:r w:rsidRPr="00CE777B">
        <w:rPr>
          <w:rFonts w:cs="Times New Roman"/>
          <w:color w:val="000000"/>
          <w:sz w:val="24"/>
          <w:szCs w:val="24"/>
        </w:rPr>
        <w:t xml:space="preserve"> года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3F78A8" w:rsidRDefault="003F78A8" w:rsidP="003F78A8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CE777B">
        <w:rPr>
          <w:rFonts w:cs="Times New Roman"/>
          <w:color w:val="000000"/>
          <w:sz w:val="24"/>
          <w:szCs w:val="24"/>
        </w:rPr>
        <w:t>Помещения первого этажа по адресу: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p w:rsidR="003F78A8" w:rsidRPr="00CE777B" w:rsidRDefault="003F78A8" w:rsidP="003F78A8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г. </w:t>
      </w:r>
      <w:r w:rsidRPr="003D0750">
        <w:rPr>
          <w:rFonts w:cs="Times New Roman"/>
          <w:color w:val="000000"/>
          <w:sz w:val="24"/>
          <w:szCs w:val="24"/>
        </w:rPr>
        <w:t>Санкт-Петербург, улица Правды, дом 1</w:t>
      </w:r>
    </w:p>
    <w:p w:rsidR="003F78A8" w:rsidRPr="00CE777B" w:rsidRDefault="003F78A8" w:rsidP="003F78A8">
      <w:pPr>
        <w:rPr>
          <w:rFonts w:cs="Times New Roman"/>
          <w:color w:val="000000"/>
          <w:sz w:val="24"/>
          <w:szCs w:val="24"/>
        </w:rPr>
      </w:pPr>
      <w:r w:rsidRPr="00CE777B">
        <w:rPr>
          <w:rFonts w:cs="Times New Roman"/>
          <w:color w:val="000000"/>
          <w:sz w:val="24"/>
          <w:szCs w:val="24"/>
        </w:rPr>
        <w:t xml:space="preserve">Ответственный: начальник административно-хозяйственного отдела </w:t>
      </w:r>
      <w:r>
        <w:rPr>
          <w:rFonts w:cs="Times New Roman"/>
          <w:color w:val="000000"/>
          <w:sz w:val="24"/>
          <w:szCs w:val="24"/>
        </w:rPr>
        <w:t xml:space="preserve">Афанасьева А. А. </w:t>
      </w:r>
    </w:p>
    <w:p w:rsidR="003F78A8" w:rsidRPr="00E73A9D" w:rsidRDefault="003F78A8" w:rsidP="003F78A8">
      <w:pPr>
        <w:rPr>
          <w:rFonts w:cs="Times New Roman"/>
          <w:color w:val="000000"/>
          <w:sz w:val="24"/>
          <w:szCs w:val="24"/>
        </w:rPr>
      </w:pPr>
      <w:r w:rsidRPr="00E73A9D">
        <w:rPr>
          <w:rFonts w:cs="Times New Roman"/>
          <w:color w:val="000000"/>
          <w:sz w:val="24"/>
          <w:szCs w:val="24"/>
        </w:rPr>
        <w:t xml:space="preserve">Дата: </w:t>
      </w:r>
      <w:r>
        <w:rPr>
          <w:rFonts w:cs="Times New Roman"/>
          <w:color w:val="000000"/>
          <w:sz w:val="24"/>
          <w:szCs w:val="24"/>
        </w:rPr>
        <w:t>17</w:t>
      </w:r>
      <w:r w:rsidRPr="00E73A9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августа</w:t>
      </w:r>
      <w:r w:rsidRPr="00E73A9D">
        <w:rPr>
          <w:rFonts w:cs="Times New Roman"/>
          <w:color w:val="000000"/>
          <w:sz w:val="24"/>
          <w:szCs w:val="24"/>
        </w:rPr>
        <w:t xml:space="preserve"> 202</w:t>
      </w:r>
      <w:r>
        <w:rPr>
          <w:rFonts w:cs="Times New Roman"/>
          <w:color w:val="000000"/>
          <w:sz w:val="24"/>
          <w:szCs w:val="24"/>
        </w:rPr>
        <w:t>1</w:t>
      </w:r>
      <w:r w:rsidRPr="00E73A9D">
        <w:rPr>
          <w:rFonts w:cs="Times New Roman"/>
          <w:color w:val="000000"/>
          <w:sz w:val="24"/>
          <w:szCs w:val="24"/>
        </w:rPr>
        <w:t xml:space="preserve"> года</w:t>
      </w:r>
    </w:p>
    <w:p w:rsidR="003F78A8" w:rsidRPr="00E73A9D" w:rsidRDefault="003F78A8" w:rsidP="003F78A8">
      <w:pPr>
        <w:spacing w:after="0"/>
        <w:ind w:firstLine="709"/>
        <w:jc w:val="both"/>
      </w:pPr>
    </w:p>
    <w:p w:rsidR="003F78A8" w:rsidRPr="00B73BF2" w:rsidRDefault="003F78A8" w:rsidP="003F78A8">
      <w:pPr>
        <w:pStyle w:val="a3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F78A8" w:rsidRPr="00B73BF2" w:rsidRDefault="003F78A8" w:rsidP="003F78A8">
      <w:pPr>
        <w:pStyle w:val="1"/>
        <w:kinsoku w:val="0"/>
        <w:overflowPunct w:val="0"/>
        <w:spacing w:before="54"/>
        <w:ind w:right="3465"/>
        <w:jc w:val="center"/>
        <w:rPr>
          <w:rFonts w:ascii="Times New Roman" w:hAnsi="Times New Roman" w:cs="Times New Roman"/>
          <w:b w:val="0"/>
          <w:bCs w:val="0"/>
        </w:rPr>
      </w:pPr>
      <w:r w:rsidRPr="00B73BF2">
        <w:rPr>
          <w:rFonts w:ascii="Times New Roman" w:hAnsi="Times New Roman" w:cs="Times New Roman"/>
          <w:spacing w:val="-4"/>
        </w:rPr>
        <w:t>ЖУРНАЛ</w:t>
      </w:r>
    </w:p>
    <w:tbl>
      <w:tblPr>
        <w:tblpPr w:leftFromText="180" w:rightFromText="180" w:vertAnchor="text" w:horzAnchor="margin" w:tblpXSpec="center" w:tblpY="759"/>
        <w:tblW w:w="11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176"/>
        <w:gridCol w:w="1695"/>
        <w:gridCol w:w="1282"/>
        <w:gridCol w:w="1694"/>
        <w:gridCol w:w="858"/>
        <w:gridCol w:w="1552"/>
        <w:gridCol w:w="1566"/>
      </w:tblGrid>
      <w:tr w:rsidR="003F78A8" w:rsidRPr="00B73BF2" w:rsidTr="00AC5925">
        <w:trPr>
          <w:trHeight w:hRule="exact" w:val="729"/>
        </w:trPr>
        <w:tc>
          <w:tcPr>
            <w:tcW w:w="5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  <w:bookmarkStart w:id="0" w:name="_GoBack" w:colFirst="0" w:colLast="7"/>
          </w:p>
          <w:p w:rsidR="003F78A8" w:rsidRPr="00B73BF2" w:rsidRDefault="003F78A8" w:rsidP="00AC5925">
            <w:pPr>
              <w:pStyle w:val="TableParagraph"/>
              <w:kinsoku w:val="0"/>
              <w:overflowPunct w:val="0"/>
              <w:spacing w:line="249" w:lineRule="auto"/>
              <w:ind w:left="132" w:right="135" w:firstLine="40"/>
            </w:pPr>
            <w:r w:rsidRPr="00B73BF2">
              <w:t xml:space="preserve">№ </w:t>
            </w:r>
          </w:p>
        </w:tc>
        <w:tc>
          <w:tcPr>
            <w:tcW w:w="217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3F78A8" w:rsidRPr="00B73BF2" w:rsidRDefault="003F78A8" w:rsidP="00AC5925">
            <w:pPr>
              <w:pStyle w:val="TableParagraph"/>
              <w:kinsoku w:val="0"/>
              <w:overflowPunct w:val="0"/>
              <w:spacing w:line="249" w:lineRule="auto"/>
              <w:ind w:right="636"/>
              <w:jc w:val="center"/>
            </w:pPr>
            <w:r w:rsidRPr="00B73BF2">
              <w:t xml:space="preserve">Наименование </w:t>
            </w:r>
            <w:r>
              <w:rPr>
                <w:spacing w:val="-1"/>
              </w:rPr>
              <w:t>помещения</w:t>
            </w:r>
          </w:p>
        </w:tc>
        <w:tc>
          <w:tcPr>
            <w:tcW w:w="169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123" w:line="249" w:lineRule="auto"/>
              <w:ind w:right="203"/>
              <w:jc w:val="center"/>
            </w:pPr>
            <w:r w:rsidRPr="00B73BF2">
              <w:rPr>
                <w:spacing w:val="-1"/>
              </w:rPr>
              <w:t>Планируемая</w:t>
            </w:r>
            <w:r w:rsidRPr="00B73BF2">
              <w:rPr>
                <w:spacing w:val="28"/>
              </w:rPr>
              <w:t xml:space="preserve"> </w:t>
            </w:r>
            <w:r w:rsidRPr="00B73BF2">
              <w:rPr>
                <w:spacing w:val="-2"/>
              </w:rPr>
              <w:t>дата</w:t>
            </w:r>
            <w:r w:rsidRPr="00B73BF2">
              <w:rPr>
                <w:spacing w:val="23"/>
              </w:rPr>
              <w:t xml:space="preserve"> </w:t>
            </w:r>
            <w:r w:rsidRPr="00B73BF2">
              <w:rPr>
                <w:spacing w:val="-1"/>
              </w:rPr>
              <w:t>проведения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123" w:line="249" w:lineRule="auto"/>
              <w:ind w:right="252"/>
              <w:jc w:val="center"/>
            </w:pPr>
            <w:r w:rsidRPr="00B73BF2">
              <w:t>Вид уборки</w:t>
            </w:r>
          </w:p>
        </w:tc>
        <w:tc>
          <w:tcPr>
            <w:tcW w:w="255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FC6A95">
            <w:pPr>
              <w:pStyle w:val="TableParagraph"/>
              <w:kinsoku w:val="0"/>
              <w:overflowPunct w:val="0"/>
              <w:spacing w:before="70"/>
            </w:pPr>
            <w:r>
              <w:rPr>
                <w:spacing w:val="-1"/>
              </w:rPr>
              <w:t xml:space="preserve">Наименование </w:t>
            </w:r>
            <w:proofErr w:type="spellStart"/>
            <w:r>
              <w:rPr>
                <w:spacing w:val="-1"/>
              </w:rPr>
              <w:t>дезсредств</w:t>
            </w:r>
            <w:r w:rsidR="00CF49F0">
              <w:rPr>
                <w:spacing w:val="-1"/>
              </w:rPr>
              <w:t>а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123" w:line="249" w:lineRule="auto"/>
              <w:ind w:left="107" w:right="105"/>
              <w:jc w:val="center"/>
            </w:pPr>
            <w:r w:rsidRPr="00B73BF2">
              <w:rPr>
                <w:spacing w:val="-1"/>
              </w:rPr>
              <w:t>Фактическая</w:t>
            </w:r>
            <w:r w:rsidRPr="00B73BF2">
              <w:rPr>
                <w:spacing w:val="20"/>
              </w:rPr>
              <w:t xml:space="preserve"> </w:t>
            </w:r>
            <w:r w:rsidRPr="00B73BF2">
              <w:rPr>
                <w:spacing w:val="-2"/>
              </w:rPr>
              <w:t>дата</w:t>
            </w:r>
            <w:r w:rsidRPr="00B73BF2">
              <w:rPr>
                <w:spacing w:val="23"/>
              </w:rPr>
              <w:t xml:space="preserve"> </w:t>
            </w:r>
            <w:r w:rsidRPr="00B73BF2">
              <w:rPr>
                <w:spacing w:val="-1"/>
              </w:rPr>
              <w:t>проведения</w:t>
            </w:r>
          </w:p>
        </w:tc>
        <w:tc>
          <w:tcPr>
            <w:tcW w:w="156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3F78A8" w:rsidRPr="00B73BF2" w:rsidRDefault="003F78A8" w:rsidP="00AC5925">
            <w:pPr>
              <w:pStyle w:val="TableParagraph"/>
              <w:kinsoku w:val="0"/>
              <w:overflowPunct w:val="0"/>
              <w:spacing w:line="249" w:lineRule="auto"/>
              <w:ind w:left="108" w:right="101"/>
            </w:pPr>
            <w:r w:rsidRPr="00B73BF2">
              <w:rPr>
                <w:spacing w:val="-1"/>
              </w:rPr>
              <w:t>Подпись</w:t>
            </w:r>
            <w:r w:rsidRPr="00B73BF2">
              <w:rPr>
                <w:spacing w:val="25"/>
              </w:rPr>
              <w:t xml:space="preserve"> </w:t>
            </w:r>
            <w:r w:rsidRPr="00B73BF2">
              <w:rPr>
                <w:spacing w:val="-1"/>
              </w:rPr>
              <w:t>исполнителя</w:t>
            </w:r>
          </w:p>
        </w:tc>
      </w:tr>
      <w:tr w:rsidR="003F78A8" w:rsidRPr="00B73BF2" w:rsidTr="00AC5925">
        <w:trPr>
          <w:trHeight w:hRule="exact" w:val="1474"/>
        </w:trPr>
        <w:tc>
          <w:tcPr>
            <w:tcW w:w="5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217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695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28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3F78A8" w:rsidRPr="00B73BF2" w:rsidRDefault="003F78A8" w:rsidP="00AC5925">
            <w:pPr>
              <w:pStyle w:val="TableParagraph"/>
              <w:kinsoku w:val="0"/>
              <w:overflowPunct w:val="0"/>
              <w:jc w:val="center"/>
            </w:pPr>
            <w:r>
              <w:t xml:space="preserve">Концентрация </w:t>
            </w:r>
            <w:r w:rsidRPr="00B73BF2">
              <w:t>%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  <w:jc w:val="center"/>
            </w:pPr>
            <w:r w:rsidRPr="00B73BF2">
              <w:t xml:space="preserve">время </w:t>
            </w:r>
            <w:r>
              <w:t>проведения</w:t>
            </w:r>
          </w:p>
        </w:tc>
        <w:tc>
          <w:tcPr>
            <w:tcW w:w="155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  <w:tc>
          <w:tcPr>
            <w:tcW w:w="156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3F78A8" w:rsidRPr="00B73BF2" w:rsidRDefault="003F78A8" w:rsidP="00AC5925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</w:tr>
      <w:tr w:rsidR="003F78A8" w:rsidRPr="008644C6" w:rsidTr="00AC5925">
        <w:trPr>
          <w:trHeight w:hRule="exact" w:val="1504"/>
        </w:trPr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4D581C" w:rsidRDefault="003F78A8" w:rsidP="00AC59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4D581C" w:rsidRDefault="00907EFF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6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4D581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17.08.2021</w:t>
            </w:r>
          </w:p>
        </w:tc>
        <w:tc>
          <w:tcPr>
            <w:tcW w:w="128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Влажная уборка полов, протирание мебели</w:t>
            </w:r>
          </w:p>
          <w:p w:rsidR="003F78A8" w:rsidRPr="00B86013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 w:rsidRPr="00B86013">
              <w:rPr>
                <w:rFonts w:cs="Times New Roman"/>
                <w:sz w:val="24"/>
                <w:szCs w:val="24"/>
              </w:rPr>
              <w:t xml:space="preserve">«Аква-хлор»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B86013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Мирафлорес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8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86013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08:00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86013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17.08.2021</w:t>
            </w:r>
          </w:p>
        </w:tc>
        <w:tc>
          <w:tcPr>
            <w:tcW w:w="156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F78A8" w:rsidRPr="008644C6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Котов</w:t>
            </w:r>
            <w:r w:rsidR="00907EFF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С.</w:t>
            </w:r>
            <w:r w:rsidRPr="008644C6">
              <w:rPr>
                <w:rFonts w:cs="Times New Roman"/>
                <w:sz w:val="24"/>
                <w:szCs w:val="24"/>
              </w:rPr>
              <w:t xml:space="preserve">С. </w:t>
            </w:r>
          </w:p>
          <w:p w:rsidR="003F78A8" w:rsidRPr="00B86013" w:rsidRDefault="003F78A8" w:rsidP="00AC5925">
            <w:pPr>
              <w:rPr>
                <w:rFonts w:cs="Times New Roman"/>
                <w:i/>
                <w:color w:val="0000FF"/>
                <w:sz w:val="24"/>
                <w:szCs w:val="24"/>
              </w:rPr>
            </w:pPr>
            <w:r>
              <w:rPr>
                <w:rFonts w:cs="Times New Roman"/>
                <w:i/>
                <w:color w:val="0000FF"/>
                <w:sz w:val="24"/>
                <w:szCs w:val="24"/>
              </w:rPr>
              <w:t>Котов</w:t>
            </w:r>
            <w:r w:rsidR="00907EFF">
              <w:rPr>
                <w:rFonts w:cs="Times New Roman"/>
                <w:i/>
                <w:color w:val="0000FF"/>
                <w:sz w:val="24"/>
                <w:szCs w:val="24"/>
              </w:rPr>
              <w:t>а</w:t>
            </w:r>
          </w:p>
        </w:tc>
      </w:tr>
      <w:tr w:rsidR="003F78A8" w:rsidRPr="008644C6" w:rsidTr="00AC5925">
        <w:trPr>
          <w:trHeight w:hRule="exact" w:val="83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907EFF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Кабинеты первых и вторых классов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17.08.2021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Влажная уборка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8644C6" w:rsidRDefault="003F78A8" w:rsidP="00AC5925">
            <w:pPr>
              <w:rPr>
                <w:rFonts w:cs="Times New Roman"/>
                <w:sz w:val="24"/>
                <w:szCs w:val="24"/>
              </w:rPr>
            </w:pPr>
            <w:r w:rsidRPr="008644C6">
              <w:rPr>
                <w:rFonts w:cs="Times New Roman"/>
                <w:sz w:val="24"/>
                <w:szCs w:val="24"/>
              </w:rPr>
              <w:t xml:space="preserve">«Аква-хлор»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8644C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08:20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17.08.2021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F78A8" w:rsidRPr="008644C6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Котов</w:t>
            </w:r>
            <w:r w:rsidR="00907EFF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644C6">
              <w:rPr>
                <w:rFonts w:cs="Times New Roman"/>
                <w:sz w:val="24"/>
                <w:szCs w:val="24"/>
              </w:rPr>
              <w:t xml:space="preserve">С.С. </w:t>
            </w:r>
          </w:p>
          <w:p w:rsidR="003F78A8" w:rsidRPr="008644C6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0000FF"/>
                <w:sz w:val="24"/>
                <w:szCs w:val="24"/>
              </w:rPr>
              <w:t>Кото</w:t>
            </w:r>
            <w:r w:rsidRPr="00B86013">
              <w:rPr>
                <w:rFonts w:cs="Times New Roman"/>
                <w:i/>
                <w:color w:val="0000FF"/>
                <w:sz w:val="24"/>
                <w:szCs w:val="24"/>
              </w:rPr>
              <w:t>в</w:t>
            </w:r>
            <w:r w:rsidR="00907EFF">
              <w:rPr>
                <w:rFonts w:cs="Times New Roman"/>
                <w:i/>
                <w:color w:val="0000FF"/>
                <w:sz w:val="24"/>
                <w:szCs w:val="24"/>
              </w:rPr>
              <w:t>а</w:t>
            </w:r>
          </w:p>
        </w:tc>
      </w:tr>
      <w:tr w:rsidR="003F78A8" w:rsidRPr="00B73BF2" w:rsidTr="00AC5925">
        <w:trPr>
          <w:trHeight w:hRule="exact" w:val="114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Коридоры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17.08.2021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E0350C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Влажная уборка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1E6E7C" w:rsidRDefault="003F78A8" w:rsidP="00AC5925">
            <w:pPr>
              <w:rPr>
                <w:rFonts w:cs="Times New Roman"/>
                <w:sz w:val="24"/>
                <w:szCs w:val="24"/>
              </w:rPr>
            </w:pPr>
            <w:r w:rsidRPr="008644C6">
              <w:rPr>
                <w:rFonts w:cs="Times New Roman"/>
                <w:sz w:val="24"/>
                <w:szCs w:val="24"/>
              </w:rPr>
              <w:t xml:space="preserve">«Аква-хлор»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8644C6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173779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08.45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17.08.2021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F78A8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</w:t>
            </w:r>
            <w:r w:rsidR="00907EFF">
              <w:rPr>
                <w:rFonts w:cs="Times New Roman"/>
                <w:sz w:val="24"/>
                <w:szCs w:val="24"/>
              </w:rPr>
              <w:t xml:space="preserve">ова </w:t>
            </w:r>
            <w:r w:rsidRPr="008644C6">
              <w:rPr>
                <w:rFonts w:cs="Times New Roman"/>
                <w:sz w:val="24"/>
                <w:szCs w:val="24"/>
              </w:rPr>
              <w:t xml:space="preserve">С. С. </w:t>
            </w:r>
          </w:p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0000FF"/>
                <w:sz w:val="24"/>
                <w:szCs w:val="24"/>
              </w:rPr>
              <w:t>Котов</w:t>
            </w:r>
            <w:r w:rsidR="00907EFF">
              <w:rPr>
                <w:rFonts w:cs="Times New Roman"/>
                <w:i/>
                <w:color w:val="0000FF"/>
                <w:sz w:val="24"/>
                <w:szCs w:val="24"/>
              </w:rPr>
              <w:t>а</w:t>
            </w:r>
          </w:p>
        </w:tc>
      </w:tr>
      <w:tr w:rsidR="003F78A8" w:rsidRPr="00B73BF2" w:rsidTr="00AC5925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173779" w:rsidRDefault="003F78A8" w:rsidP="00AC59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173779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78A8" w:rsidRPr="00B73BF2" w:rsidTr="00AC5925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78A8" w:rsidRPr="00B73BF2" w:rsidTr="00AC5925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78A8" w:rsidRPr="00B73BF2" w:rsidTr="00AC5925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3F78A8" w:rsidRPr="00B73BF2" w:rsidRDefault="003F78A8" w:rsidP="00AC592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bookmarkEnd w:id="0"/>
    <w:p w:rsidR="003F78A8" w:rsidRPr="00B73BF2" w:rsidRDefault="003F78A8" w:rsidP="003F78A8">
      <w:pPr>
        <w:pStyle w:val="a3"/>
        <w:kinsoku w:val="0"/>
        <w:overflowPunct w:val="0"/>
        <w:spacing w:before="2"/>
        <w:ind w:left="3451" w:right="346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BF2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B73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BF2">
        <w:rPr>
          <w:rFonts w:ascii="Times New Roman" w:hAnsi="Times New Roman" w:cs="Times New Roman"/>
          <w:b/>
          <w:bCs/>
          <w:spacing w:val="-1"/>
          <w:sz w:val="24"/>
          <w:szCs w:val="24"/>
        </w:rPr>
        <w:t>генеральных</w:t>
      </w:r>
      <w:r w:rsidRPr="00B73BF2">
        <w:rPr>
          <w:rFonts w:ascii="Times New Roman" w:hAnsi="Times New Roman" w:cs="Times New Roman"/>
          <w:b/>
          <w:bCs/>
          <w:sz w:val="24"/>
          <w:szCs w:val="24"/>
        </w:rPr>
        <w:t xml:space="preserve"> уборок</w:t>
      </w:r>
    </w:p>
    <w:p w:rsidR="003F78A8" w:rsidRPr="00B73BF2" w:rsidRDefault="003F78A8" w:rsidP="003F78A8">
      <w:pPr>
        <w:pStyle w:val="a3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A8" w:rsidRPr="00B73BF2" w:rsidRDefault="003F78A8" w:rsidP="003F78A8">
      <w:pPr>
        <w:ind w:firstLine="709"/>
        <w:jc w:val="both"/>
        <w:rPr>
          <w:rFonts w:cs="Times New Roman"/>
          <w:sz w:val="24"/>
          <w:szCs w:val="24"/>
        </w:rPr>
      </w:pPr>
    </w:p>
    <w:p w:rsidR="003F78A8" w:rsidRPr="00B73BF2" w:rsidRDefault="003F78A8" w:rsidP="003F78A8">
      <w:pPr>
        <w:spacing w:after="0"/>
        <w:ind w:firstLine="709"/>
        <w:jc w:val="both"/>
      </w:pPr>
    </w:p>
    <w:p w:rsidR="00315B56" w:rsidRPr="00DC1788" w:rsidRDefault="00315B56" w:rsidP="006C0B77">
      <w:pPr>
        <w:spacing w:after="0"/>
        <w:ind w:firstLine="709"/>
        <w:jc w:val="both"/>
        <w:rPr>
          <w:sz w:val="24"/>
          <w:szCs w:val="24"/>
        </w:rPr>
      </w:pPr>
      <w:r w:rsidRPr="00DC1788">
        <w:rPr>
          <w:sz w:val="24"/>
          <w:szCs w:val="24"/>
        </w:rPr>
        <w:t xml:space="preserve">Ответственное </w:t>
      </w:r>
      <w:proofErr w:type="gramStart"/>
      <w:r w:rsidRPr="00DC1788">
        <w:rPr>
          <w:sz w:val="24"/>
          <w:szCs w:val="24"/>
        </w:rPr>
        <w:t xml:space="preserve">лицо:   </w:t>
      </w:r>
      <w:proofErr w:type="gramEnd"/>
      <w:r w:rsidRPr="00DC1788">
        <w:rPr>
          <w:sz w:val="24"/>
          <w:szCs w:val="24"/>
        </w:rPr>
        <w:t xml:space="preserve">     </w:t>
      </w:r>
      <w:r w:rsidRPr="00DC1788">
        <w:rPr>
          <w:i/>
          <w:color w:val="0000FF"/>
          <w:sz w:val="24"/>
          <w:szCs w:val="24"/>
        </w:rPr>
        <w:t>Афанасьева</w:t>
      </w:r>
      <w:r w:rsidRPr="00DC1788">
        <w:rPr>
          <w:sz w:val="24"/>
          <w:szCs w:val="24"/>
        </w:rPr>
        <w:t xml:space="preserve">                          </w:t>
      </w:r>
      <w:proofErr w:type="spellStart"/>
      <w:r w:rsidRPr="00DC1788">
        <w:rPr>
          <w:sz w:val="24"/>
          <w:szCs w:val="24"/>
        </w:rPr>
        <w:t>Афанасьева</w:t>
      </w:r>
      <w:proofErr w:type="spellEnd"/>
      <w:r w:rsidRPr="00DC1788">
        <w:rPr>
          <w:sz w:val="24"/>
          <w:szCs w:val="24"/>
        </w:rPr>
        <w:t xml:space="preserve"> А. А.   </w:t>
      </w:r>
    </w:p>
    <w:p w:rsidR="00315B56" w:rsidRDefault="00315B56" w:rsidP="006C0B77">
      <w:pPr>
        <w:spacing w:after="0"/>
        <w:ind w:firstLine="709"/>
        <w:jc w:val="both"/>
      </w:pPr>
    </w:p>
    <w:p w:rsidR="00F12C76" w:rsidRDefault="00315B56" w:rsidP="006C0B77">
      <w:pPr>
        <w:spacing w:after="0"/>
        <w:ind w:firstLine="709"/>
        <w:jc w:val="both"/>
      </w:pPr>
      <w:r>
        <w:t xml:space="preserve">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A4"/>
    <w:rsid w:val="002E05A4"/>
    <w:rsid w:val="00315B56"/>
    <w:rsid w:val="003F78A8"/>
    <w:rsid w:val="006357EB"/>
    <w:rsid w:val="00663B1E"/>
    <w:rsid w:val="006C0B77"/>
    <w:rsid w:val="008242FF"/>
    <w:rsid w:val="00870751"/>
    <w:rsid w:val="00907EFF"/>
    <w:rsid w:val="00922C48"/>
    <w:rsid w:val="009237F2"/>
    <w:rsid w:val="00B915B7"/>
    <w:rsid w:val="00CF49F0"/>
    <w:rsid w:val="00DC1788"/>
    <w:rsid w:val="00EA59DF"/>
    <w:rsid w:val="00EE4070"/>
    <w:rsid w:val="00F12C76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BC2FE-105B-48A8-8F6F-C54135E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3F78A8"/>
    <w:pPr>
      <w:widowControl w:val="0"/>
      <w:autoSpaceDE w:val="0"/>
      <w:autoSpaceDN w:val="0"/>
      <w:adjustRightInd w:val="0"/>
      <w:spacing w:before="2" w:after="0"/>
      <w:ind w:left="3451"/>
      <w:outlineLvl w:val="0"/>
    </w:pPr>
    <w:rPr>
      <w:rFonts w:ascii="Myriad Pro" w:eastAsiaTheme="minorEastAsia" w:hAnsi="Myriad Pro" w:cs="Myriad Pro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78A8"/>
    <w:rPr>
      <w:rFonts w:ascii="Myriad Pro" w:eastAsiaTheme="minorEastAsia" w:hAnsi="Myriad Pro" w:cs="Myriad Pro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F78A8"/>
    <w:pPr>
      <w:widowControl w:val="0"/>
      <w:autoSpaceDE w:val="0"/>
      <w:autoSpaceDN w:val="0"/>
      <w:adjustRightInd w:val="0"/>
      <w:spacing w:before="56" w:after="0"/>
      <w:ind w:left="106" w:firstLine="283"/>
    </w:pPr>
    <w:rPr>
      <w:rFonts w:ascii="Myriad Pro" w:eastAsiaTheme="minorEastAsia" w:hAnsi="Myriad Pro" w:cs="Myriad Pro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F78A8"/>
    <w:rPr>
      <w:rFonts w:ascii="Myriad Pro" w:eastAsiaTheme="minorEastAsia" w:hAnsi="Myriad Pro" w:cs="Myriad Pro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3F78A8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2021-08-05T10:50:00Z</dcterms:created>
  <dcterms:modified xsi:type="dcterms:W3CDTF">2021-08-05T11:55:00Z</dcterms:modified>
</cp:coreProperties>
</file>