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F57109" w:rsidRDefault="00A238F7" w:rsidP="008B6269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F57109" w:rsidRDefault="00F57109">
      <w:pPr>
        <w:jc w:val="center"/>
      </w:pPr>
    </w:p>
    <w:p w:rsidR="00F57109" w:rsidRDefault="00A238F7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F57109" w:rsidRDefault="00F16535">
      <w:pPr>
        <w:jc w:val="center"/>
      </w:pPr>
      <w:r>
        <w:rPr>
          <w:b/>
        </w:rPr>
        <w:t>Б</w:t>
      </w:r>
      <w:r w:rsidR="008B6269">
        <w:rPr>
          <w:b/>
        </w:rPr>
        <w:t>ухгалтера</w:t>
      </w:r>
      <w:r>
        <w:rPr>
          <w:b/>
        </w:rPr>
        <w:t xml:space="preserve"> по учету ГСМ</w:t>
      </w:r>
    </w:p>
    <w:p w:rsidR="00F57109" w:rsidRDefault="00F57109">
      <w:pPr>
        <w:jc w:val="both"/>
        <w:rPr>
          <w:b/>
        </w:rPr>
      </w:pPr>
    </w:p>
    <w:p w:rsidR="00F57109" w:rsidRPr="005A7F47" w:rsidRDefault="00A238F7" w:rsidP="005A7F47">
      <w:pPr>
        <w:jc w:val="center"/>
      </w:pPr>
      <w:r>
        <w:rPr>
          <w:b/>
        </w:rPr>
        <w:t>1. Общие положения</w:t>
      </w:r>
    </w:p>
    <w:p w:rsidR="00F57109" w:rsidRDefault="00A238F7">
      <w:pPr>
        <w:pStyle w:val="ae"/>
      </w:pPr>
      <w:r>
        <w:tab/>
        <w:t>1.1.  Настоящая должностная инструкция определяет функциональные, должностные обязанности, прав</w:t>
      </w:r>
      <w:r w:rsidR="00362813">
        <w:t>а и ответственность бухгалтера</w:t>
      </w:r>
      <w:r w:rsidR="00334CA5">
        <w:t xml:space="preserve"> </w:t>
      </w:r>
      <w:r w:rsidR="00DE51E9">
        <w:t xml:space="preserve">по учету </w:t>
      </w:r>
      <w:proofErr w:type="gramStart"/>
      <w:r w:rsidR="00DE51E9">
        <w:t>ГСМ.</w:t>
      </w:r>
      <w:r w:rsidR="008B6269">
        <w:t>.</w:t>
      </w:r>
      <w:proofErr w:type="gramEnd"/>
    </w:p>
    <w:p w:rsidR="00F57109" w:rsidRDefault="00A238F7">
      <w:pPr>
        <w:pStyle w:val="ae"/>
      </w:pPr>
      <w:r>
        <w:tab/>
        <w:t xml:space="preserve">1.2. </w:t>
      </w:r>
      <w:r w:rsidR="00362813">
        <w:t xml:space="preserve">На должность </w:t>
      </w:r>
      <w:r w:rsidR="00DE51E9">
        <w:t>бухгалтера</w:t>
      </w:r>
      <w:r w:rsidR="00334CA5">
        <w:t xml:space="preserve"> </w:t>
      </w:r>
      <w:r w:rsidR="00DE51E9">
        <w:t>по учету ГСМ</w:t>
      </w:r>
      <w:r w:rsidR="00362813">
        <w:t xml:space="preserve"> </w:t>
      </w:r>
      <w:r>
        <w:t>назначается лицо, удовлетворяющее следующим требованиям к образованию и обучению:</w:t>
      </w:r>
    </w:p>
    <w:p w:rsidR="00F57109" w:rsidRDefault="00A238F7">
      <w:pPr>
        <w:pStyle w:val="ae"/>
      </w:pPr>
      <w:r>
        <w:tab/>
        <w:t>- Дополнительное профессиональное образование по специальным программам;</w:t>
      </w:r>
    </w:p>
    <w:p w:rsidR="00F57109" w:rsidRDefault="00A238F7">
      <w:pPr>
        <w:pStyle w:val="ae"/>
      </w:pPr>
      <w:r>
        <w:tab/>
        <w:t>- Среднее профессиональное образование - программы подготовки специалистов среднего звена;</w:t>
      </w:r>
    </w:p>
    <w:p w:rsidR="00F57109" w:rsidRDefault="009D0902" w:rsidP="009D0902">
      <w:pPr>
        <w:pStyle w:val="ae"/>
        <w:ind w:firstLine="708"/>
      </w:pPr>
      <w:r>
        <w:t>- Имеющее опыт практической работы п</w:t>
      </w:r>
      <w:r w:rsidR="00A238F7">
        <w:t>ри специальной подготовке по учету и контролю не менее трех лет;</w:t>
      </w:r>
    </w:p>
    <w:p w:rsidR="00F57109" w:rsidRPr="008B6269" w:rsidRDefault="00A238F7">
      <w:pPr>
        <w:pStyle w:val="ae"/>
        <w:rPr>
          <w:b/>
        </w:rPr>
      </w:pPr>
      <w:r w:rsidRPr="008B6269">
        <w:rPr>
          <w:b/>
        </w:rPr>
        <w:tab/>
        <w:t xml:space="preserve">1.3. </w:t>
      </w:r>
      <w:r w:rsidRPr="00DE51E9">
        <w:rPr>
          <w:b/>
        </w:rPr>
        <w:t>Бухгалтер</w:t>
      </w:r>
      <w:r w:rsidR="00DE51E9" w:rsidRPr="00DE51E9">
        <w:rPr>
          <w:b/>
        </w:rPr>
        <w:t xml:space="preserve"> по учету ГСМ</w:t>
      </w:r>
      <w:r w:rsidRPr="008B6269">
        <w:rPr>
          <w:b/>
        </w:rPr>
        <w:t xml:space="preserve"> должен знать: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Практика применения законодательства российской федерации по бухгалтерскому учету;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:rsidR="00F57109" w:rsidRDefault="00A238F7">
      <w:pPr>
        <w:pStyle w:val="ae"/>
      </w:pPr>
      <w:r>
        <w:tab/>
        <w:t>- Практика применения законодательства российской федерации по вопросам денежного измерения объектов бухгалтерского учета;</w:t>
      </w:r>
    </w:p>
    <w:p w:rsidR="00F57109" w:rsidRDefault="00A238F7">
      <w:pPr>
        <w:pStyle w:val="ae"/>
      </w:pPr>
      <w:r>
        <w:tab/>
        <w:t xml:space="preserve">- Методы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услуг);</w:t>
      </w:r>
    </w:p>
    <w:p w:rsidR="00F57109" w:rsidRDefault="00A238F7">
      <w:pPr>
        <w:pStyle w:val="ae"/>
      </w:pPr>
      <w:r>
        <w:tab/>
        <w:t>- Методы учета затрат продукции (работ, услуг);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:rsidR="00F57109" w:rsidRDefault="00A238F7">
      <w:pPr>
        <w:pStyle w:val="ae"/>
      </w:pPr>
      <w:r>
        <w:tab/>
        <w:t>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5A7F47" w:rsidRDefault="00A238F7" w:rsidP="009D0902">
      <w:pPr>
        <w:pStyle w:val="ae"/>
      </w:pPr>
      <w:r>
        <w:lastRenderedPageBreak/>
        <w:tab/>
        <w:t xml:space="preserve">- Практика применения законодательства российской федерации по вопросам оформления первичных учетных документов; 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Формы и</w:t>
      </w:r>
      <w:r>
        <w:t xml:space="preserve"> методы бухгалтерского учета.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 xml:space="preserve">Организацию документооборота по участку </w:t>
      </w:r>
      <w:r>
        <w:t>бухгалтерского учета «</w:t>
      </w:r>
      <w:r w:rsidR="009D0902">
        <w:t>Учет ГСМ</w:t>
      </w:r>
      <w:r>
        <w:t>».</w:t>
      </w:r>
    </w:p>
    <w:p w:rsidR="00F57109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Порядок документального оформления и отражения на счетах бухгалтерского учета кассовых</w:t>
      </w:r>
      <w:r>
        <w:t xml:space="preserve"> операций.</w:t>
      </w:r>
    </w:p>
    <w:p w:rsidR="00F57109" w:rsidRPr="005A7F47" w:rsidRDefault="00A238F7">
      <w:pPr>
        <w:pStyle w:val="ae"/>
        <w:rPr>
          <w:b/>
        </w:rPr>
      </w:pPr>
      <w:r>
        <w:tab/>
      </w:r>
      <w:r w:rsidRPr="005A7F47">
        <w:rPr>
          <w:b/>
        </w:rPr>
        <w:t>1.4. Бухгалтер</w:t>
      </w:r>
      <w:r w:rsidR="00DE51E9" w:rsidRPr="00DE51E9">
        <w:t xml:space="preserve"> </w:t>
      </w:r>
      <w:r w:rsidR="00334CA5">
        <w:rPr>
          <w:b/>
        </w:rPr>
        <w:t>по</w:t>
      </w:r>
      <w:r w:rsidR="00DE51E9" w:rsidRPr="00DE51E9">
        <w:rPr>
          <w:b/>
        </w:rPr>
        <w:t xml:space="preserve"> учету ГСМ</w:t>
      </w:r>
      <w:r w:rsidRPr="005A7F47">
        <w:rPr>
          <w:b/>
        </w:rPr>
        <w:t xml:space="preserve"> должен уметь:</w:t>
      </w:r>
    </w:p>
    <w:p w:rsidR="00F57109" w:rsidRDefault="00A238F7">
      <w:pPr>
        <w:pStyle w:val="ae"/>
      </w:pPr>
      <w:r>
        <w:tab/>
        <w:t>- 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F57109" w:rsidRDefault="00A238F7">
      <w:pPr>
        <w:pStyle w:val="ae"/>
      </w:pPr>
      <w:r>
        <w:tab/>
        <w:t>- Исправлять ошибки, допущенные при ведении бухгалтерского учета, в соответствии с установленными правилами;</w:t>
      </w:r>
    </w:p>
    <w:p w:rsidR="00F57109" w:rsidRDefault="00A238F7">
      <w:pPr>
        <w:pStyle w:val="ae"/>
      </w:pPr>
      <w:r>
        <w:tab/>
        <w:t>- Обеспечивать сохранность регистров бухгалтерского учета до передачи их в архив;</w:t>
      </w:r>
    </w:p>
    <w:p w:rsidR="00F57109" w:rsidRDefault="00A238F7">
      <w:pPr>
        <w:pStyle w:val="ae"/>
      </w:pPr>
      <w:r>
        <w:tab/>
        <w:t>- Готовить различные справки, готовить ответы на запросы, содержащие информацию, формируемую в системе бухгалтерского учета;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</w:r>
    </w:p>
    <w:p w:rsidR="00F57109" w:rsidRDefault="00A238F7">
      <w:pPr>
        <w:pStyle w:val="ae"/>
      </w:pPr>
      <w:r>
        <w:tab/>
        <w:t xml:space="preserve">- Владеть методами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F57109" w:rsidRDefault="00A238F7">
      <w:pPr>
        <w:pStyle w:val="ae"/>
      </w:pPr>
      <w:r>
        <w:tab/>
        <w:t>- Составлять бухгалтерские записи в соответствии с рабочим планом счетов экономического субъекта;</w:t>
      </w:r>
    </w:p>
    <w:p w:rsidR="00F57109" w:rsidRDefault="00A238F7">
      <w:pPr>
        <w:pStyle w:val="ae"/>
      </w:pPr>
      <w:r>
        <w:tab/>
        <w:t>- Исчислять рублевый эквивалент выраженной в иностранной валюте стоимости активов и обязательств;</w:t>
      </w:r>
    </w:p>
    <w:p w:rsidR="00F57109" w:rsidRDefault="00A238F7">
      <w:pPr>
        <w:pStyle w:val="ae"/>
      </w:pPr>
      <w:r>
        <w:tab/>
        <w:t>- Вести регистрацию и накопление данных посредством двойной записи, по простой системе;</w:t>
      </w:r>
    </w:p>
    <w:p w:rsidR="00F57109" w:rsidRDefault="00A238F7">
      <w:pPr>
        <w:pStyle w:val="ae"/>
      </w:pPr>
      <w:r>
        <w:tab/>
        <w:t>- Обеспечивать сохранность первичных учетных документов до передачи их в архив;</w:t>
      </w:r>
    </w:p>
    <w:p w:rsidR="00F57109" w:rsidRDefault="00A238F7">
      <w:pPr>
        <w:pStyle w:val="ae"/>
      </w:pPr>
      <w:r>
        <w:tab/>
        <w:t>- Составлять (оформлять) первичные учетные документы, в том числе электронные документы;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403E34" w:rsidRDefault="00A238F7" w:rsidP="00403E34">
      <w:pPr>
        <w:pStyle w:val="ae"/>
      </w:pPr>
      <w:r>
        <w:tab/>
        <w:t>- Владеть приемами комплексной проверки первичных учетных документов;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и оформлять первичные учетные документы, в том числе электронные документы.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Осуществлять комплексную проверку первичных учетных документов.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Обеспечивать сохранность первичных учетных документов до передачи их в архив.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 xml:space="preserve">Вести регистрацию и накопление данных на </w:t>
      </w:r>
      <w:proofErr w:type="spellStart"/>
      <w:r w:rsidRPr="005A7F47">
        <w:t>участке</w:t>
      </w:r>
      <w:r w:rsidR="00403E34">
        <w:t>учета</w:t>
      </w:r>
      <w:proofErr w:type="spellEnd"/>
      <w:r w:rsidR="00403E34">
        <w:t xml:space="preserve"> ГСМ</w:t>
      </w:r>
      <w:r w:rsidRPr="005A7F47">
        <w:t xml:space="preserve"> посредством двойной записи по простой системе.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бухгалтерские записи в соответствии с рабочим планом счетов экономического субъекта.</w:t>
      </w:r>
    </w:p>
    <w:p w:rsidR="00F57109" w:rsidRDefault="000120AD">
      <w:pPr>
        <w:pStyle w:val="ae"/>
      </w:pPr>
      <w:r>
        <w:t xml:space="preserve">             1.5. Бухгалтер</w:t>
      </w:r>
      <w:r w:rsidR="00DE51E9" w:rsidRPr="00DE51E9">
        <w:t xml:space="preserve"> </w:t>
      </w:r>
      <w:r w:rsidR="00DE51E9">
        <w:t>по учету ГСМ</w:t>
      </w:r>
      <w:r>
        <w:t xml:space="preserve"> </w:t>
      </w:r>
      <w:r w:rsidR="00A238F7"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:rsidR="00F57109" w:rsidRDefault="00A238F7">
      <w:pPr>
        <w:pStyle w:val="ae"/>
      </w:pPr>
      <w:r>
        <w:tab/>
        <w:t>1.6. Бухгалтер</w:t>
      </w:r>
      <w:r w:rsidR="00334CA5">
        <w:t xml:space="preserve"> по учету ГСМ</w:t>
      </w:r>
      <w:r>
        <w:t xml:space="preserve"> подчиняется </w:t>
      </w:r>
      <w:r w:rsidR="00C06A82">
        <w:t>главному бухгалтеру.</w:t>
      </w:r>
    </w:p>
    <w:p w:rsidR="00F57109" w:rsidRDefault="00F57109">
      <w:pPr>
        <w:pStyle w:val="ae"/>
        <w:rPr>
          <w:b/>
        </w:rPr>
      </w:pPr>
    </w:p>
    <w:p w:rsidR="00F57109" w:rsidRDefault="00A238F7" w:rsidP="005A7F47">
      <w:pPr>
        <w:jc w:val="center"/>
      </w:pPr>
      <w:r>
        <w:rPr>
          <w:b/>
        </w:rPr>
        <w:lastRenderedPageBreak/>
        <w:t>2. Трудовые функции</w:t>
      </w:r>
    </w:p>
    <w:p w:rsidR="00F57109" w:rsidRDefault="00A238F7">
      <w:pPr>
        <w:pStyle w:val="ae"/>
      </w:pPr>
      <w:r>
        <w:tab/>
        <w:t>2.1. Итоговое обобщение фактов хозяйственной жизни.</w:t>
      </w:r>
    </w:p>
    <w:p w:rsidR="00F57109" w:rsidRDefault="00A238F7">
      <w:pPr>
        <w:pStyle w:val="ae"/>
      </w:pPr>
      <w:r>
        <w:tab/>
        <w:t>2.2. Денежное измерение объектов бухгалтерского учета и текущая группировка фактов хозяйственной жизни.</w:t>
      </w:r>
    </w:p>
    <w:p w:rsidR="00F57109" w:rsidRDefault="00A238F7">
      <w:pPr>
        <w:pStyle w:val="ae"/>
      </w:pPr>
      <w:r>
        <w:tab/>
        <w:t>2.3. Принятие к учету первичных учетных документов о фактах хозяйственной жизни экономического субъекта.</w:t>
      </w:r>
    </w:p>
    <w:p w:rsidR="00334CA5" w:rsidRPr="00473A72" w:rsidRDefault="00473A72" w:rsidP="00473A72">
      <w:r w:rsidRPr="00473A72">
        <w:tab/>
        <w:t xml:space="preserve">2.4. </w:t>
      </w:r>
      <w:r w:rsidRPr="00403E34">
        <w:t xml:space="preserve">Ведение операций </w:t>
      </w:r>
      <w:r w:rsidR="00403E34">
        <w:t>по учету ГСМ.</w:t>
      </w:r>
    </w:p>
    <w:p w:rsidR="00F57109" w:rsidRDefault="00A238F7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>В процессе выполнения трудовой функции принятие к учету первичных учетных документов о фактах хозяйственной жизни экономического субъекта:</w:t>
      </w:r>
    </w:p>
    <w:p w:rsidR="00BD6B66" w:rsidRDefault="00A238F7" w:rsidP="00BD6B66">
      <w:pPr>
        <w:pStyle w:val="ae"/>
      </w:pPr>
      <w:r>
        <w:tab/>
      </w:r>
      <w:r w:rsidR="00BD6B66">
        <w:t>3.1.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3.2.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3.3. Прием первичных учетных документов о фактах хозяйственной жизни экономического субъекта.</w:t>
      </w:r>
    </w:p>
    <w:p w:rsidR="00BD6B66" w:rsidRDefault="00BD6B66" w:rsidP="00BD6B66">
      <w:pPr>
        <w:pStyle w:val="ae"/>
      </w:pPr>
      <w:r>
        <w:tab/>
        <w:t>3.4. Составление на основе первичных учетных документов сводных учетных документов.</w:t>
      </w:r>
    </w:p>
    <w:p w:rsidR="00BD6B66" w:rsidRDefault="00BD6B66" w:rsidP="00BD6B66">
      <w:pPr>
        <w:pStyle w:val="ae"/>
      </w:pPr>
      <w:r>
        <w:tab/>
        <w:t>3.5. Проверка первичных учетных документов в отношении формы, полноты оформления, реквизитов.</w:t>
      </w:r>
    </w:p>
    <w:p w:rsidR="00BD6B66" w:rsidRDefault="00BD6B66" w:rsidP="00BD6B66">
      <w:pPr>
        <w:pStyle w:val="ae"/>
      </w:pPr>
      <w:r>
        <w:tab/>
        <w:t>3.6. Систематизация первичных учетных документов текущего отчетного периода в соответствии с учетной политикой.</w:t>
      </w:r>
    </w:p>
    <w:p w:rsidR="00BD6B66" w:rsidRDefault="00BD6B66" w:rsidP="00BD6B66">
      <w:pPr>
        <w:pStyle w:val="ae"/>
      </w:pPr>
      <w:r>
        <w:tab/>
        <w:t>3.7.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8B6269" w:rsidRDefault="008B6269" w:rsidP="00BD6B66">
      <w:pPr>
        <w:pStyle w:val="ae"/>
      </w:pPr>
      <w:r w:rsidRPr="008B6269">
        <w:rPr>
          <w:b/>
          <w:u w:val="single"/>
        </w:rPr>
        <w:t>В процессе выполнения трудовой функции денежное измерение объектов бухгалтерского учета и текущая группировка фактов хозяйственной жизни:</w:t>
      </w:r>
    </w:p>
    <w:p w:rsidR="00BD6B66" w:rsidRDefault="00BD6B66" w:rsidP="00BD6B66">
      <w:pPr>
        <w:pStyle w:val="ae"/>
      </w:pPr>
      <w:r>
        <w:tab/>
        <w:t>3.8.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:rsidR="00BD6B66" w:rsidRDefault="00BD6B66" w:rsidP="00BD6B66">
      <w:pPr>
        <w:pStyle w:val="ae"/>
      </w:pPr>
      <w:r>
        <w:tab/>
        <w:t>3.9. Подготовка первичных учетных документов для передачи в архив.</w:t>
      </w:r>
    </w:p>
    <w:p w:rsidR="00BD6B66" w:rsidRDefault="00BD6B66" w:rsidP="00BD6B66">
      <w:pPr>
        <w:pStyle w:val="ae"/>
      </w:pPr>
      <w:r>
        <w:tab/>
        <w:t>3.10. Составление (оформление) первичных учетных документов.</w:t>
      </w:r>
    </w:p>
    <w:p w:rsidR="00F57109" w:rsidRDefault="00A238F7">
      <w:pPr>
        <w:pStyle w:val="ae"/>
      </w:pPr>
      <w:r>
        <w:tab/>
        <w:t>3.1</w:t>
      </w:r>
      <w:r w:rsidR="00BD6B66">
        <w:t>1</w:t>
      </w:r>
      <w:r>
        <w:t>. 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проверок.</w:t>
      </w:r>
    </w:p>
    <w:p w:rsidR="00473A72" w:rsidRPr="00473A72" w:rsidRDefault="00A238F7" w:rsidP="00473A72">
      <w:pPr>
        <w:pStyle w:val="ae"/>
      </w:pPr>
      <w:r>
        <w:tab/>
        <w:t>3.</w:t>
      </w:r>
      <w:r w:rsidR="00BD6B66">
        <w:t>1</w:t>
      </w:r>
      <w:r>
        <w:t xml:space="preserve">2. Подготовка информации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книги.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 xml:space="preserve">В процессе выполнения трудовой функции </w:t>
      </w:r>
      <w:r>
        <w:rPr>
          <w:b/>
          <w:u w:val="single"/>
        </w:rPr>
        <w:t>и</w:t>
      </w:r>
      <w:r w:rsidRPr="008B6269">
        <w:rPr>
          <w:b/>
          <w:u w:val="single"/>
        </w:rPr>
        <w:t>тоговое обобщение фактов хозяйственной жизни: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3.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4. Контроль тождества данных аналитического учета оборотам и остаткам по счетам синтетического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5. Систематизация и комплектование регистров бухгалтерского учета за отчетный период.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6. Изготовление и предоставление по требованию уполномоченных органов копий регистров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7. Передача регистров бухгалтерского учета в архив.</w:t>
      </w:r>
    </w:p>
    <w:p w:rsidR="00BD6B66" w:rsidRDefault="00A238F7">
      <w:pPr>
        <w:pStyle w:val="ae"/>
      </w:pPr>
      <w:r>
        <w:tab/>
        <w:t>3.</w:t>
      </w:r>
      <w:r w:rsidR="00BD6B66">
        <w:t>1</w:t>
      </w:r>
      <w:r>
        <w:t>8. 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:rsidR="00F57109" w:rsidRDefault="00A238F7">
      <w:pPr>
        <w:pStyle w:val="ae"/>
      </w:pPr>
      <w:r>
        <w:lastRenderedPageBreak/>
        <w:tab/>
        <w:t>3.</w:t>
      </w:r>
      <w:r w:rsidR="00BD6B66">
        <w:t>1</w:t>
      </w:r>
      <w:r>
        <w:t>9. 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F57109" w:rsidRDefault="00BD6B66">
      <w:pPr>
        <w:pStyle w:val="ae"/>
      </w:pPr>
      <w:r>
        <w:tab/>
        <w:t>3.2</w:t>
      </w:r>
      <w:r w:rsidR="00A238F7">
        <w:t>0. 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F57109" w:rsidRDefault="00A238F7">
      <w:pPr>
        <w:pStyle w:val="ae"/>
      </w:pPr>
      <w:r>
        <w:tab/>
        <w:t>3</w:t>
      </w:r>
      <w:r w:rsidR="00BD6B66">
        <w:t>.2</w:t>
      </w:r>
      <w:r>
        <w:t>1. Сопоставление результатов инвентаризации с данными регистров бухгалтерского учета и составление сличительных ведомостей.</w:t>
      </w:r>
    </w:p>
    <w:p w:rsidR="00BD6B66" w:rsidRDefault="00BD6B66">
      <w:pPr>
        <w:pStyle w:val="ae"/>
      </w:pPr>
      <w:r>
        <w:tab/>
        <w:t>3.2</w:t>
      </w:r>
      <w:r w:rsidR="00A238F7">
        <w:t>2. Денежное измерение объектов бухгалтерского учета и осуществление соответствующих бухгалтерских записей.</w:t>
      </w:r>
    </w:p>
    <w:p w:rsidR="00B24D81" w:rsidRDefault="00BD6B66">
      <w:pPr>
        <w:pStyle w:val="ae"/>
      </w:pPr>
      <w:r>
        <w:tab/>
        <w:t>3.2</w:t>
      </w:r>
      <w:r w:rsidR="00A238F7">
        <w:t>3. Регистрация данных, содержащихся в первичных учетных документах, в регистрах бухгалтерского учета.</w:t>
      </w:r>
      <w:bookmarkStart w:id="0" w:name="_GoBack"/>
      <w:bookmarkEnd w:id="0"/>
    </w:p>
    <w:p w:rsidR="00885378" w:rsidRDefault="008B6269" w:rsidP="00885378">
      <w:pPr>
        <w:rPr>
          <w:b/>
          <w:u w:val="single"/>
        </w:rPr>
      </w:pPr>
      <w:r w:rsidRPr="00403E34">
        <w:rPr>
          <w:b/>
          <w:u w:val="single"/>
        </w:rPr>
        <w:t xml:space="preserve">В процессе </w:t>
      </w:r>
      <w:r w:rsidR="00473A72" w:rsidRPr="00403E34">
        <w:rPr>
          <w:b/>
          <w:u w:val="single"/>
        </w:rPr>
        <w:t xml:space="preserve">ведения </w:t>
      </w:r>
      <w:r w:rsidR="00DF18BF">
        <w:rPr>
          <w:b/>
          <w:u w:val="single"/>
        </w:rPr>
        <w:t>учета на участке ГСМ</w:t>
      </w:r>
      <w:r w:rsidRPr="00403E34">
        <w:rPr>
          <w:b/>
          <w:u w:val="single"/>
        </w:rPr>
        <w:t>:</w:t>
      </w:r>
    </w:p>
    <w:p w:rsidR="00885378" w:rsidRDefault="00DF18BF" w:rsidP="00885378">
      <w:pPr>
        <w:ind w:firstLine="708"/>
      </w:pPr>
      <w:r>
        <w:t>3.24</w:t>
      </w:r>
      <w:r w:rsidR="00885378">
        <w:t xml:space="preserve">. </w:t>
      </w:r>
      <w:r w:rsidR="00403E34" w:rsidRPr="00F26E3D">
        <w:t>Выписывает путевые листы на основании разнарядки от начальника гаража.</w:t>
      </w:r>
    </w:p>
    <w:p w:rsidR="00885378" w:rsidRDefault="00DF18BF" w:rsidP="00885378">
      <w:pPr>
        <w:ind w:firstLine="708"/>
      </w:pPr>
      <w:r>
        <w:t>3.25</w:t>
      </w:r>
      <w:r w:rsidR="00885378">
        <w:t xml:space="preserve">. </w:t>
      </w:r>
      <w:r w:rsidR="00403E34" w:rsidRPr="00F26E3D">
        <w:t>Выдает водителям транспортных средств тало</w:t>
      </w:r>
      <w:r w:rsidR="00885378">
        <w:t>ны на бензин по путевым</w:t>
      </w:r>
    </w:p>
    <w:p w:rsidR="00885378" w:rsidRDefault="00403E34" w:rsidP="00885378">
      <w:pPr>
        <w:ind w:firstLine="708"/>
      </w:pPr>
      <w:r w:rsidRPr="00F26E3D">
        <w:t>листам, подписанным начальником гаража.</w:t>
      </w:r>
    </w:p>
    <w:p w:rsidR="00885378" w:rsidRDefault="00DF18BF" w:rsidP="00885378">
      <w:pPr>
        <w:ind w:firstLine="708"/>
      </w:pPr>
      <w:r>
        <w:t>3.26</w:t>
      </w:r>
      <w:r w:rsidR="00885378">
        <w:t xml:space="preserve">. </w:t>
      </w:r>
      <w:r w:rsidR="00403E34" w:rsidRPr="00F26E3D">
        <w:t>Ведет учет выданных путевых листов и талонов на бензин в журнал учета.</w:t>
      </w:r>
    </w:p>
    <w:p w:rsidR="00885378" w:rsidRDefault="00DF18BF" w:rsidP="00885378">
      <w:pPr>
        <w:ind w:firstLine="708"/>
      </w:pPr>
      <w:r>
        <w:t>3.29</w:t>
      </w:r>
      <w:r w:rsidR="00885378">
        <w:t xml:space="preserve">. </w:t>
      </w:r>
      <w:r w:rsidR="00403E34" w:rsidRPr="00F26E3D">
        <w:t>Принимает путевые листы от водителей транспортных средств и проверяет правильность заполнения</w:t>
      </w:r>
      <w:r w:rsidR="00885378">
        <w:t>.</w:t>
      </w:r>
    </w:p>
    <w:p w:rsidR="00885378" w:rsidRDefault="00DF18BF" w:rsidP="00885378">
      <w:pPr>
        <w:ind w:firstLine="708"/>
      </w:pPr>
      <w:r>
        <w:t>3.30</w:t>
      </w:r>
      <w:r w:rsidR="00885378">
        <w:t xml:space="preserve">. </w:t>
      </w:r>
      <w:r w:rsidR="00403E34" w:rsidRPr="00F26E3D">
        <w:t>Осуществляет таксировку путевых листов и заносит в ежедневный отчет.</w:t>
      </w:r>
    </w:p>
    <w:p w:rsidR="00885378" w:rsidRDefault="00DF18BF" w:rsidP="00885378">
      <w:pPr>
        <w:ind w:firstLine="708"/>
      </w:pPr>
      <w:r>
        <w:t>3.31</w:t>
      </w:r>
      <w:r w:rsidR="00885378">
        <w:t xml:space="preserve">. </w:t>
      </w:r>
      <w:r w:rsidR="00403E34" w:rsidRPr="00F26E3D">
        <w:t>Разносит путевые листы на карточки учета работы автотранспорта по каждой машине, закрепленной за структурными подразделениями (цехами, отделами). Подшивает путевые листы по транспортным средствам.</w:t>
      </w:r>
    </w:p>
    <w:p w:rsidR="00F57109" w:rsidRDefault="00DF18BF" w:rsidP="00885378">
      <w:pPr>
        <w:ind w:firstLine="708"/>
      </w:pPr>
      <w:r>
        <w:t>3.32</w:t>
      </w:r>
      <w:r w:rsidR="00885378">
        <w:t xml:space="preserve">. </w:t>
      </w:r>
      <w:r w:rsidR="00403E34" w:rsidRPr="00F26E3D">
        <w:t>Проводит итоговое обобщ</w:t>
      </w:r>
      <w:r w:rsidR="00403E34">
        <w:t>ение фактов хозяйственной жизни.</w:t>
      </w:r>
    </w:p>
    <w:p w:rsidR="009D0902" w:rsidRDefault="00DF18BF" w:rsidP="00885378">
      <w:pPr>
        <w:pStyle w:val="ae"/>
        <w:ind w:firstLine="708"/>
      </w:pPr>
      <w:r>
        <w:t>3.33</w:t>
      </w:r>
      <w:r w:rsidR="00885378">
        <w:t xml:space="preserve">. </w:t>
      </w:r>
      <w:r w:rsidR="00403E34" w:rsidRPr="00F26E3D">
        <w:t>Отражает на счетах бухучета операции, связанные с приобретением и расходованием ГСМ</w:t>
      </w:r>
      <w:r w:rsidR="00885378">
        <w:t xml:space="preserve">. </w:t>
      </w:r>
    </w:p>
    <w:p w:rsidR="00885378" w:rsidRDefault="00DF18BF" w:rsidP="00885378">
      <w:pPr>
        <w:pStyle w:val="ae"/>
        <w:ind w:firstLine="708"/>
      </w:pPr>
      <w:r>
        <w:t>3.34</w:t>
      </w:r>
      <w:r w:rsidR="00885378">
        <w:t xml:space="preserve">. </w:t>
      </w:r>
      <w:r w:rsidR="00403E34" w:rsidRPr="00F26E3D">
        <w:t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вопросам, связанным с учетом ГСМ</w:t>
      </w:r>
      <w:r w:rsidR="00885378">
        <w:t>.</w:t>
      </w:r>
    </w:p>
    <w:p w:rsidR="00885378" w:rsidRDefault="00DF18BF" w:rsidP="00885378">
      <w:pPr>
        <w:pStyle w:val="ae"/>
        <w:ind w:firstLine="708"/>
      </w:pPr>
      <w:r>
        <w:t>3.35</w:t>
      </w:r>
      <w:r w:rsidR="00885378">
        <w:t xml:space="preserve">. </w:t>
      </w:r>
      <w:r w:rsidR="00403E34" w:rsidRPr="00F26E3D">
        <w:t>Вносит предложения по детализации применяемых счетов бухучета, участвует в разработке форм первичных документов, применяемых для оформления хозяйственных операций, по которым не предусмотрены типовые формы, а также форм документов для внутренн</w:t>
      </w:r>
      <w:r w:rsidR="00403E34">
        <w:t>ей бухгалтерской отче</w:t>
      </w:r>
      <w:r w:rsidR="00885378">
        <w:t>тности.</w:t>
      </w:r>
    </w:p>
    <w:p w:rsidR="00885378" w:rsidRDefault="00DF18BF" w:rsidP="00885378">
      <w:pPr>
        <w:pStyle w:val="ae"/>
        <w:ind w:firstLine="708"/>
      </w:pPr>
      <w:r>
        <w:t>3.36</w:t>
      </w:r>
      <w:r w:rsidR="00885378">
        <w:t xml:space="preserve">. </w:t>
      </w:r>
      <w:r w:rsidR="00403E34" w:rsidRPr="00F26E3D">
        <w:t>Участвует в проведении инвентаризаций денежных средств и товарно-материальных ценностей.</w:t>
      </w:r>
    </w:p>
    <w:p w:rsidR="00885378" w:rsidRDefault="00DF18BF" w:rsidP="00885378">
      <w:pPr>
        <w:pStyle w:val="ae"/>
        <w:ind w:firstLine="708"/>
      </w:pPr>
      <w:r>
        <w:t>3.37</w:t>
      </w:r>
      <w:r w:rsidR="00885378">
        <w:t xml:space="preserve">. </w:t>
      </w:r>
      <w:r w:rsidR="00403E34" w:rsidRPr="00F26E3D">
        <w:t>Подготавливает данные по порученному ему направлению (участку) бухучета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403E34" w:rsidRDefault="00DF18BF" w:rsidP="00885378">
      <w:pPr>
        <w:pStyle w:val="ae"/>
        <w:ind w:firstLine="708"/>
      </w:pPr>
      <w:r>
        <w:t>3.38</w:t>
      </w:r>
      <w:r w:rsidR="00885378">
        <w:t xml:space="preserve">. </w:t>
      </w:r>
      <w:r w:rsidR="00403E34" w:rsidRPr="00F26E3D">
        <w:t>Выполняет работы по формированию, ведению и хранению базы данных бухгалтерской информации на порученном направлении (участке) работы, вносит изменения в справочную и нормативную информацию, используемую при обработке данных.</w:t>
      </w:r>
    </w:p>
    <w:p w:rsidR="00403E34" w:rsidRDefault="00403E34">
      <w:pPr>
        <w:pStyle w:val="ae"/>
      </w:pPr>
    </w:p>
    <w:p w:rsidR="00F57109" w:rsidRPr="005A7F47" w:rsidRDefault="00A238F7" w:rsidP="005A7F47">
      <w:pPr>
        <w:jc w:val="center"/>
      </w:pPr>
      <w:r>
        <w:rPr>
          <w:b/>
        </w:rPr>
        <w:t>4. Права</w:t>
      </w:r>
    </w:p>
    <w:p w:rsidR="00F57109" w:rsidRDefault="00A238F7">
      <w:pPr>
        <w:pStyle w:val="ae"/>
      </w:pPr>
      <w:r>
        <w:rPr>
          <w:b/>
        </w:rPr>
        <w:tab/>
        <w:t>Бухгалтер</w:t>
      </w:r>
      <w:r w:rsidR="00DE51E9" w:rsidRPr="00DE51E9">
        <w:t xml:space="preserve"> </w:t>
      </w:r>
      <w:r w:rsidR="00DE51E9" w:rsidRPr="00DE51E9">
        <w:rPr>
          <w:b/>
        </w:rPr>
        <w:t>по учету ГСМ</w:t>
      </w:r>
      <w:r>
        <w:rPr>
          <w:b/>
        </w:rPr>
        <w:t xml:space="preserve"> имеет право:</w:t>
      </w:r>
    </w:p>
    <w:p w:rsidR="00F57109" w:rsidRDefault="00A238F7">
      <w:pPr>
        <w:pStyle w:val="ae"/>
      </w:pPr>
      <w:r>
        <w:t xml:space="preserve">            4.1. Запрашивать и получат</w:t>
      </w:r>
      <w:r w:rsidR="008B6269">
        <w:t>ь необходимую информацию, а так</w:t>
      </w:r>
      <w:r>
        <w:t>же материалы и документы, относящиеся к вопросам де</w:t>
      </w:r>
      <w:r w:rsidR="00350494">
        <w:t xml:space="preserve">ятельности бухгалтера </w:t>
      </w:r>
    </w:p>
    <w:p w:rsidR="00F57109" w:rsidRDefault="00A238F7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F57109" w:rsidRDefault="00A238F7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</w:t>
      </w:r>
      <w:r w:rsidR="00350494">
        <w:t>бухгалтера</w:t>
      </w:r>
      <w:r>
        <w:t>.</w:t>
      </w:r>
    </w:p>
    <w:p w:rsidR="00F57109" w:rsidRDefault="00A238F7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F57109" w:rsidRDefault="00A238F7">
      <w:pPr>
        <w:pStyle w:val="ae"/>
      </w:pPr>
      <w:r>
        <w:lastRenderedPageBreak/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F57109" w:rsidRDefault="00A238F7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F57109" w:rsidRDefault="00A238F7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F57109" w:rsidRDefault="00A238F7">
      <w:pPr>
        <w:pStyle w:val="ae"/>
      </w:pPr>
      <w:r>
        <w:t xml:space="preserve">            4.8. Проходить в установленном порядке аттестацию.</w:t>
      </w:r>
    </w:p>
    <w:p w:rsidR="00F57109" w:rsidRDefault="00F57109">
      <w:pPr>
        <w:tabs>
          <w:tab w:val="left" w:pos="720"/>
        </w:tabs>
        <w:jc w:val="both"/>
      </w:pPr>
    </w:p>
    <w:p w:rsidR="00F57109" w:rsidRPr="005A7F47" w:rsidRDefault="00A238F7" w:rsidP="005A7F47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F57109" w:rsidRDefault="00A238F7">
      <w:pPr>
        <w:pStyle w:val="ae"/>
      </w:pPr>
      <w:r>
        <w:rPr>
          <w:b/>
        </w:rPr>
        <w:t xml:space="preserve">            Бухгалтер</w:t>
      </w:r>
      <w:r w:rsidR="00DE51E9">
        <w:rPr>
          <w:b/>
        </w:rPr>
        <w:t xml:space="preserve"> по учету ГСМ</w:t>
      </w:r>
      <w:r>
        <w:rPr>
          <w:b/>
        </w:rPr>
        <w:t xml:space="preserve"> несет ответственность за:</w:t>
      </w:r>
    </w:p>
    <w:p w:rsidR="00F57109" w:rsidRDefault="00A238F7">
      <w:pPr>
        <w:pStyle w:val="ae"/>
      </w:pPr>
      <w:r>
        <w:rPr>
          <w:b/>
        </w:rPr>
        <w:t xml:space="preserve">            </w:t>
      </w:r>
      <w:r>
        <w:t xml:space="preserve">4.1. Неисполнение (ненадлежащее исполнение) своих функциональных обязанностей. </w:t>
      </w:r>
    </w:p>
    <w:p w:rsidR="00F57109" w:rsidRDefault="00A238F7">
      <w:pPr>
        <w:pStyle w:val="ae"/>
      </w:pPr>
      <w:r>
        <w:t xml:space="preserve">            4.2. Невыполнение распоряжений и поручений директора Учреждения.</w:t>
      </w:r>
    </w:p>
    <w:p w:rsidR="00F57109" w:rsidRDefault="00A238F7">
      <w:pPr>
        <w:pStyle w:val="ae"/>
      </w:pPr>
      <w: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:rsidR="00F57109" w:rsidRDefault="00A238F7">
      <w:pPr>
        <w:pStyle w:val="ae"/>
      </w:pPr>
      <w:r>
        <w:rPr>
          <w:color w:val="000000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F57109" w:rsidRDefault="00A238F7">
      <w:pPr>
        <w:pStyle w:val="ae"/>
      </w:pPr>
      <w:r>
        <w:t xml:space="preserve">            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F57109" w:rsidRDefault="00A238F7">
      <w:pPr>
        <w:pStyle w:val="ae"/>
      </w:pPr>
      <w:r>
        <w:t xml:space="preserve">            4.6. Разглашение сведений, ставших известными в связи с исполнением должностных обязанностей.           </w:t>
      </w:r>
    </w:p>
    <w:p w:rsidR="00F57109" w:rsidRDefault="00A238F7">
      <w:pPr>
        <w:pStyle w:val="ae"/>
      </w:pPr>
      <w:r>
        <w:t xml:space="preserve">            </w:t>
      </w:r>
    </w:p>
    <w:p w:rsidR="00F57109" w:rsidRDefault="00A238F7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бухгалтер</w:t>
      </w:r>
      <w:r w:rsidR="00DE51E9">
        <w:t xml:space="preserve"> по учету ГСМ</w:t>
      </w:r>
      <w: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F57109" w:rsidRDefault="00F57109">
      <w:pPr>
        <w:jc w:val="both"/>
      </w:pPr>
    </w:p>
    <w:p w:rsidR="00F57109" w:rsidRDefault="00A238F7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0120AD">
        <w:rPr>
          <w:b/>
        </w:rPr>
        <w:t xml:space="preserve">профессионального стандарта </w:t>
      </w:r>
      <w:r w:rsidR="000120AD">
        <w:rPr>
          <w:b/>
        </w:rPr>
        <w:t xml:space="preserve">08.002 </w:t>
      </w:r>
      <w:r w:rsidRPr="000120AD">
        <w:rPr>
          <w:b/>
        </w:rPr>
        <w:t xml:space="preserve">«Бухгалтер» утвержденного приказом Министерства труда и социальной защиты Российской Федерации </w:t>
      </w:r>
      <w:r w:rsidR="000120AD" w:rsidRPr="000120AD">
        <w:rPr>
          <w:b/>
        </w:rPr>
        <w:t>от 21 февраля 2019 года N 103н</w:t>
      </w:r>
      <w:r w:rsidR="000120AD">
        <w:t xml:space="preserve"> </w:t>
      </w:r>
      <w:r>
        <w:t>и иных нормативно–правовых актов, регулирующих трудовые отношения.</w:t>
      </w:r>
    </w:p>
    <w:p w:rsidR="00F57109" w:rsidRDefault="00A238F7">
      <w:pPr>
        <w:jc w:val="both"/>
      </w:pPr>
      <w:r>
        <w:t xml:space="preserve">            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>Должность составителя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A238F7">
      <w:pPr>
        <w:jc w:val="both"/>
      </w:pPr>
      <w:r>
        <w:t>Согласовано</w:t>
      </w:r>
    </w:p>
    <w:p w:rsidR="00F57109" w:rsidRDefault="00A238F7">
      <w:pPr>
        <w:jc w:val="both"/>
      </w:pPr>
      <w:r>
        <w:t>Должность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</w:t>
      </w:r>
      <w:r w:rsidR="00DE51E9">
        <w:t>02</w:t>
      </w:r>
      <w:r>
        <w:t xml:space="preserve"> __ г.</w:t>
      </w:r>
    </w:p>
    <w:p w:rsidR="00F57109" w:rsidRDefault="00F57109">
      <w:pPr>
        <w:jc w:val="both"/>
      </w:pPr>
    </w:p>
    <w:p w:rsidR="00F57109" w:rsidRDefault="00A238F7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 xml:space="preserve">_________________/________________/                          </w:t>
      </w:r>
      <w:r w:rsidR="00DE51E9">
        <w:t xml:space="preserve">       </w:t>
      </w:r>
      <w:proofErr w:type="gramStart"/>
      <w:r w:rsidR="00DE51E9">
        <w:t xml:space="preserve">   «</w:t>
      </w:r>
      <w:proofErr w:type="gramEnd"/>
      <w:r w:rsidR="00DE51E9">
        <w:t>___»______________202</w:t>
      </w:r>
      <w:r>
        <w:t xml:space="preserve">__г.                                                                                                                   </w:t>
      </w:r>
    </w:p>
    <w:p w:rsidR="00F57109" w:rsidRDefault="00A238F7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F57109"/>
    <w:p w:rsidR="00F57109" w:rsidRDefault="00F57109">
      <w:pPr>
        <w:jc w:val="both"/>
      </w:pPr>
    </w:p>
    <w:p w:rsidR="00F57109" w:rsidRDefault="00F57109">
      <w:pPr>
        <w:jc w:val="both"/>
      </w:pPr>
    </w:p>
    <w:sectPr w:rsidR="00F57109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9D" w:rsidRDefault="00B12C9D">
      <w:r>
        <w:separator/>
      </w:r>
    </w:p>
  </w:endnote>
  <w:endnote w:type="continuationSeparator" w:id="0">
    <w:p w:rsidR="00B12C9D" w:rsidRDefault="00B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24D81">
      <w:rPr>
        <w:noProof/>
      </w:rPr>
      <w:t>4</w:t>
    </w:r>
    <w:r>
      <w:fldChar w:fldCharType="end"/>
    </w:r>
  </w:p>
  <w:p w:rsidR="00F57109" w:rsidRDefault="00F57109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9D" w:rsidRDefault="00B12C9D">
      <w:r>
        <w:separator/>
      </w:r>
    </w:p>
  </w:footnote>
  <w:footnote w:type="continuationSeparator" w:id="0">
    <w:p w:rsidR="00B12C9D" w:rsidRDefault="00B1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109" w:rsidRDefault="00F57109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F57109" w:rsidRDefault="00F57109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120AD"/>
    <w:rsid w:val="000A0448"/>
    <w:rsid w:val="002E3089"/>
    <w:rsid w:val="00334CA5"/>
    <w:rsid w:val="00350494"/>
    <w:rsid w:val="00362813"/>
    <w:rsid w:val="00403E34"/>
    <w:rsid w:val="00473A72"/>
    <w:rsid w:val="00552BC9"/>
    <w:rsid w:val="005A7F47"/>
    <w:rsid w:val="00885378"/>
    <w:rsid w:val="008B6269"/>
    <w:rsid w:val="00991079"/>
    <w:rsid w:val="009D0902"/>
    <w:rsid w:val="00A238F7"/>
    <w:rsid w:val="00B12C9D"/>
    <w:rsid w:val="00B24D81"/>
    <w:rsid w:val="00BD6B66"/>
    <w:rsid w:val="00BE5272"/>
    <w:rsid w:val="00C06A82"/>
    <w:rsid w:val="00DE51E9"/>
    <w:rsid w:val="00DF18BF"/>
    <w:rsid w:val="00E25AA5"/>
    <w:rsid w:val="00F16535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15B1"/>
  <w15:docId w15:val="{B3406BAF-784D-4921-B341-F1943D1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4D8C-03FF-4E86-A2ED-A9F9C6E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14</cp:revision>
  <cp:lastPrinted>2014-05-08T07:16:00Z</cp:lastPrinted>
  <dcterms:created xsi:type="dcterms:W3CDTF">2021-07-13T07:50:00Z</dcterms:created>
  <dcterms:modified xsi:type="dcterms:W3CDTF">2021-07-16T12:02:00Z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