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EB" w:rsidRPr="00CD15EB" w:rsidRDefault="00CD15EB" w:rsidP="00CD15EB">
      <w:pPr>
        <w:jc w:val="center"/>
        <w:rPr>
          <w:sz w:val="18"/>
          <w:szCs w:val="18"/>
        </w:rPr>
      </w:pPr>
      <w:r w:rsidRPr="00CD15EB">
        <w:rPr>
          <w:b/>
          <w:sz w:val="18"/>
          <w:szCs w:val="18"/>
        </w:rPr>
        <w:t>ДОЛЖНОСТНАЯ ИНСТРУКЦИЯ</w:t>
      </w:r>
    </w:p>
    <w:p w:rsidR="00CD15EB" w:rsidRPr="00CD15EB" w:rsidRDefault="00CD15EB" w:rsidP="00CD15EB">
      <w:pPr>
        <w:jc w:val="center"/>
        <w:rPr>
          <w:sz w:val="18"/>
          <w:szCs w:val="18"/>
        </w:rPr>
      </w:pPr>
      <w:r w:rsidRPr="00CD15EB">
        <w:rPr>
          <w:b/>
          <w:sz w:val="18"/>
          <w:szCs w:val="18"/>
        </w:rPr>
        <w:t xml:space="preserve">литературного редактора  </w:t>
      </w:r>
    </w:p>
    <w:p w:rsidR="00CD15EB" w:rsidRPr="00CD15EB" w:rsidRDefault="00CD15EB" w:rsidP="00CD15EB">
      <w:pPr>
        <w:jc w:val="both"/>
        <w:rPr>
          <w:b/>
          <w:sz w:val="18"/>
          <w:szCs w:val="18"/>
        </w:rPr>
      </w:pPr>
    </w:p>
    <w:p w:rsidR="00CD15EB" w:rsidRPr="00CD15EB" w:rsidRDefault="00CD15EB" w:rsidP="00CD15EB">
      <w:pPr>
        <w:jc w:val="center"/>
        <w:rPr>
          <w:sz w:val="18"/>
          <w:szCs w:val="18"/>
        </w:rPr>
      </w:pPr>
      <w:r w:rsidRPr="00CD15EB">
        <w:rPr>
          <w:b/>
          <w:sz w:val="18"/>
          <w:szCs w:val="18"/>
        </w:rPr>
        <w:t>1. Общие положения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1.1.  Настоящая должностная инструкция определяет функциональные, должностные обязанности, права и ответственность литературного редактора.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1.2. На должность литературного редактора назначается лицо, удовлетворяющее следующим требованиям к образованию и обучению: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Высшее образование - бакалавриат в области СМИ;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>имеющее опыт практической работы: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Не менее шести месяцев в должности корреспондента;</w:t>
      </w:r>
    </w:p>
    <w:p w:rsidR="00CD15EB" w:rsidRPr="00CD15EB" w:rsidRDefault="00CD15EB" w:rsidP="00CD15EB">
      <w:pPr>
        <w:pStyle w:val="a3"/>
        <w:rPr>
          <w:b/>
          <w:sz w:val="18"/>
          <w:szCs w:val="18"/>
        </w:rPr>
      </w:pPr>
      <w:r w:rsidRPr="00CD15EB">
        <w:rPr>
          <w:sz w:val="18"/>
          <w:szCs w:val="18"/>
        </w:rPr>
        <w:tab/>
      </w:r>
      <w:r w:rsidRPr="00CD15EB">
        <w:rPr>
          <w:b/>
          <w:sz w:val="18"/>
          <w:szCs w:val="18"/>
        </w:rPr>
        <w:t>1.3. Литературный редактор должен знать: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Задачи и методы, технология и техника создания журналистских публикаций, их содержательная и структурно-композиционная специфика;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Специализированные знания в предметной области сми;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Правила и нормы современного русского литературного языка;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Профессиональная журналистская этика;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Принципы работы с источниками информации и методы ее сбора (интервью, наблюдения, работа с документами);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Основные жанры журналистики, их стилистические особенности;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Основные источники необходимой информации;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Принципы работы с источниками информации и методы ее сбора (интервью, наблюдения, работа с документами, использование интернет-ресурсов);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Правила охраны труда, производственной санитарии и пожарной безопасности;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Иностранные языки, необходимые для осуществления трудовых (должностных) обязанностей;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Профессиональная журналистская этика;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История России, основы международной политики;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Специализированные знания в предметной области сми;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Правила и нормы современного русского литературного языка;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Профессиональная журналистская этика;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Методы и приемы редактирования журналистских текстов;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Методы применения цифровых технологий в печати, на телевидении, в радиовещании, в интернет-сми;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Методы и технологии подготовки медиапродукта в разных форматах (текст, аудио, видео, фото, графика);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Информационная политика сми;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Законодательство российской федерации об авторском праве;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Техника редакторского анализа текста;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Задачи и методы, технология и техника создания журналистских публикаций, их содержательная и структурно-композиционная специфика;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Задачи и методы, технология и техника создания журналистских публикаций, их содержательная и структурно-композиционная специфика;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Законодательство российской федерации об авторском праве;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Профессиональная журналистская этика;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Этика делового общения;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Информационная политика сми;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 xml:space="preserve">- Правила современного русского литературного языка; </w:t>
      </w:r>
    </w:p>
    <w:p w:rsidR="00CD15EB" w:rsidRPr="00CD15EB" w:rsidRDefault="00CD15EB" w:rsidP="00CD15EB">
      <w:pPr>
        <w:pStyle w:val="a3"/>
        <w:rPr>
          <w:b/>
          <w:sz w:val="18"/>
          <w:szCs w:val="18"/>
        </w:rPr>
      </w:pPr>
      <w:r w:rsidRPr="00CD15EB">
        <w:rPr>
          <w:sz w:val="18"/>
          <w:szCs w:val="18"/>
        </w:rPr>
        <w:tab/>
      </w:r>
      <w:r w:rsidRPr="00CD15EB">
        <w:rPr>
          <w:b/>
          <w:sz w:val="18"/>
          <w:szCs w:val="18"/>
        </w:rPr>
        <w:t>1.4. Литературный редактор должен уметь: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Уверенно выступать перед публикой в тел</w:t>
      </w:r>
      <w:r w:rsidRPr="00CD15EB">
        <w:rPr>
          <w:sz w:val="18"/>
          <w:szCs w:val="18"/>
        </w:rPr>
        <w:t>е -</w:t>
      </w:r>
      <w:r w:rsidRPr="00CD15EB">
        <w:rPr>
          <w:sz w:val="18"/>
          <w:szCs w:val="18"/>
        </w:rPr>
        <w:t xml:space="preserve"> или радиоэфире, владеть навыками грамотной устной речи (для редакторов теле- и радиокомпаний);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Поддерживать беседы на актуальные темы;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Владеть стилистикой различных журналистских жанров: писать статьи, заметки, рецензии;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Корректно вести полемику, аргументировать свою точку зрения;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Определять приоритетные для публикаций темы;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Выявлять актуальные события в жизни общества и новые точки зрения на эти события;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Составлять сценарии;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Объяснять корреспондентам задачи подготовки того или иного материала;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Определять ключевые слова текста, необходимые для проведения поисковой оптимизации; употреблять их в составе заголовков;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Формулировать предложения автору об исправлении и дополнении материала;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Пользоваться наиболее распространенными программами обработки цифровых данных (графики, аудио- и видеофайлов);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Разъяснять автору его ошибки;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Определять сильные и слабые стороны предоставленных авторами материалов, характер дополнительной информации;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Сочетать различные форматы материалов в составе одного и того же СМИ;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Оценивать качество предоставленных материалов, принимать оперативные решения по поводу возможности их публикации;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- Выявлять сильные и слабые стороны предоставленных авторами материалов, характер информации, которой их нужно дополнить; корректировать недочеты;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 xml:space="preserve">             1.5. Литературный редактор назначается на должность и освобождается от должности приказом директора.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lastRenderedPageBreak/>
        <w:tab/>
        <w:t>1.6. Литературный редактор подчиняется проректору Учреждения и начальнику подразделения «Собственные технологии»</w:t>
      </w:r>
    </w:p>
    <w:p w:rsidR="00CD15EB" w:rsidRPr="00CD15EB" w:rsidRDefault="00CD15EB" w:rsidP="00CD15EB">
      <w:pPr>
        <w:pStyle w:val="a3"/>
        <w:rPr>
          <w:b/>
          <w:sz w:val="18"/>
          <w:szCs w:val="18"/>
        </w:rPr>
      </w:pPr>
    </w:p>
    <w:p w:rsidR="00CD15EB" w:rsidRPr="00CD15EB" w:rsidRDefault="00CD15EB" w:rsidP="00CD15EB">
      <w:pPr>
        <w:jc w:val="center"/>
        <w:rPr>
          <w:sz w:val="18"/>
          <w:szCs w:val="18"/>
        </w:rPr>
      </w:pPr>
      <w:r w:rsidRPr="00CD15EB">
        <w:rPr>
          <w:b/>
          <w:sz w:val="18"/>
          <w:szCs w:val="18"/>
        </w:rPr>
        <w:t>2. Трудовые функции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2.1. Подготовка к публикации собственных материалов /работа в эфире.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2.2. Выбор темы публикации (разработка сценариев).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2.3. Редактирование материалов.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2.4. Отбор авторских материалов для публикации.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</w:p>
    <w:p w:rsidR="00CD15EB" w:rsidRPr="00CD15EB" w:rsidRDefault="00CD15EB" w:rsidP="00CD15EB">
      <w:pPr>
        <w:jc w:val="center"/>
        <w:rPr>
          <w:sz w:val="18"/>
          <w:szCs w:val="18"/>
        </w:rPr>
      </w:pPr>
      <w:r w:rsidRPr="00CD15EB">
        <w:rPr>
          <w:b/>
          <w:sz w:val="18"/>
          <w:szCs w:val="18"/>
        </w:rPr>
        <w:t>3. Должностные обязанности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3.1. Работа в тел</w:t>
      </w:r>
      <w:proofErr w:type="gramStart"/>
      <w:r w:rsidRPr="00CD15EB">
        <w:rPr>
          <w:sz w:val="18"/>
          <w:szCs w:val="18"/>
        </w:rPr>
        <w:t>е-</w:t>
      </w:r>
      <w:proofErr w:type="gramEnd"/>
      <w:r w:rsidRPr="00CD15EB">
        <w:rPr>
          <w:sz w:val="18"/>
          <w:szCs w:val="18"/>
        </w:rPr>
        <w:t xml:space="preserve"> или радиоэфире (в том числе ведение собственной программы).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3.2. Создание материалов (написание статей, сценариев, ведение колонки).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3.3. Сбор необходимой информации для подготовки материала.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3.4. Анализ содержания полученной информации, целесообразности и способов ее внедрения в проект.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 xml:space="preserve">3.5. Оценка целесообразности и принятие решений о включении собственных материалов в выпуск (для </w:t>
      </w:r>
      <w:proofErr w:type="gramStart"/>
      <w:r w:rsidRPr="00CD15EB">
        <w:rPr>
          <w:sz w:val="18"/>
          <w:szCs w:val="18"/>
        </w:rPr>
        <w:t>шеф-редакторов</w:t>
      </w:r>
      <w:proofErr w:type="gramEnd"/>
      <w:r w:rsidRPr="00CD15EB">
        <w:rPr>
          <w:sz w:val="18"/>
          <w:szCs w:val="18"/>
        </w:rPr>
        <w:t>).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3.6. Формулирование заданий корреспондентам по самостоятельному выбору тем и поиску информации для публикаций, а также по подготовке материалов в соответствии с заранее разработанной темой.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3.7. Поиск и оценка информационных поводов.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3.8. Рекомендации по составлению сценариев сюжетов, разрабатываемых тележурналистами, редактирование сценариев.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3.9. Определение круга проблем, которые необходимо осветить в свежем выпуске газеты (журнала, передачи), расстановка смысловых акцентов.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3.10. Согласование рекомендуемых поправок с авторами, работающими по авторскому договору.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3.11. Анализ структуры и содержания материалов, ошибок и недочетов, которые необходимо исправить.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3.12. Работа над контекстом, орфографией и стилем текста.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3.13. Выбор методов редактирования материалов для наиболее полного раскрытия авторского замысла.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3.14. Принятие решений о добавлении в материал дополнительной информации (текста, иллюстраций).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3.15. Приведение материала в соответствие с требованиями СМИ.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3.16. Проверка фактических данных.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3.17. Работа с фото-, видео-, аудиоинформацией.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3.18. Реализация комплекса мер для поднятия позиций сайта в результатах выдачи поисковых систем по определенным запросам пользователей с целью продвижения сайта.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3.19. Ознакомление с материалами, предоставляемыми в СМИ авторами (корреспондентами).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3.20. Оценка степени компетентности авторов, качества предоставленных материалов, их соответствия требованиям и формату данного СМИ, целесоо</w:t>
      </w:r>
      <w:bookmarkStart w:id="0" w:name="_GoBack"/>
      <w:bookmarkEnd w:id="0"/>
      <w:r w:rsidRPr="00CD15EB">
        <w:rPr>
          <w:sz w:val="18"/>
          <w:szCs w:val="18"/>
        </w:rPr>
        <w:t>бразности их публикации.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3.21. Анализ содержания полученных материалов, целесообразности и способов их использования в проекте.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3.22. Проверка актуальности и достоверности информации, предоставленной авторами.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ab/>
        <w:t>3.23. Принятие решений о публикации, отклонении материалов или о возможности их размещения в последующих выпусках СМИ (для шеф-редакторов).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</w:p>
    <w:p w:rsidR="00CD15EB" w:rsidRPr="00CD15EB" w:rsidRDefault="00CD15EB" w:rsidP="00CD15EB">
      <w:pPr>
        <w:jc w:val="center"/>
        <w:rPr>
          <w:sz w:val="18"/>
          <w:szCs w:val="18"/>
        </w:rPr>
      </w:pPr>
      <w:r w:rsidRPr="00CD15EB">
        <w:rPr>
          <w:b/>
          <w:sz w:val="18"/>
          <w:szCs w:val="18"/>
        </w:rPr>
        <w:t>4. Права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b/>
          <w:sz w:val="18"/>
          <w:szCs w:val="18"/>
        </w:rPr>
        <w:tab/>
        <w:t>Литературный редактор имеет право: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 xml:space="preserve">            4.1. Запрашивать и получать необходимую информацию, а также материалы и документы, относящиеся к вопросам деятельности литературного редактора.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 xml:space="preserve">            4.2. Повышать квалификацию, проходить переподготовку (переквалификацию).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 xml:space="preserve">            4.3. Вступать во взаимоотношения с подразделениями сторонних учреждений и организаций для решения вопросов, входящих в компетенцию литературного редактора.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 xml:space="preserve">            4.4. Принимать участие в обсуждении вопросов, входящих в его функциональные обязанности.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 xml:space="preserve">            4.5. Вносить предложения и замечания по вопросам улучшения деятельности на порученном участке работы.           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 xml:space="preserve">            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 xml:space="preserve">            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 xml:space="preserve">            4.8. Проходить в установленном порядке аттестацию.</w:t>
      </w:r>
    </w:p>
    <w:p w:rsidR="00CD15EB" w:rsidRPr="00CD15EB" w:rsidRDefault="00CD15EB" w:rsidP="00CD15EB">
      <w:pPr>
        <w:tabs>
          <w:tab w:val="left" w:pos="720"/>
        </w:tabs>
        <w:jc w:val="both"/>
        <w:rPr>
          <w:sz w:val="18"/>
          <w:szCs w:val="18"/>
        </w:rPr>
      </w:pPr>
    </w:p>
    <w:p w:rsidR="00CD15EB" w:rsidRPr="00CD15EB" w:rsidRDefault="00CD15EB" w:rsidP="00CD15EB">
      <w:pPr>
        <w:tabs>
          <w:tab w:val="left" w:pos="720"/>
        </w:tabs>
        <w:jc w:val="center"/>
        <w:rPr>
          <w:sz w:val="18"/>
          <w:szCs w:val="18"/>
        </w:rPr>
      </w:pPr>
      <w:r w:rsidRPr="00CD15EB">
        <w:rPr>
          <w:b/>
          <w:sz w:val="18"/>
          <w:szCs w:val="18"/>
        </w:rPr>
        <w:t>5. Ответственность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b/>
          <w:sz w:val="18"/>
          <w:szCs w:val="18"/>
        </w:rPr>
        <w:t xml:space="preserve">            Литературный редактор несет ответственность </w:t>
      </w:r>
      <w:proofErr w:type="gramStart"/>
      <w:r w:rsidRPr="00CD15EB">
        <w:rPr>
          <w:b/>
          <w:sz w:val="18"/>
          <w:szCs w:val="18"/>
        </w:rPr>
        <w:t>за</w:t>
      </w:r>
      <w:proofErr w:type="gramEnd"/>
      <w:r w:rsidRPr="00CD15EB">
        <w:rPr>
          <w:b/>
          <w:sz w:val="18"/>
          <w:szCs w:val="18"/>
        </w:rPr>
        <w:t>: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b/>
          <w:sz w:val="18"/>
          <w:szCs w:val="18"/>
        </w:rPr>
        <w:t xml:space="preserve">            </w:t>
      </w:r>
      <w:r w:rsidRPr="00CD15EB">
        <w:rPr>
          <w:sz w:val="18"/>
          <w:szCs w:val="18"/>
        </w:rPr>
        <w:t xml:space="preserve">4.1. Неисполнение (ненадлежащее исполнение) своих функциональных обязанностей. 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 xml:space="preserve">            4.2. Невыполнение распоряжений и поручений директора.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 xml:space="preserve">            4.3. Недостоверную информацию о состоянии выполнения порученных заданий и поручений, нарушении сроков их исполнения.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color w:val="000000"/>
          <w:sz w:val="18"/>
          <w:szCs w:val="18"/>
        </w:rPr>
        <w:t xml:space="preserve">            4.4. Нарушение правил внутреннего трудового распорядка, правила противопожарной безопасности и техники безопасности, установленных в организации.     </w:t>
      </w:r>
      <w:r w:rsidRPr="00CD15EB">
        <w:rPr>
          <w:sz w:val="18"/>
          <w:szCs w:val="18"/>
        </w:rPr>
        <w:t xml:space="preserve"> 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 xml:space="preserve">            4.5. </w:t>
      </w:r>
      <w:r w:rsidRPr="00CD15EB">
        <w:rPr>
          <w:color w:val="000000"/>
          <w:sz w:val="18"/>
          <w:szCs w:val="18"/>
        </w:rPr>
        <w:t>Причинение материального ущерба в пределах, установленных действующим законодательством Российской Федерации</w:t>
      </w:r>
      <w:r w:rsidRPr="00CD15EB">
        <w:rPr>
          <w:sz w:val="18"/>
          <w:szCs w:val="18"/>
        </w:rPr>
        <w:t>.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 xml:space="preserve">            4.6. Разглашение сведений, ставших известными в связи с исполнением должностных обязанностей.           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 xml:space="preserve">            </w:t>
      </w: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color w:val="000000"/>
          <w:sz w:val="18"/>
          <w:szCs w:val="18"/>
        </w:rPr>
        <w:lastRenderedPageBreak/>
        <w:t xml:space="preserve">             За вышеперечисленные</w:t>
      </w:r>
      <w:r w:rsidRPr="00CD15EB">
        <w:rPr>
          <w:sz w:val="18"/>
          <w:szCs w:val="18"/>
        </w:rPr>
        <w:t xml:space="preserve"> нарушения литературный редактор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CD15EB" w:rsidRPr="00CD15EB" w:rsidRDefault="00CD15EB" w:rsidP="00CD15EB">
      <w:pPr>
        <w:jc w:val="both"/>
        <w:rPr>
          <w:sz w:val="18"/>
          <w:szCs w:val="18"/>
        </w:rPr>
      </w:pPr>
    </w:p>
    <w:p w:rsidR="00CD15EB" w:rsidRPr="00CD15EB" w:rsidRDefault="00CD15EB" w:rsidP="00CD15EB">
      <w:pPr>
        <w:pStyle w:val="a3"/>
        <w:rPr>
          <w:sz w:val="18"/>
          <w:szCs w:val="18"/>
        </w:rPr>
      </w:pPr>
      <w:r w:rsidRPr="00CD15EB">
        <w:rPr>
          <w:sz w:val="18"/>
          <w:szCs w:val="18"/>
        </w:rPr>
        <w:t xml:space="preserve">             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</w:t>
      </w:r>
      <w:r w:rsidRPr="00CD15EB">
        <w:rPr>
          <w:b/>
          <w:sz w:val="18"/>
          <w:szCs w:val="18"/>
        </w:rPr>
        <w:t>профессионального стандарта «Редактор средств массовой информации» утвержденного приказом Министерства труда и социальной защиты Российской Федерации от 04.08.2014 № 538н</w:t>
      </w:r>
      <w:r w:rsidRPr="00CD15EB">
        <w:rPr>
          <w:sz w:val="18"/>
          <w:szCs w:val="18"/>
        </w:rPr>
        <w:t xml:space="preserve"> и иных нормативно–правовых актов, регулирующих трудовые отношения.</w:t>
      </w:r>
    </w:p>
    <w:p w:rsidR="00CD15EB" w:rsidRPr="00CD15EB" w:rsidRDefault="00CD15EB" w:rsidP="00CD15EB">
      <w:pPr>
        <w:jc w:val="both"/>
        <w:rPr>
          <w:sz w:val="18"/>
          <w:szCs w:val="18"/>
        </w:rPr>
      </w:pPr>
      <w:r w:rsidRPr="00CD15EB">
        <w:rPr>
          <w:sz w:val="18"/>
          <w:szCs w:val="18"/>
        </w:rPr>
        <w:t xml:space="preserve">            </w:t>
      </w:r>
    </w:p>
    <w:p w:rsidR="00CD15EB" w:rsidRPr="00CD15EB" w:rsidRDefault="00CD15EB" w:rsidP="00CD15EB">
      <w:pPr>
        <w:jc w:val="both"/>
        <w:rPr>
          <w:sz w:val="18"/>
          <w:szCs w:val="18"/>
        </w:rPr>
      </w:pPr>
    </w:p>
    <w:p w:rsidR="00CD15EB" w:rsidRPr="00CD15EB" w:rsidRDefault="00CD15EB" w:rsidP="00CD15EB">
      <w:pPr>
        <w:jc w:val="both"/>
        <w:rPr>
          <w:sz w:val="18"/>
          <w:szCs w:val="18"/>
        </w:rPr>
      </w:pPr>
      <w:r w:rsidRPr="00CD15EB">
        <w:rPr>
          <w:sz w:val="18"/>
          <w:szCs w:val="18"/>
        </w:rPr>
        <w:t>Должность составителя</w:t>
      </w:r>
    </w:p>
    <w:p w:rsidR="00CD15EB" w:rsidRPr="00CD15EB" w:rsidRDefault="00CD15EB" w:rsidP="00CD15EB">
      <w:pPr>
        <w:jc w:val="both"/>
        <w:rPr>
          <w:sz w:val="18"/>
          <w:szCs w:val="18"/>
        </w:rPr>
      </w:pPr>
      <w:r w:rsidRPr="00CD15EB">
        <w:rPr>
          <w:sz w:val="18"/>
          <w:szCs w:val="18"/>
        </w:rPr>
        <w:t>______________________________________               _________________ /________________/</w:t>
      </w:r>
    </w:p>
    <w:p w:rsidR="00CD15EB" w:rsidRPr="00CD15EB" w:rsidRDefault="00CD15EB" w:rsidP="00CD15EB">
      <w:pPr>
        <w:jc w:val="both"/>
        <w:rPr>
          <w:sz w:val="18"/>
          <w:szCs w:val="18"/>
        </w:rPr>
      </w:pPr>
      <w:r w:rsidRPr="00CD15EB">
        <w:rPr>
          <w:sz w:val="18"/>
          <w:szCs w:val="18"/>
        </w:rPr>
        <w:t xml:space="preserve">                                                                                                (личная подпись)                    (ФИО)</w:t>
      </w:r>
    </w:p>
    <w:p w:rsidR="00CD15EB" w:rsidRPr="00CD15EB" w:rsidRDefault="00CD15EB" w:rsidP="00CD15EB">
      <w:pPr>
        <w:jc w:val="both"/>
        <w:rPr>
          <w:sz w:val="18"/>
          <w:szCs w:val="18"/>
        </w:rPr>
      </w:pPr>
      <w:r w:rsidRPr="00CD15EB">
        <w:rPr>
          <w:sz w:val="18"/>
          <w:szCs w:val="18"/>
        </w:rPr>
        <w:t>Согласовано</w:t>
      </w:r>
    </w:p>
    <w:p w:rsidR="00CD15EB" w:rsidRPr="00CD15EB" w:rsidRDefault="00CD15EB" w:rsidP="00CD15EB">
      <w:pPr>
        <w:jc w:val="both"/>
        <w:rPr>
          <w:sz w:val="18"/>
          <w:szCs w:val="18"/>
        </w:rPr>
      </w:pPr>
      <w:r w:rsidRPr="00CD15EB">
        <w:rPr>
          <w:sz w:val="18"/>
          <w:szCs w:val="18"/>
        </w:rPr>
        <w:t>Должность</w:t>
      </w:r>
    </w:p>
    <w:p w:rsidR="00CD15EB" w:rsidRPr="00CD15EB" w:rsidRDefault="00CD15EB" w:rsidP="00CD15EB">
      <w:pPr>
        <w:jc w:val="both"/>
        <w:rPr>
          <w:sz w:val="18"/>
          <w:szCs w:val="18"/>
        </w:rPr>
      </w:pPr>
      <w:r w:rsidRPr="00CD15EB">
        <w:rPr>
          <w:sz w:val="18"/>
          <w:szCs w:val="18"/>
        </w:rPr>
        <w:t>______________________________________               _________________ /________________/</w:t>
      </w:r>
    </w:p>
    <w:p w:rsidR="00CD15EB" w:rsidRPr="00CD15EB" w:rsidRDefault="00CD15EB" w:rsidP="00CD15EB">
      <w:pPr>
        <w:jc w:val="both"/>
        <w:rPr>
          <w:sz w:val="18"/>
          <w:szCs w:val="18"/>
        </w:rPr>
      </w:pPr>
      <w:r w:rsidRPr="00CD15EB">
        <w:rPr>
          <w:sz w:val="18"/>
          <w:szCs w:val="18"/>
        </w:rPr>
        <w:t xml:space="preserve">                                                                                                (личная подпись)                    (ФИО)</w:t>
      </w:r>
    </w:p>
    <w:p w:rsidR="00CD15EB" w:rsidRPr="00CD15EB" w:rsidRDefault="00CD15EB" w:rsidP="00CD15EB">
      <w:pPr>
        <w:jc w:val="both"/>
        <w:rPr>
          <w:sz w:val="18"/>
          <w:szCs w:val="18"/>
        </w:rPr>
      </w:pPr>
    </w:p>
    <w:p w:rsidR="00CD15EB" w:rsidRPr="00CD15EB" w:rsidRDefault="00CD15EB" w:rsidP="00CD15EB">
      <w:pPr>
        <w:jc w:val="both"/>
        <w:rPr>
          <w:sz w:val="18"/>
          <w:szCs w:val="18"/>
        </w:rPr>
      </w:pPr>
      <w:r w:rsidRPr="00CD15EB">
        <w:rPr>
          <w:sz w:val="18"/>
          <w:szCs w:val="18"/>
        </w:rPr>
        <w:t xml:space="preserve">                                                                                                       «___»______________202 __ г.</w:t>
      </w:r>
    </w:p>
    <w:p w:rsidR="00CD15EB" w:rsidRPr="00CD15EB" w:rsidRDefault="00CD15EB" w:rsidP="00CD15EB">
      <w:pPr>
        <w:jc w:val="both"/>
        <w:rPr>
          <w:sz w:val="18"/>
          <w:szCs w:val="18"/>
        </w:rPr>
      </w:pPr>
    </w:p>
    <w:p w:rsidR="00CD15EB" w:rsidRPr="00CD15EB" w:rsidRDefault="00CD15EB" w:rsidP="00CD15EB">
      <w:pPr>
        <w:ind w:firstLine="708"/>
        <w:jc w:val="both"/>
        <w:rPr>
          <w:sz w:val="18"/>
          <w:szCs w:val="18"/>
        </w:rPr>
      </w:pPr>
      <w:r w:rsidRPr="00CD15EB">
        <w:rPr>
          <w:sz w:val="18"/>
          <w:szCs w:val="18"/>
        </w:rPr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 w:rsidR="00CD15EB" w:rsidRPr="00CD15EB" w:rsidRDefault="00CD15EB" w:rsidP="00CD15EB">
      <w:pPr>
        <w:jc w:val="both"/>
        <w:rPr>
          <w:sz w:val="18"/>
          <w:szCs w:val="18"/>
        </w:rPr>
      </w:pPr>
    </w:p>
    <w:p w:rsidR="00CD15EB" w:rsidRPr="00CD15EB" w:rsidRDefault="00CD15EB" w:rsidP="00CD15EB">
      <w:pPr>
        <w:jc w:val="both"/>
        <w:rPr>
          <w:sz w:val="18"/>
          <w:szCs w:val="18"/>
        </w:rPr>
      </w:pPr>
      <w:r w:rsidRPr="00CD15EB">
        <w:rPr>
          <w:sz w:val="18"/>
          <w:szCs w:val="18"/>
        </w:rPr>
        <w:t xml:space="preserve">_________________/________________/                                    «___»______________202__г.                                                                                                                   </w:t>
      </w:r>
    </w:p>
    <w:p w:rsidR="00CD15EB" w:rsidRPr="00CD15EB" w:rsidRDefault="00CD15EB" w:rsidP="00CD15EB">
      <w:pPr>
        <w:jc w:val="both"/>
        <w:rPr>
          <w:sz w:val="18"/>
          <w:szCs w:val="18"/>
        </w:rPr>
      </w:pPr>
      <w:r w:rsidRPr="00CD15EB">
        <w:rPr>
          <w:sz w:val="18"/>
          <w:szCs w:val="18"/>
        </w:rPr>
        <w:t xml:space="preserve">     (личная подпись)                    (ФИО)</w:t>
      </w:r>
    </w:p>
    <w:p w:rsidR="009859FD" w:rsidRPr="00CD15EB" w:rsidRDefault="009859FD">
      <w:pPr>
        <w:rPr>
          <w:sz w:val="20"/>
          <w:szCs w:val="20"/>
        </w:rPr>
      </w:pPr>
    </w:p>
    <w:sectPr w:rsidR="009859FD" w:rsidRPr="00CD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EB"/>
    <w:rsid w:val="00391C0A"/>
    <w:rsid w:val="009859FD"/>
    <w:rsid w:val="00C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E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CD1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E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CD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2021-10-19T10:55:00Z</cp:lastPrinted>
  <dcterms:created xsi:type="dcterms:W3CDTF">2021-10-19T11:04:00Z</dcterms:created>
  <dcterms:modified xsi:type="dcterms:W3CDTF">2021-10-19T11:04:00Z</dcterms:modified>
</cp:coreProperties>
</file>