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ООО "CLUB.TK"</w:t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4"/>
        </w:rPr>
      </w:pPr>
      <w:r>
        <w:rPr>
          <w:b/>
          <w:color w:val="000000"/>
          <w:sz w:val="24"/>
        </w:rPr>
        <w:t>ПРИКАЗ</w:t>
      </w:r>
    </w:p>
    <w:p>
      <w:pPr>
        <w:spacing w:before="11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4"/>
        </w:rPr>
      </w:pPr>
      <w:r>
        <w:rPr>
          <w:b/>
          <w:color w:val="000000"/>
          <w:sz w:val="24"/>
        </w:rPr>
        <w:t>о вакцинации</w:t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25.06.2021 N 27</w:t>
        <w:br w:type="textWrapping"/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 xml:space="preserve">На основании </w:t>
      </w:r>
      <w:bookmarkStart w:id="0" w:name="r"/>
      <w:bookmarkEnd w:id="0"/>
      <w:r>
        <w:rPr>
          <w:color w:val="000000"/>
          <w:sz w:val="24"/>
        </w:rPr>
      </w:r>
      <w:r>
        <w:rPr>
          <w:rFonts w:eastAsia="Times New Roman"/>
          <w:color w:val="000000"/>
          <w:sz w:val="24"/>
          <w:szCs w:val="24"/>
        </w:rPr>
        <w:t>Постановлени</w:t>
      </w:r>
      <w:r>
        <w:rPr>
          <w:rFonts w:eastAsia="Times New Roman"/>
          <w:color w:val="000000"/>
          <w:sz w:val="21"/>
        </w:rPr>
        <w:t>я</w:t>
      </w:r>
      <w:r>
        <w:rPr>
          <w:color w:val="000000"/>
          <w:sz w:val="24"/>
        </w:rPr>
        <w:t xml:space="preserve"> Главного государственного санитарного врача по г. Москве от 15.06.2021 № 1:</w:t>
      </w:r>
    </w:p>
    <w:p>
      <w:pPr>
        <w:ind w:hanging="30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1.Работникам ООО "CLUB.TK" необходимо пройти вакцинацию от COVID-19 однокомпонентной вакциной или первым компонентом двухкомпонентной в срок до 15.07.2021, вторым компонентом двухкомпонентной вакцины - до 15.08.2021.</w:t>
      </w:r>
    </w:p>
    <w:p>
      <w:pPr>
        <w:ind w:hanging="30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 xml:space="preserve">2.Работникам ООО "CLUB.TK", имеющим </w:t>
      </w:r>
      <w:bookmarkStart w:id="1" w:name="r"/>
      <w:bookmarkEnd w:id="1"/>
      <w:r>
        <w:rPr>
          <w:color w:val="000000"/>
          <w:sz w:val="24"/>
        </w:rPr>
      </w:r>
      <w:r>
        <w:rPr>
          <w:rFonts w:eastAsia="Times New Roman"/>
          <w:color w:val="000000"/>
          <w:sz w:val="24"/>
          <w:szCs w:val="24"/>
        </w:rPr>
        <w:t>противопоказания</w:t>
      </w:r>
      <w:r>
        <w:rPr>
          <w:color w:val="000000"/>
          <w:sz w:val="24"/>
        </w:rPr>
        <w:t xml:space="preserve"> к вакцинации от COVID-19 или прошедшим вакцинацию ранее, письменно сообщить об этом начальнику отдела кадров и представить подтверждающие документы.</w:t>
      </w:r>
    </w:p>
    <w:p>
      <w:pPr>
        <w:ind w:hanging="30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3.Начальнику отдела кадров Зайцеву В.С.:</w:t>
      </w:r>
    </w:p>
    <w:p>
      <w:pPr>
        <w:ind w:hanging="22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провести среди работников информационно-разъяснительную работу по вопросам профилактики новой коронавирусной инфекции, обратив особое внимание на необходимость проведения профилактических прививок, бесплатность вакцинации и возможность выбора из разных вакцин;</w:t>
      </w:r>
    </w:p>
    <w:p>
      <w:pPr>
        <w:ind w:hanging="22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разъяснить работникам, что работники, подлежащие обязательной вакцинации и не прошедшие ее, могут быть отстранены от работы;</w:t>
      </w:r>
    </w:p>
    <w:p>
      <w:pPr>
        <w:ind w:hanging="220"/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обеспечить письменное уведомление каждого работника о необходимости вакцинации.</w:t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 xml:space="preserve">Генеральный директор </w:t>
      </w:r>
      <w:r>
        <w:rPr>
          <w:i/>
          <w:color w:val="000000"/>
          <w:sz w:val="24"/>
        </w:rPr>
        <w:t xml:space="preserve">           ВОРОНОВ</w:t>
      </w:r>
      <w:r>
        <w:rPr>
          <w:color w:val="000000"/>
          <w:sz w:val="24"/>
        </w:rPr>
        <w:t xml:space="preserve">     Воронов А.В.</w:t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>С приказом ознакомлен:</w:t>
      </w:r>
    </w:p>
    <w:p>
      <w:pPr>
        <w:spacing w:before="1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4"/>
        </w:rPr>
      </w:pPr>
      <w:r>
        <w:rPr>
          <w:color w:val="000000"/>
          <w:sz w:val="24"/>
        </w:rPr>
        <w:t xml:space="preserve">Начальник отдела кадров </w:t>
      </w:r>
      <w:r>
        <w:rPr>
          <w:i/>
          <w:color w:val="000000"/>
          <w:sz w:val="24"/>
        </w:rPr>
        <w:t xml:space="preserve">       ЗАЙЦЕВ</w:t>
      </w:r>
      <w:r>
        <w:rPr>
          <w:color w:val="000000"/>
          <w:sz w:val="24"/>
        </w:rPr>
        <w:t xml:space="preserve">                Зайцев В.С.</w:t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1"/>
      <w:tmLastPosIdx w:val="88"/>
    </w:tmLastPosCaret>
    <w:tmLastPosAnchor>
      <w:tmLastPosPgfIdx w:val="0"/>
      <w:tmLastPosIdx w:val="0"/>
    </w:tmLastPosAnchor>
    <w:tmLastPosTblRect w:left="0" w:top="0" w:right="0" w:bottom="0"/>
  </w:tmLastPos>
  <w:tmAppRevision w:date="162490810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2021-06-28T19:18:38Z</dcterms:created>
  <dcterms:modified xsi:type="dcterms:W3CDTF">2021-06-28T19:21:44Z</dcterms:modified>
</cp:coreProperties>
</file>