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D3" w:rsidRDefault="00BD2377">
      <w:pPr>
        <w:pStyle w:val="a3"/>
        <w:spacing w:before="62"/>
        <w:ind w:left="3630" w:right="3636"/>
        <w:jc w:val="center"/>
      </w:pPr>
      <w:r>
        <w:t>Социальный</w:t>
      </w:r>
      <w:r>
        <w:rPr>
          <w:spacing w:val="-5"/>
        </w:rPr>
        <w:t xml:space="preserve"> </w:t>
      </w:r>
      <w:r>
        <w:t>контракт</w:t>
      </w:r>
    </w:p>
    <w:p w:rsidR="00ED21D3" w:rsidRDefault="00ED21D3">
      <w:pPr>
        <w:pStyle w:val="a3"/>
        <w:spacing w:before="2"/>
        <w:rPr>
          <w:sz w:val="16"/>
        </w:rPr>
      </w:pPr>
    </w:p>
    <w:p w:rsidR="00ED21D3" w:rsidRDefault="00BD2377">
      <w:pPr>
        <w:pStyle w:val="a3"/>
        <w:tabs>
          <w:tab w:val="left" w:pos="2151"/>
        </w:tabs>
        <w:spacing w:before="90"/>
        <w:ind w:left="162"/>
        <w:jc w:val="both"/>
      </w:pPr>
      <w:r>
        <w:t>"</w:t>
      </w:r>
      <w:r>
        <w:rPr>
          <w:u w:val="single"/>
        </w:rPr>
        <w:t>24</w:t>
      </w:r>
      <w:r>
        <w:t>"</w:t>
      </w:r>
      <w:r>
        <w:rPr>
          <w:u w:val="single"/>
        </w:rPr>
        <w:t xml:space="preserve">сентября </w:t>
      </w:r>
      <w:r>
        <w:t>2021</w:t>
      </w:r>
      <w:r>
        <w:t xml:space="preserve"> г.</w:t>
      </w:r>
    </w:p>
    <w:p w:rsidR="00ED21D3" w:rsidRDefault="00ED21D3">
      <w:pPr>
        <w:pStyle w:val="a3"/>
      </w:pPr>
    </w:p>
    <w:p w:rsidR="00ED21D3" w:rsidRDefault="00BD2377">
      <w:pPr>
        <w:pStyle w:val="a3"/>
        <w:spacing w:before="1"/>
        <w:ind w:left="102" w:right="106" w:firstLine="240"/>
        <w:jc w:val="both"/>
      </w:pPr>
      <w:r>
        <w:t>Настоящий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Контракт)</w:t>
      </w:r>
      <w:r>
        <w:rPr>
          <w:spacing w:val="61"/>
        </w:rPr>
        <w:t xml:space="preserve"> </w:t>
      </w:r>
      <w:r>
        <w:t>заключен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государственным   </w:t>
      </w:r>
      <w:r>
        <w:rPr>
          <w:spacing w:val="47"/>
        </w:rPr>
        <w:t xml:space="preserve"> </w:t>
      </w:r>
      <w:r>
        <w:t>казенным</w:t>
      </w:r>
      <w:r>
        <w:rPr>
          <w:spacing w:val="85"/>
        </w:rPr>
        <w:t xml:space="preserve"> </w:t>
      </w:r>
      <w:r>
        <w:t>учреждением</w:t>
      </w:r>
      <w:r>
        <w:rPr>
          <w:spacing w:val="86"/>
        </w:rPr>
        <w:t xml:space="preserve"> </w:t>
      </w:r>
      <w:r>
        <w:t>"Центр</w:t>
      </w:r>
      <w:r>
        <w:rPr>
          <w:spacing w:val="84"/>
        </w:rPr>
        <w:t xml:space="preserve"> </w:t>
      </w:r>
      <w:r>
        <w:t>социальной</w:t>
      </w:r>
      <w:r>
        <w:rPr>
          <w:spacing w:val="85"/>
        </w:rPr>
        <w:t xml:space="preserve"> </w:t>
      </w:r>
      <w:r>
        <w:t>защиты</w:t>
      </w:r>
      <w:r>
        <w:rPr>
          <w:spacing w:val="85"/>
        </w:rPr>
        <w:t xml:space="preserve"> </w:t>
      </w:r>
      <w:r>
        <w:t>населения</w:t>
      </w:r>
      <w:r>
        <w:rPr>
          <w:spacing w:val="84"/>
        </w:rPr>
        <w:t xml:space="preserve"> </w:t>
      </w:r>
      <w:r>
        <w:t>по</w:t>
      </w:r>
    </w:p>
    <w:p w:rsidR="00ED21D3" w:rsidRDefault="00BD2377" w:rsidP="00BD2377">
      <w:pPr>
        <w:pStyle w:val="a3"/>
        <w:tabs>
          <w:tab w:val="left" w:pos="2196"/>
          <w:tab w:val="left" w:pos="7897"/>
          <w:tab w:val="left" w:pos="9398"/>
        </w:tabs>
        <w:ind w:left="102" w:right="105"/>
        <w:jc w:val="both"/>
      </w:pPr>
      <w:r>
        <w:rPr>
          <w:u w:val="single"/>
        </w:rPr>
        <w:t>центральному</w:t>
      </w:r>
      <w:r>
        <w:t xml:space="preserve">  </w:t>
      </w:r>
      <w:r>
        <w:rPr>
          <w:spacing w:val="-29"/>
        </w:rPr>
        <w:t xml:space="preserve"> </w:t>
      </w:r>
      <w:r>
        <w:t>району</w:t>
      </w:r>
      <w:proofErr w:type="gramStart"/>
      <w:r>
        <w:t xml:space="preserve">",  </w:t>
      </w:r>
      <w:r>
        <w:rPr>
          <w:spacing w:val="23"/>
        </w:rPr>
        <w:t xml:space="preserve"> </w:t>
      </w:r>
      <w:proofErr w:type="gramEnd"/>
      <w:r>
        <w:t xml:space="preserve">в  </w:t>
      </w:r>
      <w:r>
        <w:rPr>
          <w:spacing w:val="23"/>
        </w:rPr>
        <w:t xml:space="preserve"> </w:t>
      </w:r>
      <w:r>
        <w:t xml:space="preserve">лице  </w:t>
      </w:r>
      <w:r>
        <w:rPr>
          <w:spacing w:val="23"/>
        </w:rPr>
        <w:t xml:space="preserve"> </w:t>
      </w:r>
      <w:r>
        <w:t xml:space="preserve">директора  </w:t>
      </w:r>
      <w:r>
        <w:rPr>
          <w:spacing w:val="23"/>
        </w:rPr>
        <w:t xml:space="preserve"> </w:t>
      </w:r>
      <w:r>
        <w:t xml:space="preserve">Центра </w:t>
      </w:r>
      <w:r>
        <w:rPr>
          <w:u w:val="single"/>
        </w:rPr>
        <w:t>Васильевой Жанны Юрьевны</w:t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60"/>
        </w:rPr>
        <w:t xml:space="preserve"> </w:t>
      </w:r>
      <w:r>
        <w:t>"Центр",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94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 xml:space="preserve">гражданином </w:t>
      </w:r>
      <w:proofErr w:type="spellStart"/>
      <w:r>
        <w:rPr>
          <w:u w:val="single"/>
        </w:rPr>
        <w:t>Клубтэкаевым</w:t>
      </w:r>
      <w:proofErr w:type="spellEnd"/>
      <w:r>
        <w:rPr>
          <w:u w:val="single"/>
        </w:rPr>
        <w:t xml:space="preserve"> </w:t>
      </w:r>
      <w:r w:rsidRPr="00BD2377">
        <w:rPr>
          <w:u w:val="single"/>
        </w:rPr>
        <w:t>Карл</w:t>
      </w:r>
      <w:r>
        <w:rPr>
          <w:u w:val="single"/>
        </w:rPr>
        <w:t xml:space="preserve">ом </w:t>
      </w:r>
      <w:r w:rsidRPr="00BD2377">
        <w:rPr>
          <w:u w:val="single"/>
        </w:rPr>
        <w:t xml:space="preserve"> Константинович</w:t>
      </w:r>
      <w:r>
        <w:rPr>
          <w:u w:val="single"/>
        </w:rPr>
        <w:t xml:space="preserve">ем </w:t>
      </w:r>
      <w:r w:rsidRPr="00BD2377">
        <w:rPr>
          <w:u w:val="single"/>
        </w:rPr>
        <w:t xml:space="preserve"> </w:t>
      </w:r>
      <w:r>
        <w:t>паспорт:</w:t>
      </w:r>
      <w:r>
        <w:rPr>
          <w:spacing w:val="8"/>
        </w:rPr>
        <w:t xml:space="preserve"> </w:t>
      </w:r>
      <w:r>
        <w:t>серия 1234 номер 123456789</w:t>
      </w:r>
      <w:r>
        <w:t xml:space="preserve">,   </w:t>
      </w:r>
      <w:r>
        <w:rPr>
          <w:spacing w:val="48"/>
        </w:rPr>
        <w:t xml:space="preserve"> </w:t>
      </w:r>
      <w:r>
        <w:t xml:space="preserve">дата   </w:t>
      </w:r>
      <w:r>
        <w:rPr>
          <w:spacing w:val="47"/>
        </w:rPr>
        <w:t xml:space="preserve"> </w:t>
      </w:r>
      <w:r>
        <w:t xml:space="preserve">выдачи 23.09.2005 г. </w:t>
      </w:r>
      <w:r>
        <w:t xml:space="preserve">кем   </w:t>
      </w:r>
      <w:r>
        <w:rPr>
          <w:spacing w:val="47"/>
        </w:rPr>
        <w:t xml:space="preserve"> </w:t>
      </w:r>
      <w:r>
        <w:t>выдан Отделением ОФУМС № 5</w:t>
      </w:r>
      <w:r>
        <w:t>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u w:val="single"/>
        </w:rPr>
        <w:t xml:space="preserve"> г. Санкт – Петербург, ул. Правды 99-45,</w:t>
      </w:r>
      <w:r>
        <w:rPr>
          <w:spacing w:val="9"/>
        </w:rPr>
        <w:t xml:space="preserve"> </w:t>
      </w:r>
      <w:r>
        <w:t>именуемый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дальнейшем</w:t>
      </w:r>
      <w:r>
        <w:rPr>
          <w:spacing w:val="-58"/>
        </w:rPr>
        <w:t xml:space="preserve"> </w:t>
      </w:r>
      <w:r>
        <w:t>"Заявитель",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"Стороны".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3242"/>
        </w:tabs>
        <w:ind w:hanging="24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</w:pPr>
    </w:p>
    <w:p w:rsidR="00ED21D3" w:rsidRDefault="00BD2377">
      <w:pPr>
        <w:pStyle w:val="a3"/>
        <w:ind w:left="102" w:right="108" w:firstLine="539"/>
        <w:jc w:val="both"/>
      </w:pPr>
      <w:r>
        <w:t>1.1. Предметом настоящего Контракта является сотрудничество между Центром и</w:t>
      </w:r>
      <w:r>
        <w:rPr>
          <w:spacing w:val="1"/>
        </w:rPr>
        <w:t xml:space="preserve"> </w:t>
      </w:r>
      <w:r>
        <w:t>Заявителем по реализации программы социальной адаптации в соответствии с Приказом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</w:t>
      </w:r>
      <w:r>
        <w:t>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дополнительных мер социальной помощи" от 29.04.2016 N 461, в целях стимулирования</w:t>
      </w:r>
      <w:r>
        <w:rPr>
          <w:spacing w:val="1"/>
        </w:rPr>
        <w:t xml:space="preserve"> </w:t>
      </w:r>
      <w:r>
        <w:t>активных действий по преодолению трудной жизненной ситуации Заявителем и членами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</w:p>
    <w:p w:rsidR="00ED21D3" w:rsidRDefault="00ED21D3">
      <w:pPr>
        <w:pStyle w:val="a3"/>
        <w:spacing w:before="1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1864"/>
        </w:tabs>
        <w:ind w:left="1575" w:right="1584" w:firstLine="48"/>
        <w:jc w:val="left"/>
        <w:rPr>
          <w:sz w:val="24"/>
        </w:rPr>
      </w:pPr>
      <w:r>
        <w:rPr>
          <w:sz w:val="24"/>
        </w:rPr>
        <w:t>Права и обязанности граждан и органа социальной 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4" w:firstLine="539"/>
        <w:jc w:val="both"/>
      </w:pP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(предприятий,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организаций)</w:t>
      </w:r>
      <w:r>
        <w:rPr>
          <w:spacing w:val="1"/>
        </w:rPr>
        <w:t xml:space="preserve"> </w:t>
      </w:r>
      <w:r>
        <w:t>дополнит</w:t>
      </w:r>
      <w:r>
        <w:t>ельные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</w:t>
      </w:r>
      <w:r>
        <w:rPr>
          <w:spacing w:val="-2"/>
        </w:rPr>
        <w:t xml:space="preserve"> </w:t>
      </w:r>
      <w:r>
        <w:t>Заявителя и членов его</w:t>
      </w:r>
      <w:r>
        <w:rPr>
          <w:spacing w:val="-2"/>
        </w:rPr>
        <w:t xml:space="preserve"> </w:t>
      </w:r>
      <w:r>
        <w:t>семьи для их</w:t>
      </w:r>
      <w:r>
        <w:rPr>
          <w:spacing w:val="2"/>
        </w:rPr>
        <w:t xml:space="preserve"> </w:t>
      </w:r>
      <w:r>
        <w:t>проверки;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641"/>
      </w:pPr>
      <w:r>
        <w:t>проверять</w:t>
      </w:r>
      <w:r>
        <w:rPr>
          <w:spacing w:val="-3"/>
        </w:rPr>
        <w:t xml:space="preserve"> </w:t>
      </w:r>
      <w:r>
        <w:t>материально-бытовые условия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Заявителя;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14" w:firstLine="539"/>
        <w:jc w:val="both"/>
      </w:pPr>
      <w:r>
        <w:t>проверять</w:t>
      </w:r>
      <w:r>
        <w:rPr>
          <w:spacing w:val="1"/>
        </w:rPr>
        <w:t xml:space="preserve"> </w:t>
      </w:r>
      <w:r>
        <w:t>исполнение 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Контракта;</w:t>
      </w:r>
    </w:p>
    <w:p w:rsidR="00ED21D3" w:rsidRDefault="00ED21D3">
      <w:pPr>
        <w:pStyle w:val="a3"/>
        <w:spacing w:before="11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9" w:firstLine="539"/>
        <w:jc w:val="both"/>
      </w:pPr>
      <w:r>
        <w:t>предоставить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социальную помощь;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14" w:firstLine="539"/>
        <w:jc w:val="both"/>
      </w:pP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за разрешением в Центр и принять решение по данному обра</w:t>
      </w:r>
      <w:r>
        <w:t>щению не позднее</w:t>
      </w:r>
      <w:r>
        <w:rPr>
          <w:spacing w:val="1"/>
        </w:rPr>
        <w:t xml:space="preserve"> </w:t>
      </w:r>
      <w:r>
        <w:t>10 дней со дня его получения и известить о нем Заявителя не позднее 3 дней со дня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 w:rsidP="00BD2377">
      <w:pPr>
        <w:pStyle w:val="a3"/>
        <w:spacing w:before="1"/>
      </w:pP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помощи;</w:t>
      </w:r>
    </w:p>
    <w:p w:rsidR="00BD2377" w:rsidRDefault="00BD2377" w:rsidP="00BD2377">
      <w:pPr>
        <w:pStyle w:val="a3"/>
        <w:spacing w:before="1"/>
      </w:pPr>
    </w:p>
    <w:p w:rsidR="00BD2377" w:rsidRDefault="00BD2377" w:rsidP="00BD2377">
      <w:pPr>
        <w:pStyle w:val="a3"/>
        <w:spacing w:before="66"/>
        <w:ind w:right="116"/>
        <w:jc w:val="both"/>
      </w:pPr>
      <w:r>
        <w:t>на получение в Центре необходимой информации и консультации по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социальной адаптации.</w:t>
      </w:r>
    </w:p>
    <w:p w:rsidR="00BD2377" w:rsidRDefault="00BD2377" w:rsidP="00BD2377">
      <w:pPr>
        <w:pStyle w:val="a3"/>
        <w:spacing w:before="10"/>
        <w:rPr>
          <w:sz w:val="20"/>
        </w:rPr>
      </w:pPr>
    </w:p>
    <w:p w:rsidR="00BD2377" w:rsidRDefault="00BD2377" w:rsidP="00BD2377">
      <w:pPr>
        <w:pStyle w:val="a3"/>
        <w:spacing w:before="1"/>
        <w:ind w:left="641"/>
        <w:sectPr w:rsidR="00BD2377" w:rsidSect="00BD2377">
          <w:type w:val="continuous"/>
          <w:pgSz w:w="11910" w:h="16840"/>
          <w:pgMar w:top="567" w:right="286" w:bottom="280" w:left="851" w:header="720" w:footer="720" w:gutter="0"/>
          <w:cols w:space="720"/>
        </w:sect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spacing w:before="1"/>
        <w:ind w:hanging="421"/>
        <w:rPr>
          <w:sz w:val="24"/>
        </w:rPr>
      </w:pPr>
      <w:r>
        <w:rPr>
          <w:sz w:val="24"/>
        </w:rPr>
        <w:lastRenderedPageBreak/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spacing w:before="1"/>
        <w:ind w:left="641"/>
      </w:pPr>
      <w:r>
        <w:t>выполнять</w:t>
      </w:r>
      <w:r>
        <w:rPr>
          <w:spacing w:val="-3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объеме;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spacing w:before="1"/>
        <w:ind w:left="102" w:right="108" w:firstLine="539"/>
        <w:jc w:val="both"/>
      </w:pPr>
      <w:r>
        <w:t>предоставлять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областн</w:t>
      </w:r>
      <w:r>
        <w:t>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(ветеринарная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чеки,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физического лица в качестве индивидуального предпринимателя,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талоны на</w:t>
      </w:r>
      <w:r>
        <w:rPr>
          <w:spacing w:val="-1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проезда и др.);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7" w:firstLine="539"/>
        <w:jc w:val="both"/>
      </w:pPr>
      <w:r>
        <w:t>представлять в Центр или в администрацию</w:t>
      </w:r>
      <w:r>
        <w:rPr>
          <w:spacing w:val="1"/>
        </w:rPr>
        <w:t xml:space="preserve"> </w:t>
      </w:r>
      <w:r>
        <w:t>муниципального района (городского</w:t>
      </w:r>
      <w:r>
        <w:rPr>
          <w:spacing w:val="1"/>
        </w:rPr>
        <w:t xml:space="preserve"> </w:t>
      </w:r>
      <w:r>
        <w:t>округа), где проживает Заявитель, отчет о выполнении программы социальной адаптации,</w:t>
      </w:r>
      <w:r>
        <w:rPr>
          <w:spacing w:val="1"/>
        </w:rPr>
        <w:t xml:space="preserve">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Контра</w:t>
      </w:r>
      <w:r>
        <w:t>кту, в срок до 1 числа месяца, следующего за</w:t>
      </w:r>
      <w:r>
        <w:rPr>
          <w:spacing w:val="1"/>
        </w:rPr>
        <w:t xml:space="preserve"> </w:t>
      </w:r>
      <w:r>
        <w:t>отчетным кварталом, года выполнения настоящего Контракта и итоговый отчет до 01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13" w:firstLine="539"/>
        <w:jc w:val="both"/>
      </w:pPr>
      <w:r>
        <w:t>обращаться в случае необходим</w:t>
      </w:r>
      <w:r>
        <w:t>ости в Центр за разрешением на внесение изменений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социальной адаптации;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spacing w:before="1"/>
        <w:ind w:left="102" w:right="110" w:firstLine="539"/>
        <w:jc w:val="both"/>
      </w:pPr>
      <w:r>
        <w:t>информировать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 иных препятствий для</w:t>
      </w:r>
      <w:r>
        <w:rPr>
          <w:spacing w:val="1"/>
        </w:rPr>
        <w:t xml:space="preserve"> </w:t>
      </w:r>
      <w:r>
        <w:t>реализации программы социальной 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 дней;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4" w:firstLine="539"/>
        <w:jc w:val="both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контракта,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социальной </w:t>
      </w:r>
      <w:r>
        <w:t>адаптации, включая обследование материально-бытового положения семьи,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контракта;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right="105" w:firstLine="539"/>
        <w:jc w:val="both"/>
      </w:pPr>
      <w:r>
        <w:t>возместить в областной бюджет денежные средства, полученные неправомерно или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настоящего</w:t>
      </w:r>
      <w:r>
        <w:rPr>
          <w:spacing w:val="-1"/>
        </w:rPr>
        <w:t xml:space="preserve"> </w:t>
      </w:r>
      <w:r>
        <w:t>Контракта.</w:t>
      </w:r>
    </w:p>
    <w:p w:rsidR="00ED21D3" w:rsidRDefault="00ED21D3">
      <w:pPr>
        <w:pStyle w:val="a3"/>
        <w:spacing w:before="11"/>
        <w:rPr>
          <w:sz w:val="20"/>
        </w:rPr>
      </w:pPr>
    </w:p>
    <w:p w:rsidR="00ED21D3" w:rsidRDefault="00BD2377">
      <w:pPr>
        <w:pStyle w:val="a3"/>
        <w:ind w:left="102" w:right="110" w:firstLine="539"/>
        <w:jc w:val="both"/>
      </w:pPr>
      <w:r>
        <w:t>возместить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мероприятий программы социальной адаптации без уважительных причин и в связи с</w:t>
      </w:r>
      <w:r>
        <w:rPr>
          <w:spacing w:val="1"/>
        </w:rPr>
        <w:t xml:space="preserve"> </w:t>
      </w:r>
      <w:r>
        <w:t>переездом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место жительства,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Волгоградской области.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2313"/>
        </w:tabs>
        <w:ind w:left="2312" w:hanging="241"/>
        <w:jc w:val="left"/>
        <w:rPr>
          <w:sz w:val="24"/>
        </w:rPr>
      </w:pPr>
      <w:r>
        <w:rPr>
          <w:sz w:val="24"/>
        </w:rPr>
        <w:t>Вид,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883"/>
        </w:tabs>
        <w:ind w:left="102" w:right="1151" w:firstLine="240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</w:p>
    <w:p w:rsidR="00ED21D3" w:rsidRDefault="00BD2377">
      <w:pPr>
        <w:pStyle w:val="a3"/>
        <w:tabs>
          <w:tab w:val="left" w:pos="9020"/>
        </w:tabs>
        <w:ind w:left="102"/>
      </w:pP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21D3" w:rsidRDefault="00BD2377">
      <w:pPr>
        <w:pStyle w:val="a3"/>
        <w:ind w:left="641"/>
      </w:pPr>
      <w:r>
        <w:t>(нужное</w:t>
      </w:r>
      <w:r>
        <w:rPr>
          <w:spacing w:val="-4"/>
        </w:rPr>
        <w:t xml:space="preserve"> </w:t>
      </w:r>
      <w:r>
        <w:t>написать:</w:t>
      </w:r>
      <w:r>
        <w:rPr>
          <w:spacing w:val="-3"/>
        </w:rPr>
        <w:t xml:space="preserve"> </w:t>
      </w:r>
      <w:r w:rsidRPr="00BD2377">
        <w:rPr>
          <w:u w:val="single"/>
        </w:rPr>
        <w:t>единовременной</w:t>
      </w:r>
      <w:r w:rsidRPr="00BD2377">
        <w:rPr>
          <w:spacing w:val="-3"/>
          <w:u w:val="single"/>
        </w:rPr>
        <w:t xml:space="preserve"> </w:t>
      </w:r>
      <w:r w:rsidRPr="00BD2377">
        <w:rPr>
          <w:u w:val="single"/>
        </w:rPr>
        <w:t>выплаты</w:t>
      </w:r>
      <w:r>
        <w:t>,</w:t>
      </w:r>
      <w:r>
        <w:rPr>
          <w:spacing w:val="-3"/>
        </w:rPr>
        <w:t xml:space="preserve"> </w:t>
      </w:r>
      <w:r>
        <w:t>ежемесячного</w:t>
      </w:r>
      <w:r>
        <w:rPr>
          <w:spacing w:val="-3"/>
        </w:rPr>
        <w:t xml:space="preserve"> </w:t>
      </w:r>
      <w:r>
        <w:t>пособия)</w:t>
      </w:r>
    </w:p>
    <w:p w:rsidR="00ED21D3" w:rsidRDefault="00BD2377">
      <w:pPr>
        <w:pStyle w:val="a3"/>
        <w:tabs>
          <w:tab w:val="left" w:pos="9091"/>
        </w:tabs>
        <w:ind w:left="102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21D3" w:rsidRDefault="00BD2377">
      <w:pPr>
        <w:pStyle w:val="a3"/>
        <w:ind w:left="461" w:right="1623" w:hanging="180"/>
      </w:pPr>
      <w:r>
        <w:t xml:space="preserve">(нужное написать: </w:t>
      </w:r>
      <w:r w:rsidRPr="00BD2377">
        <w:rPr>
          <w:u w:val="single"/>
        </w:rPr>
        <w:t>ведение личного подсобного хозяйства</w:t>
      </w:r>
      <w:r>
        <w:t>, осуществление</w:t>
      </w:r>
      <w:r>
        <w:rPr>
          <w:spacing w:val="-57"/>
        </w:rPr>
        <w:t xml:space="preserve"> </w:t>
      </w:r>
      <w:r>
        <w:t>индивидуальной предпринимательской деятельности, прохождение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профессионального</w:t>
      </w:r>
    </w:p>
    <w:p w:rsidR="00ED21D3" w:rsidRDefault="00BD2377">
      <w:pPr>
        <w:pStyle w:val="a3"/>
        <w:spacing w:before="1"/>
        <w:ind w:left="1542"/>
      </w:pPr>
      <w:r>
        <w:t>образования,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работы)</w:t>
      </w:r>
    </w:p>
    <w:p w:rsidR="00ED21D3" w:rsidRDefault="00ED21D3">
      <w:pPr>
        <w:sectPr w:rsidR="00ED21D3" w:rsidSect="00BD2377">
          <w:pgSz w:w="11910" w:h="16840"/>
          <w:pgMar w:top="1040" w:right="740" w:bottom="280" w:left="851" w:header="720" w:footer="720" w:gutter="0"/>
          <w:cols w:space="720"/>
        </w:sectPr>
      </w:pPr>
    </w:p>
    <w:p w:rsidR="00ED21D3" w:rsidRDefault="00BD2377">
      <w:pPr>
        <w:pStyle w:val="a3"/>
        <w:tabs>
          <w:tab w:val="left" w:pos="2995"/>
        </w:tabs>
        <w:spacing w:before="66"/>
        <w:ind w:left="102"/>
      </w:pPr>
      <w:r>
        <w:lastRenderedPageBreak/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30 000 (тридцать тысяч) </w:t>
      </w:r>
      <w:r>
        <w:t>рублей.</w:t>
      </w:r>
    </w:p>
    <w:p w:rsidR="00ED21D3" w:rsidRDefault="00ED21D3">
      <w:pPr>
        <w:pStyle w:val="a3"/>
        <w:rPr>
          <w:sz w:val="26"/>
        </w:rPr>
      </w:pPr>
    </w:p>
    <w:p w:rsidR="00ED21D3" w:rsidRDefault="00ED21D3">
      <w:pPr>
        <w:pStyle w:val="a3"/>
        <w:rPr>
          <w:sz w:val="22"/>
        </w:rPr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2003"/>
        </w:tabs>
        <w:spacing w:before="1"/>
        <w:ind w:left="2877" w:right="1769" w:hanging="1115"/>
        <w:jc w:val="left"/>
        <w:rPr>
          <w:sz w:val="24"/>
        </w:rPr>
      </w:pPr>
      <w:r>
        <w:rPr>
          <w:sz w:val="24"/>
        </w:rPr>
        <w:t>Порядок оказания государственной социальной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 w:rsidP="00BD2377">
      <w:pPr>
        <w:pStyle w:val="a3"/>
        <w:spacing w:before="11"/>
        <w:ind w:left="-567"/>
        <w:rPr>
          <w:sz w:val="23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63"/>
        </w:tabs>
        <w:ind w:left="102" w:right="108" w:firstLine="539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социальной помощи и отдельных видов дополнительных мер социаль</w:t>
      </w:r>
      <w:r>
        <w:rPr>
          <w:sz w:val="24"/>
        </w:rPr>
        <w:t>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помощи"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29.04.2016 N</w:t>
      </w:r>
      <w:r>
        <w:rPr>
          <w:spacing w:val="-1"/>
          <w:sz w:val="24"/>
        </w:rPr>
        <w:t xml:space="preserve"> </w:t>
      </w:r>
      <w:r>
        <w:rPr>
          <w:sz w:val="24"/>
        </w:rPr>
        <w:t>461.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2935"/>
        </w:tabs>
        <w:ind w:left="2934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  <w:spacing w:before="1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  <w:tab w:val="left" w:pos="8003"/>
          <w:tab w:val="left" w:pos="8543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 31.12.2021 г.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2522"/>
        </w:tabs>
        <w:ind w:left="3594" w:right="2291" w:hanging="1313"/>
        <w:jc w:val="left"/>
        <w:rPr>
          <w:sz w:val="24"/>
        </w:rPr>
      </w:pPr>
      <w:r>
        <w:rPr>
          <w:sz w:val="24"/>
        </w:rPr>
        <w:t>Порядок изменения и основания прекращения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80"/>
        </w:tabs>
        <w:ind w:left="102" w:right="111" w:firstLine="539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49"/>
        </w:tabs>
        <w:ind w:left="102" w:right="112" w:firstLine="539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 Заявителя.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spacing w:before="1"/>
        <w:ind w:hanging="421"/>
        <w:rPr>
          <w:sz w:val="24"/>
        </w:rPr>
      </w:pPr>
      <w:r>
        <w:rPr>
          <w:sz w:val="24"/>
        </w:rPr>
        <w:t>Контракт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spacing w:before="1"/>
        <w:ind w:left="102" w:firstLine="539"/>
      </w:pP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переездом</w:t>
      </w:r>
      <w:r>
        <w:rPr>
          <w:spacing w:val="3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новое</w:t>
      </w:r>
      <w:r>
        <w:rPr>
          <w:spacing w:val="2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жительства,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пределы</w:t>
      </w:r>
      <w:r>
        <w:rPr>
          <w:spacing w:val="5"/>
        </w:rPr>
        <w:t xml:space="preserve"> </w:t>
      </w:r>
      <w:r>
        <w:t>Волгоградской</w:t>
      </w:r>
      <w:r>
        <w:rPr>
          <w:spacing w:val="-57"/>
        </w:rPr>
        <w:t xml:space="preserve"> </w:t>
      </w:r>
      <w:r>
        <w:t>области;</w:t>
      </w:r>
    </w:p>
    <w:p w:rsidR="00ED21D3" w:rsidRDefault="00ED21D3">
      <w:pPr>
        <w:pStyle w:val="a3"/>
        <w:spacing w:before="9"/>
        <w:rPr>
          <w:sz w:val="20"/>
        </w:rPr>
      </w:pPr>
    </w:p>
    <w:p w:rsidR="00ED21D3" w:rsidRDefault="00BD2377">
      <w:pPr>
        <w:pStyle w:val="a3"/>
        <w:tabs>
          <w:tab w:val="left" w:pos="963"/>
          <w:tab w:val="left" w:pos="1848"/>
          <w:tab w:val="left" w:pos="3538"/>
          <w:tab w:val="left" w:pos="5092"/>
          <w:tab w:val="left" w:pos="6455"/>
          <w:tab w:val="left" w:pos="7860"/>
          <w:tab w:val="left" w:pos="9129"/>
        </w:tabs>
        <w:spacing w:before="1"/>
        <w:ind w:left="102" w:right="112" w:firstLine="539"/>
      </w:pPr>
      <w:r>
        <w:t>в</w:t>
      </w:r>
      <w:r>
        <w:tab/>
        <w:t>случае</w:t>
      </w:r>
      <w:r>
        <w:tab/>
        <w:t>невыполнения</w:t>
      </w:r>
      <w:r>
        <w:tab/>
        <w:t>мероприятий</w:t>
      </w:r>
      <w:r>
        <w:tab/>
        <w:t>программы</w:t>
      </w:r>
      <w:r>
        <w:tab/>
        <w:t>социальной</w:t>
      </w:r>
      <w:r>
        <w:tab/>
        <w:t>адаптации</w:t>
      </w:r>
      <w:r>
        <w:tab/>
      </w:r>
      <w:r>
        <w:rPr>
          <w:spacing w:val="-1"/>
        </w:rPr>
        <w:t>без</w:t>
      </w:r>
      <w:r>
        <w:rPr>
          <w:spacing w:val="-57"/>
        </w:rPr>
        <w:t xml:space="preserve"> </w:t>
      </w:r>
      <w:r>
        <w:t>уважительных</w:t>
      </w:r>
      <w:r>
        <w:rPr>
          <w:spacing w:val="-2"/>
        </w:rPr>
        <w:t xml:space="preserve"> </w:t>
      </w:r>
      <w:r>
        <w:t>причин;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3"/>
        <w:ind w:left="102" w:firstLine="539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недостоверной</w:t>
      </w:r>
      <w:r>
        <w:rPr>
          <w:spacing w:val="16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исполнения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05"/>
        </w:tabs>
        <w:ind w:left="102" w:right="105" w:firstLine="539"/>
        <w:jc w:val="both"/>
        <w:rPr>
          <w:sz w:val="24"/>
        </w:rPr>
      </w:pPr>
      <w:r>
        <w:rPr>
          <w:sz w:val="24"/>
        </w:rPr>
        <w:t>Заявитель в одностороннем порядке может отказаться от исполнения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6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Центра.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3653"/>
        </w:tabs>
        <w:ind w:left="3652" w:hanging="24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314"/>
        </w:tabs>
        <w:ind w:left="102" w:right="105" w:firstLine="539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за представление недостоверных или неполных сведений,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на оказание государственной социальной помощи на основан</w:t>
      </w:r>
      <w:r>
        <w:rPr>
          <w:sz w:val="24"/>
        </w:rPr>
        <w:t>ии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39"/>
        </w:tabs>
        <w:spacing w:before="1"/>
        <w:ind w:left="102" w:right="113" w:firstLine="539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адаптации.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94"/>
        </w:tabs>
        <w:ind w:left="102" w:right="109" w:firstLine="539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также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Контракта</w:t>
      </w:r>
    </w:p>
    <w:p w:rsidR="00ED21D3" w:rsidRDefault="00ED21D3">
      <w:pPr>
        <w:jc w:val="both"/>
        <w:rPr>
          <w:sz w:val="24"/>
        </w:rPr>
        <w:sectPr w:rsidR="00ED21D3" w:rsidSect="00BD2377">
          <w:pgSz w:w="11910" w:h="16840"/>
          <w:pgMar w:top="1040" w:right="740" w:bottom="280" w:left="709" w:header="720" w:footer="720" w:gutter="0"/>
          <w:cols w:space="720"/>
        </w:sectPr>
      </w:pPr>
    </w:p>
    <w:p w:rsidR="00ED21D3" w:rsidRDefault="00BD2377">
      <w:pPr>
        <w:pStyle w:val="a3"/>
        <w:spacing w:before="66"/>
        <w:ind w:left="102" w:right="109"/>
        <w:jc w:val="both"/>
      </w:pPr>
      <w:r>
        <w:lastRenderedPageBreak/>
        <w:t>произошло по независящим от Заявителя форс-мажорным обстоятельствам (смерть или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стихийное</w:t>
      </w:r>
      <w:r>
        <w:rPr>
          <w:spacing w:val="1"/>
        </w:rPr>
        <w:t xml:space="preserve"> </w:t>
      </w:r>
      <w:r>
        <w:t>бедствие,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скота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Центром своих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Контракту.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3441"/>
        </w:tabs>
        <w:spacing w:before="1"/>
        <w:ind w:left="344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ED21D3" w:rsidRDefault="00ED21D3">
      <w:pPr>
        <w:pStyle w:val="a3"/>
        <w:spacing w:before="11"/>
        <w:rPr>
          <w:sz w:val="23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5"/>
        </w:tabs>
        <w:ind w:left="102" w:right="112" w:firstLine="539"/>
        <w:jc w:val="both"/>
        <w:rPr>
          <w:sz w:val="24"/>
        </w:rPr>
      </w:pPr>
      <w:r>
        <w:rPr>
          <w:sz w:val="24"/>
        </w:rPr>
        <w:t>Споры и разногласия, в связи с исполнением настоящего Контракта разрешаются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 путем переговоров. В случае если стороны не придут к соглашению, спорный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  <w:bookmarkStart w:id="0" w:name="_GoBack"/>
      <w:bookmarkEnd w:id="0"/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144"/>
        </w:tabs>
        <w:ind w:left="102" w:right="115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</w:t>
      </w:r>
      <w:r>
        <w:rPr>
          <w:sz w:val="24"/>
        </w:rPr>
        <w:t>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ED21D3" w:rsidRDefault="00ED21D3">
      <w:pPr>
        <w:pStyle w:val="a3"/>
        <w:spacing w:before="11"/>
        <w:rPr>
          <w:sz w:val="20"/>
        </w:rPr>
      </w:pPr>
    </w:p>
    <w:p w:rsidR="00ED21D3" w:rsidRDefault="00BD2377">
      <w:pPr>
        <w:pStyle w:val="a4"/>
        <w:numPr>
          <w:ilvl w:val="1"/>
          <w:numId w:val="1"/>
        </w:numPr>
        <w:tabs>
          <w:tab w:val="left" w:pos="1062"/>
        </w:tabs>
        <w:ind w:hanging="421"/>
        <w:rPr>
          <w:sz w:val="24"/>
        </w:rPr>
      </w:pP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2"/>
          <w:numId w:val="1"/>
        </w:numPr>
        <w:tabs>
          <w:tab w:val="left" w:pos="782"/>
          <w:tab w:val="left" w:pos="6115"/>
          <w:tab w:val="left" w:pos="6655"/>
        </w:tabs>
        <w:ind w:hanging="141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2"/>
          <w:numId w:val="1"/>
        </w:numPr>
        <w:tabs>
          <w:tab w:val="left" w:pos="782"/>
        </w:tabs>
        <w:ind w:hanging="141"/>
        <w:rPr>
          <w:sz w:val="24"/>
        </w:rPr>
      </w:pPr>
      <w:r>
        <w:rPr>
          <w:sz w:val="24"/>
        </w:rPr>
        <w:t>ежеквартальный 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ED21D3" w:rsidRDefault="00ED21D3">
      <w:pPr>
        <w:pStyle w:val="a3"/>
        <w:spacing w:before="10"/>
        <w:rPr>
          <w:sz w:val="20"/>
        </w:rPr>
      </w:pPr>
    </w:p>
    <w:p w:rsidR="00ED21D3" w:rsidRDefault="00BD2377">
      <w:pPr>
        <w:pStyle w:val="a4"/>
        <w:numPr>
          <w:ilvl w:val="2"/>
          <w:numId w:val="1"/>
        </w:numPr>
        <w:tabs>
          <w:tab w:val="left" w:pos="782"/>
        </w:tabs>
        <w:ind w:hanging="141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:rsidR="00ED21D3" w:rsidRDefault="00ED21D3">
      <w:pPr>
        <w:pStyle w:val="a3"/>
      </w:pPr>
    </w:p>
    <w:p w:rsidR="00ED21D3" w:rsidRDefault="00BD2377">
      <w:pPr>
        <w:pStyle w:val="a4"/>
        <w:numPr>
          <w:ilvl w:val="0"/>
          <w:numId w:val="1"/>
        </w:numPr>
        <w:tabs>
          <w:tab w:val="left" w:pos="3000"/>
        </w:tabs>
        <w:ind w:left="299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ED21D3" w:rsidRDefault="00ED21D3">
      <w:pPr>
        <w:pStyle w:val="a3"/>
        <w:rPr>
          <w:sz w:val="25"/>
        </w:rPr>
      </w:pPr>
    </w:p>
    <w:p w:rsidR="00ED21D3" w:rsidRDefault="00ED21D3">
      <w:pPr>
        <w:spacing w:line="226" w:lineRule="exact"/>
        <w:ind w:left="7783"/>
        <w:rPr>
          <w:rFonts w:ascii="Courier New" w:hAnsi="Courier New"/>
          <w:sz w:val="20"/>
        </w:rPr>
      </w:pPr>
    </w:p>
    <w:sectPr w:rsidR="00ED21D3" w:rsidSect="00BD2377">
      <w:pgSz w:w="11910" w:h="16840"/>
      <w:pgMar w:top="1040" w:right="7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0F80"/>
    <w:multiLevelType w:val="multilevel"/>
    <w:tmpl w:val="CC5EEE4C"/>
    <w:lvl w:ilvl="0">
      <w:start w:val="1"/>
      <w:numFmt w:val="decimal"/>
      <w:lvlText w:val="%1."/>
      <w:lvlJc w:val="left"/>
      <w:pPr>
        <w:ind w:left="324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D3"/>
    <w:rsid w:val="00BD2377"/>
    <w:rsid w:val="00E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DF8"/>
  <w15:docId w15:val="{2066298A-BEB5-4EA8-9F6B-243B58E5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N00054</dc:creator>
  <cp:lastModifiedBy>Secretar</cp:lastModifiedBy>
  <cp:revision>2</cp:revision>
  <dcterms:created xsi:type="dcterms:W3CDTF">2021-09-24T04:16:00Z</dcterms:created>
  <dcterms:modified xsi:type="dcterms:W3CDTF">2021-09-24T04:16:00Z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