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5BA8" w:rsidRPr="001D709B" w:rsidRDefault="0023113C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 xml:space="preserve">Приложение № </w:t>
      </w:r>
      <w:r w:rsidR="003F2D0A">
        <w:rPr>
          <w:sz w:val="28"/>
          <w:szCs w:val="28"/>
        </w:rPr>
        <w:t>14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приказу МЧС России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Приложение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к акту проверки</w:t>
      </w:r>
    </w:p>
    <w:p w:rsidR="00195BA8" w:rsidRPr="001D709B" w:rsidRDefault="00195BA8" w:rsidP="007E0CF0">
      <w:pPr>
        <w:jc w:val="right"/>
        <w:rPr>
          <w:sz w:val="28"/>
          <w:szCs w:val="28"/>
        </w:rPr>
      </w:pPr>
      <w:r w:rsidRPr="001D709B">
        <w:rPr>
          <w:sz w:val="28"/>
          <w:szCs w:val="28"/>
        </w:rPr>
        <w:t>от ________________ № ___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Форма проверочного листа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(списка контрольных вопросов), применяемая</w:t>
      </w:r>
    </w:p>
    <w:p w:rsidR="005A3386" w:rsidRPr="001D709B" w:rsidRDefault="005A3386" w:rsidP="007E0CF0">
      <w:pPr>
        <w:pStyle w:val="ConsPlusNormal"/>
        <w:jc w:val="center"/>
        <w:rPr>
          <w:rFonts w:eastAsia="Times New Roman"/>
          <w:sz w:val="28"/>
          <w:szCs w:val="28"/>
        </w:rPr>
      </w:pPr>
      <w:r w:rsidRPr="001D709B">
        <w:rPr>
          <w:rFonts w:eastAsia="Times New Roman"/>
          <w:sz w:val="28"/>
          <w:szCs w:val="28"/>
        </w:rPr>
        <w:t>при осуществлении федерального государственного</w:t>
      </w:r>
    </w:p>
    <w:p w:rsidR="005A3386" w:rsidRPr="001D709B" w:rsidRDefault="00CA1CA4" w:rsidP="007E0CF0">
      <w:pPr>
        <w:jc w:val="center"/>
        <w:rPr>
          <w:sz w:val="28"/>
          <w:szCs w:val="28"/>
        </w:rPr>
      </w:pPr>
      <w:r w:rsidRPr="001D709B">
        <w:rPr>
          <w:sz w:val="28"/>
          <w:szCs w:val="28"/>
        </w:rPr>
        <w:t>пожарного</w:t>
      </w:r>
      <w:r w:rsidR="005A3386" w:rsidRPr="001D709B">
        <w:rPr>
          <w:sz w:val="28"/>
          <w:szCs w:val="28"/>
        </w:rPr>
        <w:t xml:space="preserve"> надзора</w:t>
      </w:r>
    </w:p>
    <w:p w:rsidR="00FB0F7D" w:rsidRPr="001D709B" w:rsidRDefault="00FB0F7D" w:rsidP="007E0CF0">
      <w:pPr>
        <w:jc w:val="center"/>
        <w:rPr>
          <w:sz w:val="28"/>
          <w:szCs w:val="28"/>
        </w:rPr>
      </w:pPr>
    </w:p>
    <w:p w:rsidR="005A3386" w:rsidRPr="001D709B" w:rsidRDefault="005A3386" w:rsidP="00265D46">
      <w:pPr>
        <w:pStyle w:val="ConsPlusNormal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Настоящая Форма проверочного листа (списка контрольных вопросов) (далее - проверочный лист) применяется в ходе плановых проверок</w:t>
      </w:r>
      <w:r w:rsidR="00F50AE1" w:rsidRPr="001D709B">
        <w:rPr>
          <w:sz w:val="28"/>
          <w:szCs w:val="28"/>
        </w:rPr>
        <w:t xml:space="preserve">, проводимых </w:t>
      </w:r>
      <w:r w:rsidR="00EF2A41" w:rsidRPr="001D709B">
        <w:rPr>
          <w:sz w:val="28"/>
          <w:szCs w:val="28"/>
        </w:rPr>
        <w:t>в отношении</w:t>
      </w:r>
      <w:r w:rsidR="006B2F36">
        <w:rPr>
          <w:sz w:val="28"/>
          <w:szCs w:val="28"/>
        </w:rPr>
        <w:t xml:space="preserve"> </w:t>
      </w:r>
      <w:r w:rsidR="00A1414F" w:rsidRPr="00A1414F">
        <w:rPr>
          <w:sz w:val="28"/>
          <w:szCs w:val="28"/>
        </w:rPr>
        <w:t xml:space="preserve">здания </w:t>
      </w:r>
      <w:r w:rsidR="00FB3E51" w:rsidRPr="001855C3">
        <w:rPr>
          <w:sz w:val="28"/>
          <w:szCs w:val="28"/>
        </w:rPr>
        <w:t>образовательн</w:t>
      </w:r>
      <w:r w:rsidR="00FB3E51">
        <w:rPr>
          <w:sz w:val="28"/>
          <w:szCs w:val="28"/>
        </w:rPr>
        <w:t>ой</w:t>
      </w:r>
      <w:r w:rsidR="00FB3E51" w:rsidRPr="001855C3">
        <w:rPr>
          <w:sz w:val="28"/>
          <w:szCs w:val="28"/>
        </w:rPr>
        <w:t xml:space="preserve"> организаци</w:t>
      </w:r>
      <w:r w:rsidR="00FB3E51">
        <w:rPr>
          <w:sz w:val="28"/>
          <w:szCs w:val="28"/>
        </w:rPr>
        <w:t>и</w:t>
      </w:r>
      <w:r w:rsidR="00FB3E51" w:rsidRPr="001855C3">
        <w:rPr>
          <w:sz w:val="28"/>
          <w:szCs w:val="28"/>
        </w:rPr>
        <w:t xml:space="preserve"> высшего образования, организаци</w:t>
      </w:r>
      <w:r w:rsidR="00FB3E51">
        <w:rPr>
          <w:sz w:val="28"/>
          <w:szCs w:val="28"/>
        </w:rPr>
        <w:t>и</w:t>
      </w:r>
      <w:r w:rsidR="00FB3E51" w:rsidRPr="001855C3">
        <w:rPr>
          <w:sz w:val="28"/>
          <w:szCs w:val="28"/>
        </w:rPr>
        <w:t xml:space="preserve"> дополнительного профессионального образования</w:t>
      </w:r>
      <w:r w:rsidR="00FB3E51" w:rsidRPr="00FB3E51">
        <w:rPr>
          <w:sz w:val="28"/>
          <w:szCs w:val="28"/>
        </w:rPr>
        <w:t xml:space="preserve"> </w:t>
      </w:r>
      <w:r w:rsidR="00265D46" w:rsidRPr="005F229C">
        <w:rPr>
          <w:sz w:val="28"/>
          <w:szCs w:val="28"/>
        </w:rPr>
        <w:t>(</w:t>
      </w:r>
      <w:r w:rsidR="00FB3E51" w:rsidRPr="00A1414F">
        <w:rPr>
          <w:sz w:val="28"/>
          <w:szCs w:val="28"/>
        </w:rPr>
        <w:t xml:space="preserve">класс функциональной пожарной опасности </w:t>
      </w:r>
      <w:r w:rsidR="00FB3E51" w:rsidRPr="005F229C">
        <w:rPr>
          <w:sz w:val="28"/>
          <w:szCs w:val="28"/>
        </w:rPr>
        <w:t>Ф</w:t>
      </w:r>
      <w:r w:rsidR="00FB3E51">
        <w:rPr>
          <w:sz w:val="28"/>
          <w:szCs w:val="28"/>
        </w:rPr>
        <w:t>4</w:t>
      </w:r>
      <w:r w:rsidR="00FB3E51" w:rsidRPr="005F229C">
        <w:rPr>
          <w:sz w:val="28"/>
          <w:szCs w:val="28"/>
        </w:rPr>
        <w:t>.</w:t>
      </w:r>
      <w:r w:rsidR="00FB3E51">
        <w:rPr>
          <w:sz w:val="28"/>
          <w:szCs w:val="28"/>
        </w:rPr>
        <w:t>2</w:t>
      </w:r>
      <w:r w:rsidR="00265D46" w:rsidRPr="005F229C">
        <w:rPr>
          <w:sz w:val="28"/>
          <w:szCs w:val="28"/>
        </w:rPr>
        <w:t>)</w:t>
      </w:r>
      <w:r w:rsidR="00F50AE1" w:rsidRPr="005F229C">
        <w:rPr>
          <w:sz w:val="28"/>
          <w:szCs w:val="28"/>
        </w:rPr>
        <w:t xml:space="preserve">, </w:t>
      </w:r>
      <w:r w:rsidR="00F50AE1" w:rsidRPr="001D709B">
        <w:rPr>
          <w:sz w:val="28"/>
          <w:szCs w:val="28"/>
        </w:rPr>
        <w:t>подлежащ</w:t>
      </w:r>
      <w:r w:rsidR="00FB3E51">
        <w:rPr>
          <w:sz w:val="28"/>
          <w:szCs w:val="28"/>
        </w:rPr>
        <w:t>их</w:t>
      </w:r>
      <w:r w:rsidR="00F50AE1" w:rsidRPr="001D709B">
        <w:rPr>
          <w:sz w:val="28"/>
          <w:szCs w:val="28"/>
        </w:rPr>
        <w:t xml:space="preserve"> федеральному государственному пожарному надзору, при осуществлении контроля за</w:t>
      </w:r>
      <w:r w:rsidR="00265D46">
        <w:rPr>
          <w:sz w:val="28"/>
          <w:szCs w:val="28"/>
        </w:rPr>
        <w:t xml:space="preserve"> </w:t>
      </w:r>
      <w:r w:rsidRPr="001D709B">
        <w:rPr>
          <w:sz w:val="28"/>
          <w:szCs w:val="28"/>
        </w:rPr>
        <w:t>соблюдением тр</w:t>
      </w:r>
      <w:r w:rsidR="00F50AE1" w:rsidRPr="001D709B">
        <w:rPr>
          <w:sz w:val="28"/>
          <w:szCs w:val="28"/>
        </w:rPr>
        <w:t>ебований пожарной безопасности</w:t>
      </w:r>
      <w:r w:rsidRPr="001D709B">
        <w:rPr>
          <w:sz w:val="28"/>
          <w:szCs w:val="28"/>
        </w:rPr>
        <w:t>.</w:t>
      </w:r>
    </w:p>
    <w:p w:rsidR="006B2F36" w:rsidRPr="001D709B" w:rsidRDefault="006B2F36" w:rsidP="006B2F36">
      <w:pPr>
        <w:pStyle w:val="ConsPlusNormal"/>
        <w:spacing w:before="220"/>
        <w:ind w:firstLine="540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Предмет плановой проверки ограничивается обязательными требованиями, изложенными в форме проверочного листа.</w:t>
      </w:r>
    </w:p>
    <w:p w:rsidR="006B2F36" w:rsidRPr="001D709B" w:rsidRDefault="006B2F36" w:rsidP="006B2F36">
      <w:pPr>
        <w:jc w:val="both"/>
        <w:rPr>
          <w:sz w:val="28"/>
          <w:szCs w:val="28"/>
        </w:rPr>
      </w:pPr>
    </w:p>
    <w:p w:rsidR="006B2F36" w:rsidRPr="001D709B" w:rsidRDefault="006B2F36" w:rsidP="006B2F36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D709B">
        <w:rPr>
          <w:rFonts w:eastAsiaTheme="minorEastAsia"/>
          <w:sz w:val="28"/>
          <w:szCs w:val="28"/>
        </w:rPr>
        <w:t xml:space="preserve">1. Наименование органа государственного контроля (надзора): </w:t>
      </w:r>
      <w:r>
        <w:rPr>
          <w:rFonts w:eastAsiaTheme="minorHAnsi"/>
          <w:sz w:val="28"/>
          <w:szCs w:val="28"/>
          <w:lang w:eastAsia="en-US"/>
        </w:rPr>
        <w:t>_________________________________________________</w:t>
      </w:r>
      <w:r>
        <w:rPr>
          <w:rFonts w:eastAsiaTheme="minorHAnsi"/>
          <w:sz w:val="28"/>
          <w:szCs w:val="28"/>
          <w:lang w:eastAsia="en-US"/>
        </w:rPr>
        <w:br/>
        <w:t>____________________________________________________________________________________________________________</w:t>
      </w:r>
      <w:r w:rsidRPr="001D709B">
        <w:rPr>
          <w:rFonts w:eastAsiaTheme="minorHAnsi"/>
          <w:sz w:val="28"/>
          <w:szCs w:val="28"/>
          <w:lang w:eastAsia="en-US"/>
        </w:rPr>
        <w:t>.</w:t>
      </w:r>
    </w:p>
    <w:p w:rsidR="006B2F36" w:rsidRPr="001D709B" w:rsidRDefault="006B2F36" w:rsidP="006B2F36">
      <w:pPr>
        <w:ind w:firstLine="709"/>
        <w:jc w:val="both"/>
        <w:rPr>
          <w:rFonts w:eastAsiaTheme="minorEastAsia"/>
          <w:sz w:val="28"/>
          <w:szCs w:val="28"/>
        </w:rPr>
      </w:pPr>
      <w:r w:rsidRPr="001D709B">
        <w:rPr>
          <w:rFonts w:eastAsiaTheme="minorEastAsia"/>
          <w:sz w:val="28"/>
          <w:szCs w:val="28"/>
        </w:rPr>
        <w:t>2. Форма проверочного листа утверждена приказом МЧС России от __________________ № ____.</w:t>
      </w:r>
    </w:p>
    <w:p w:rsidR="006B2F36" w:rsidRPr="001D709B" w:rsidRDefault="006B2F36" w:rsidP="006B2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3. Наименование юридического лица, фамилия, имя, отчество (при наличии) индивидуального предпринимателя</w:t>
      </w:r>
      <w:r>
        <w:rPr>
          <w:rFonts w:ascii="Times New Roman" w:hAnsi="Times New Roman" w:cs="Times New Roman"/>
          <w:sz w:val="28"/>
          <w:szCs w:val="28"/>
        </w:rPr>
        <w:t xml:space="preserve"> или гражданина</w:t>
      </w:r>
      <w:r w:rsidRPr="001D709B">
        <w:rPr>
          <w:rFonts w:ascii="Times New Roman" w:hAnsi="Times New Roman" w:cs="Times New Roman"/>
          <w:sz w:val="28"/>
          <w:szCs w:val="28"/>
        </w:rPr>
        <w:t>, в отношении ко</w:t>
      </w:r>
      <w:r>
        <w:rPr>
          <w:rFonts w:ascii="Times New Roman" w:hAnsi="Times New Roman" w:cs="Times New Roman"/>
          <w:sz w:val="28"/>
          <w:szCs w:val="28"/>
        </w:rPr>
        <w:t>торого</w:t>
      </w:r>
      <w:r w:rsidRPr="001D709B">
        <w:rPr>
          <w:rFonts w:ascii="Times New Roman" w:hAnsi="Times New Roman" w:cs="Times New Roman"/>
          <w:sz w:val="28"/>
          <w:szCs w:val="28"/>
        </w:rPr>
        <w:t xml:space="preserve"> проводится проверка_________________________________________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6B2F36" w:rsidRPr="00B9412E" w:rsidRDefault="006B2F36" w:rsidP="006B2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4. Место проведения плановой проверки с заполнением проверочного листа и (или) указание на используемые юридическим лицом, индивидуальным предпринимателем объект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D709B">
        <w:rPr>
          <w:rFonts w:ascii="Times New Roman" w:hAnsi="Times New Roman" w:cs="Times New Roman"/>
          <w:sz w:val="28"/>
          <w:szCs w:val="28"/>
        </w:rPr>
        <w:t xml:space="preserve"> защиты________________________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B9412E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6B2F36" w:rsidRPr="001D709B" w:rsidRDefault="006B2F36" w:rsidP="006B2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5. Реквизиты распоряжения или приказа руководителя, заместителя руководителя органа государственного контроля (надзора) о проведении проверки _______________________________________________________________________________.</w:t>
      </w:r>
    </w:p>
    <w:p w:rsidR="006B2F36" w:rsidRPr="001D709B" w:rsidRDefault="006B2F36" w:rsidP="006B2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t>6. Учетный номер проверки и дата присвоения учетного номера проверки в едином реестре проверок ____________________________________________________________________________________________________________.</w:t>
      </w:r>
    </w:p>
    <w:p w:rsidR="006B2F36" w:rsidRDefault="006B2F36" w:rsidP="006B2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B2F36" w:rsidRPr="001D709B" w:rsidRDefault="006B2F36" w:rsidP="006B2F3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09B">
        <w:rPr>
          <w:rFonts w:ascii="Times New Roman" w:hAnsi="Times New Roman" w:cs="Times New Roman"/>
          <w:sz w:val="28"/>
          <w:szCs w:val="28"/>
        </w:rPr>
        <w:lastRenderedPageBreak/>
        <w:t>7. Должность, фамилия и инициалы должностного лица, проводящего плановую проверку и заполняющего проверочный лист 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1D709B">
        <w:rPr>
          <w:rFonts w:ascii="Times New Roman" w:hAnsi="Times New Roman" w:cs="Times New Roman"/>
          <w:sz w:val="28"/>
          <w:szCs w:val="28"/>
        </w:rPr>
        <w:t>.</w:t>
      </w:r>
    </w:p>
    <w:p w:rsidR="006B2F36" w:rsidRPr="001D709B" w:rsidRDefault="006B2F36" w:rsidP="006B2F36">
      <w:pPr>
        <w:pStyle w:val="ConsPlusNormal"/>
        <w:ind w:firstLine="709"/>
        <w:jc w:val="both"/>
        <w:rPr>
          <w:sz w:val="28"/>
          <w:szCs w:val="28"/>
        </w:rPr>
      </w:pPr>
      <w:r w:rsidRPr="001D709B">
        <w:rPr>
          <w:sz w:val="28"/>
          <w:szCs w:val="28"/>
        </w:rPr>
        <w:t>8. Перечень вопросов, отражающих содержание обязательных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01352D" w:rsidRPr="001D709B" w:rsidRDefault="0001352D" w:rsidP="007E0CF0">
      <w:pPr>
        <w:pStyle w:val="ConsPlusNormal"/>
        <w:ind w:firstLine="709"/>
        <w:jc w:val="both"/>
        <w:rPr>
          <w:sz w:val="28"/>
          <w:szCs w:val="28"/>
        </w:rPr>
      </w:pPr>
    </w:p>
    <w:tbl>
      <w:tblPr>
        <w:tblStyle w:val="a3"/>
        <w:tblW w:w="15110" w:type="dxa"/>
        <w:jc w:val="center"/>
        <w:tblLook w:val="04A0" w:firstRow="1" w:lastRow="0" w:firstColumn="1" w:lastColumn="0" w:noHBand="0" w:noVBand="1"/>
      </w:tblPr>
      <w:tblGrid>
        <w:gridCol w:w="924"/>
        <w:gridCol w:w="8861"/>
        <w:gridCol w:w="3561"/>
        <w:gridCol w:w="1764"/>
      </w:tblGrid>
      <w:tr w:rsidR="001D709B" w:rsidRPr="006A2BF8" w:rsidTr="00077979">
        <w:trPr>
          <w:trHeight w:val="901"/>
          <w:tblHeader/>
          <w:jc w:val="center"/>
        </w:trPr>
        <w:tc>
          <w:tcPr>
            <w:tcW w:w="924" w:type="dxa"/>
            <w:vAlign w:val="center"/>
          </w:tcPr>
          <w:p w:rsidR="00BE33DE" w:rsidRPr="006A2BF8" w:rsidRDefault="00195BA8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br w:type="page"/>
            </w:r>
            <w:r w:rsidR="00212652" w:rsidRPr="006A2BF8">
              <w:rPr>
                <w:sz w:val="24"/>
                <w:szCs w:val="24"/>
              </w:rPr>
              <w:t xml:space="preserve">№ </w:t>
            </w:r>
          </w:p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п/п</w:t>
            </w:r>
          </w:p>
        </w:tc>
        <w:tc>
          <w:tcPr>
            <w:tcW w:w="8861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Наименование противопожарного мероприятия</w:t>
            </w:r>
          </w:p>
        </w:tc>
        <w:tc>
          <w:tcPr>
            <w:tcW w:w="3561" w:type="dxa"/>
            <w:vAlign w:val="center"/>
          </w:tcPr>
          <w:p w:rsidR="0004037E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Реквизиты нормативных</w:t>
            </w:r>
          </w:p>
          <w:p w:rsidR="00212652" w:rsidRPr="006A2BF8" w:rsidRDefault="0004037E" w:rsidP="007E0CF0">
            <w:pPr>
              <w:spacing w:after="60"/>
              <w:ind w:left="-108" w:right="-107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правовых актов </w:t>
            </w:r>
          </w:p>
        </w:tc>
        <w:tc>
          <w:tcPr>
            <w:tcW w:w="1764" w:type="dxa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Ответы на вопросы</w:t>
            </w:r>
            <w:r w:rsidR="003705C0" w:rsidRPr="006A2BF8">
              <w:rPr>
                <w:rStyle w:val="ae"/>
                <w:sz w:val="24"/>
                <w:szCs w:val="24"/>
              </w:rPr>
              <w:endnoteReference w:id="1"/>
            </w:r>
          </w:p>
        </w:tc>
      </w:tr>
      <w:tr w:rsidR="001D709B" w:rsidRPr="006A2BF8" w:rsidTr="007527FB">
        <w:trPr>
          <w:trHeight w:val="453"/>
          <w:jc w:val="center"/>
        </w:trPr>
        <w:tc>
          <w:tcPr>
            <w:tcW w:w="15110" w:type="dxa"/>
            <w:gridSpan w:val="4"/>
            <w:vAlign w:val="center"/>
          </w:tcPr>
          <w:p w:rsidR="00212652" w:rsidRPr="006A2BF8" w:rsidRDefault="00212652" w:rsidP="007E0CF0">
            <w:pPr>
              <w:spacing w:after="60"/>
              <w:contextualSpacing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Общие мероприятия</w:t>
            </w:r>
          </w:p>
        </w:tc>
      </w:tr>
      <w:tr w:rsidR="006A2BF8" w:rsidRPr="006A2BF8" w:rsidTr="0096097B">
        <w:trPr>
          <w:trHeight w:val="613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</w:t>
            </w:r>
          </w:p>
        </w:tc>
        <w:tc>
          <w:tcPr>
            <w:tcW w:w="8861" w:type="dxa"/>
          </w:tcPr>
          <w:p w:rsidR="006A2BF8" w:rsidRPr="006A2BF8" w:rsidRDefault="0096097B" w:rsidP="006A2BF8">
            <w:pPr>
              <w:pStyle w:val="ConsPlusNormal"/>
              <w:spacing w:after="60"/>
              <w:jc w:val="both"/>
            </w:pPr>
            <w:r>
              <w:rPr>
                <w:lang w:eastAsia="en-US"/>
              </w:rPr>
              <w:t>Соблюдаются ли на объекте защиты проектные решения, выполненные в соответствии с требованиями пожарной безопасности?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  <w:vertAlign w:val="superscript"/>
              </w:rPr>
            </w:pPr>
            <w:r w:rsidRPr="006A2BF8">
              <w:rPr>
                <w:sz w:val="24"/>
                <w:szCs w:val="24"/>
              </w:rPr>
              <w:t>Статьи 4</w:t>
            </w:r>
            <w:r w:rsidR="009E4E2C">
              <w:rPr>
                <w:sz w:val="24"/>
                <w:szCs w:val="24"/>
              </w:rPr>
              <w:t>-6</w:t>
            </w:r>
            <w:r w:rsidRPr="006A2BF8">
              <w:rPr>
                <w:sz w:val="24"/>
                <w:szCs w:val="24"/>
              </w:rPr>
              <w:t>, 48-96 Технического регламента о требованиях пожарной безопасности (утвержден Федеральным законом от 22.07.2008 № 123-ФЗ)</w:t>
            </w:r>
            <w:r w:rsidRPr="006A2BF8">
              <w:rPr>
                <w:rStyle w:val="ae"/>
                <w:sz w:val="24"/>
                <w:szCs w:val="24"/>
              </w:rPr>
              <w:endnoteReference w:id="2"/>
            </w:r>
          </w:p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Подпункты «д», «о» пункта 23, пункты 33, 61 Правил противопожарного режима в Российской Федерации, утвержденных постановлением Правительства </w:t>
            </w:r>
            <w:r w:rsidR="009E4E2C">
              <w:rPr>
                <w:sz w:val="24"/>
                <w:szCs w:val="24"/>
              </w:rPr>
              <w:t xml:space="preserve">Российской Федерации </w:t>
            </w:r>
            <w:r w:rsidRPr="006A2BF8">
              <w:rPr>
                <w:sz w:val="24"/>
                <w:szCs w:val="24"/>
              </w:rPr>
              <w:t xml:space="preserve">от 25.04.2012 </w:t>
            </w:r>
            <w:r w:rsidRPr="006A2BF8">
              <w:rPr>
                <w:sz w:val="24"/>
                <w:szCs w:val="24"/>
              </w:rPr>
              <w:br/>
              <w:t>№ 390 «О противопожарном режиме»</w:t>
            </w:r>
            <w:r w:rsidRPr="006A2BF8">
              <w:rPr>
                <w:rStyle w:val="ae"/>
                <w:sz w:val="24"/>
                <w:szCs w:val="24"/>
              </w:rPr>
              <w:endnoteReference w:id="3"/>
            </w:r>
            <w:r w:rsidRPr="006A2BF8">
              <w:rPr>
                <w:sz w:val="24"/>
                <w:szCs w:val="24"/>
              </w:rPr>
              <w:t xml:space="preserve"> (далее – ППР).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6A2BF8">
        <w:trPr>
          <w:trHeight w:val="219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наличию системы обеспечения пожарной безопасности?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противопожарным расстояниям между зданиями и сооружениями?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наружному противопожарному водоснабжению?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1.4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проездам и подъездам для пожарной техники?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1.5.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конструктивным и объемно-планировочным решениям, степени огнестойкости и классу конструктивной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1.6.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людей при возникновении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1.7.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обеспечению безопасности пожарно-спасательных подразделений при ликвидации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1.8.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показателям категории зданий, сооружений, помещений, оборудования и наружных установок по признаку взрывопожарной и пожарной опасности?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1.9.</w:t>
            </w:r>
          </w:p>
        </w:tc>
        <w:tc>
          <w:tcPr>
            <w:tcW w:w="8861" w:type="dxa"/>
          </w:tcPr>
          <w:p w:rsidR="006A2BF8" w:rsidRPr="006A2BF8" w:rsidRDefault="006A2BF8" w:rsidP="009E4E2C">
            <w:pPr>
              <w:pStyle w:val="ConsPlusNormal"/>
              <w:spacing w:after="60"/>
              <w:jc w:val="both"/>
            </w:pPr>
            <w:r w:rsidRPr="006A2BF8">
              <w:t>защите зданий, сооружений, помещений и оборудования автоматическ</w:t>
            </w:r>
            <w:r w:rsidR="009E4E2C">
              <w:t>ой</w:t>
            </w:r>
            <w:r w:rsidRPr="006A2BF8">
              <w:t xml:space="preserve"> установк</w:t>
            </w:r>
            <w:r w:rsidR="009E4E2C">
              <w:t>ой</w:t>
            </w:r>
            <w:r w:rsidRPr="006A2BF8">
              <w:t xml:space="preserve"> пожаротушения и автоматической пожарной сигнализацией?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1.10.</w:t>
            </w:r>
          </w:p>
        </w:tc>
        <w:tc>
          <w:tcPr>
            <w:tcW w:w="8861" w:type="dxa"/>
          </w:tcPr>
          <w:p w:rsidR="006A2BF8" w:rsidRPr="006A2BF8" w:rsidRDefault="009E4E2C" w:rsidP="006A2BF8">
            <w:pPr>
              <w:pStyle w:val="ConsPlusNormal"/>
              <w:spacing w:after="60"/>
              <w:jc w:val="both"/>
            </w:pPr>
            <w:r>
              <w:t xml:space="preserve">иным </w:t>
            </w:r>
            <w:r w:rsidR="006A2BF8" w:rsidRPr="006A2BF8">
              <w:t>системам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1.11.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размещению, управлению и взаимодействию оборудования противопожарной защиты с инженерными системами зданий и оборудованием, работа которого направлена на обеспечение безопасной эвакуации людей, тушение пожара и ограничение его развития?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6B2F36">
        <w:trPr>
          <w:trHeight w:val="670"/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1.12.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соответствию алгоритма работы технических систем (средств)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1.13.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организационно-техническим мероприятиям по обеспечению пожарной безопасности объекта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1.14.</w:t>
            </w: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>расчетным величинам пожарных рисков?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6A2BF8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6A2BF8">
            <w:pPr>
              <w:pStyle w:val="ConsPlusNormal"/>
              <w:spacing w:after="60"/>
              <w:jc w:val="both"/>
            </w:pPr>
            <w:r w:rsidRPr="006A2BF8">
              <w:t xml:space="preserve">Утверждена ли в отношении объекта защиты инструкция о мерах пожарной безопасности, соответствующая требованиям, установленным </w:t>
            </w:r>
            <w:hyperlink r:id="rId9" w:history="1">
              <w:r w:rsidRPr="006A2BF8">
                <w:t>разделом XVIII</w:t>
              </w:r>
            </w:hyperlink>
            <w:r w:rsidRPr="006A2BF8">
              <w:t xml:space="preserve"> ППР?</w:t>
            </w:r>
          </w:p>
        </w:tc>
        <w:tc>
          <w:tcPr>
            <w:tcW w:w="3561" w:type="dxa"/>
          </w:tcPr>
          <w:p w:rsidR="006A2BF8" w:rsidRPr="006A2BF8" w:rsidRDefault="006A2BF8" w:rsidP="006A2BF8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Пункты 2, </w:t>
            </w:r>
            <w:hyperlink r:id="rId10" w:history="1">
              <w:r w:rsidRPr="006A2BF8">
                <w:rPr>
                  <w:sz w:val="24"/>
                  <w:szCs w:val="24"/>
                </w:rPr>
                <w:t>460-462</w:t>
              </w:r>
            </w:hyperlink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Проведены ли работы по заделке негорючими материалами отверстий и зазоров в местах пересечения противопожарных преград различными инженерными (в том числе электрическими проводами, кабелями) и технологическими коммуникациями?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22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B8528E" w:rsidP="007E0CF0">
            <w:pPr>
              <w:pStyle w:val="ConsPlusNormal"/>
              <w:spacing w:after="60"/>
              <w:jc w:val="both"/>
            </w:pPr>
            <w:r w:rsidRPr="001D709B">
              <w:t>Обеспечивается ли требуемый предел огнестойкости и дымогазонепроницаемости в местах пересечения противопожарных преград различными инженерными и технологическими коммуникациями (в том числе электрическими проводами, кабелями)?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и применения легковоспламеняющихся и горючих жидкостей, пороха, взрывчатых веществ, пиротехнических изделий, баллонов с горючими газами, товаров в аэрозольной упаковке и других пожаровзрывоопасных веществ и материалов: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подвалах?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цокольных этажах?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5.4.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под свайными пространством зданий?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81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организации производственных участков, мастерских, а также  хранени</w:t>
            </w:r>
            <w:r w:rsidR="00B8528E">
              <w:t>я</w:t>
            </w:r>
            <w:r w:rsidRPr="006A2BF8">
              <w:t xml:space="preserve"> продукции, оборудования, мебели и других предметов: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чердаках?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на технических этажах?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hRule="exact" w:val="280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вентиляционных камерах?</w:t>
            </w:r>
          </w:p>
          <w:p w:rsidR="006A2BF8" w:rsidRPr="006A2BF8" w:rsidRDefault="006A2BF8" w:rsidP="007E0CF0">
            <w:pPr>
              <w:pStyle w:val="ConsPlusNormal"/>
              <w:spacing w:after="60"/>
              <w:jc w:val="both"/>
            </w:pP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6.4.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в других технических помещениях?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горючих материалов в лифтовых холлах?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23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и эксплуатации в лифтовых холлах: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кладовых?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киосков?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8.3.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ларьков?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8.4.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других подобных помещений?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хранения вещей, мебели и других горючих материалов под лестничными маршами и на лестничных площадках?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 размещения в лестничных клетках внешних блоков кондиционеров?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«м» пункта 23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24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2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содержание наружных пожарных лестниц и ограждений на крыше (покрытии) здания в исправном состоянии?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C64916">
        <w:trPr>
          <w:trHeight w:val="631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11.2.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очистка от снега и наледи в зимнее время наружных пожарных лестниц и ограждений на крыше (покрытии) здания?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205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Проведены ли не реже 1 раза в 5 лет эксплуатационные испытания пожарных лестниц и ограждений на крышах с составлением соответствующего протокола испытаний?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Очищены ли от мусора и посторонних предметов приямки у оконных проемов подвальных и цокольных этажей здания?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26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механизмов для самозакрывания противопожарных дверей?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37(1)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58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транспаранты и баннеры, размещаемые на фасадах зданий и сооружений, требованиям пожарной безопасности: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40(1) ППР</w:t>
            </w: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247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выполнены ли из негорючих или трудногорючих материалов?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831AF6">
        <w:trPr>
          <w:trHeight w:val="762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15.2.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не ограничивает ли их размещение проветривание лестничных клеток, а также других специально предусмотренных проемов в фасадах зданий и сооружений от дыма и продуктов горения при пожаре?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 запрете прокладки в пространстве воздушного зазора навесных фасадных систем </w:t>
            </w:r>
            <w:r w:rsidR="00B8528E" w:rsidRPr="006A2BF8">
              <w:rPr>
                <w:sz w:val="24"/>
                <w:szCs w:val="24"/>
              </w:rPr>
              <w:t xml:space="preserve">электрических кабелей и проводов </w:t>
            </w:r>
            <w:r w:rsidRPr="006A2BF8">
              <w:rPr>
                <w:sz w:val="24"/>
                <w:szCs w:val="24"/>
              </w:rPr>
              <w:t xml:space="preserve">открытым </w:t>
            </w:r>
            <w:r w:rsidRPr="006A2BF8">
              <w:rPr>
                <w:sz w:val="24"/>
                <w:szCs w:val="24"/>
              </w:rPr>
              <w:lastRenderedPageBreak/>
              <w:t>способом?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trHeight w:val="573"/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и исправное состояние знаков пожарной безопасности, в том числе обозначающих пути эвакуации и эвакуационные выходы?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Хранится ли на объекте защиты исполнительная документация на установки и системы противопожарной защиты объекта?</w:t>
            </w:r>
          </w:p>
        </w:tc>
        <w:tc>
          <w:tcPr>
            <w:tcW w:w="3561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состояние систем и установок противопожарной защиты, в том числе: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19.1.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предотвращения пожара?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19.2.</w:t>
            </w: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систем противопожарной защиты?</w:t>
            </w:r>
          </w:p>
        </w:tc>
        <w:tc>
          <w:tcPr>
            <w:tcW w:w="3561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Организовано ли проведение проверки работоспособности систем противопожарной защиты с оформлением соответствующих актов проверки?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61 ППР</w:t>
            </w:r>
          </w:p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6A2BF8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перевода систем противопожарной защиты и систем предотвращения пожара с автоматического пуска на ручной пуск?</w:t>
            </w:r>
          </w:p>
        </w:tc>
        <w:tc>
          <w:tcPr>
            <w:tcW w:w="3561" w:type="dxa"/>
            <w:vMerge w:val="restart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62 ППР</w:t>
            </w:r>
          </w:p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Отсутствуют ли приспособления, препятствующие нормальному закрыванию противопожарных или противодымных дверей (устройств)?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47C6F" w:rsidRPr="006A2BF8" w:rsidTr="00077979">
        <w:trPr>
          <w:jc w:val="center"/>
        </w:trPr>
        <w:tc>
          <w:tcPr>
            <w:tcW w:w="924" w:type="dxa"/>
          </w:tcPr>
          <w:p w:rsidR="00E47C6F" w:rsidRPr="006A2BF8" w:rsidRDefault="00E47C6F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47C6F" w:rsidRPr="00DE5720" w:rsidRDefault="00E47C6F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DE5720">
              <w:rPr>
                <w:sz w:val="24"/>
                <w:szCs w:val="24"/>
              </w:rPr>
              <w:t>Находятся ли в исправном состоянии устройства для самозакрывания дверей?</w:t>
            </w:r>
          </w:p>
        </w:tc>
        <w:tc>
          <w:tcPr>
            <w:tcW w:w="3561" w:type="dxa"/>
            <w:vMerge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E47C6F" w:rsidRPr="006A2BF8" w:rsidRDefault="00E47C6F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8528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8528E" w:rsidRPr="001D709B" w:rsidRDefault="00B8528E" w:rsidP="00B8528E">
            <w:pPr>
              <w:jc w:val="both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Обеспечено ли в соответствии с годовым планом-графиком и сроками выполнения проведение:</w:t>
            </w:r>
          </w:p>
        </w:tc>
        <w:tc>
          <w:tcPr>
            <w:tcW w:w="3561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63 ППР</w:t>
            </w:r>
          </w:p>
        </w:tc>
        <w:tc>
          <w:tcPr>
            <w:tcW w:w="1764" w:type="dxa"/>
            <w:vMerge w:val="restart"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.1.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регламентных работ по техническому обслуживанию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8528E" w:rsidRPr="006A2BF8" w:rsidTr="00077979">
        <w:trPr>
          <w:jc w:val="center"/>
        </w:trPr>
        <w:tc>
          <w:tcPr>
            <w:tcW w:w="924" w:type="dxa"/>
          </w:tcPr>
          <w:p w:rsidR="00B8528E" w:rsidRPr="006A2BF8" w:rsidRDefault="00B441A7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B8528E" w:rsidRPr="006A2BF8">
              <w:rPr>
                <w:sz w:val="24"/>
                <w:szCs w:val="24"/>
              </w:rPr>
              <w:t>.2.</w:t>
            </w:r>
          </w:p>
        </w:tc>
        <w:tc>
          <w:tcPr>
            <w:tcW w:w="8861" w:type="dxa"/>
          </w:tcPr>
          <w:p w:rsidR="00B8528E" w:rsidRPr="001D709B" w:rsidRDefault="00B8528E" w:rsidP="00B8528E">
            <w:pPr>
              <w:pStyle w:val="a4"/>
              <w:ind w:left="0"/>
              <w:rPr>
                <w:sz w:val="24"/>
                <w:szCs w:val="24"/>
              </w:rPr>
            </w:pPr>
            <w:r w:rsidRPr="001D709B">
              <w:rPr>
                <w:sz w:val="24"/>
                <w:szCs w:val="24"/>
              </w:rPr>
              <w:t>планово-предупредительного ремонта систем противопожарной защиты?</w:t>
            </w:r>
          </w:p>
        </w:tc>
        <w:tc>
          <w:tcPr>
            <w:tcW w:w="3561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8528E" w:rsidRPr="006A2BF8" w:rsidRDefault="00B8528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наличие в помещении пожарного поста (диспетчерской) инструкции о порядке действий дежурного персонала при получении сигналов о пожаре и неисправности установок (систем) противопожарной защиты?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64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 ли телефонной связью и ручными электрическими фонарями пожарный пост (диспетчерская)?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65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A2BF8" w:rsidRPr="006A2BF8" w:rsidTr="00077979">
        <w:trPr>
          <w:jc w:val="center"/>
        </w:trPr>
        <w:tc>
          <w:tcPr>
            <w:tcW w:w="924" w:type="dxa"/>
          </w:tcPr>
          <w:p w:rsidR="006A2BF8" w:rsidRPr="006A2BF8" w:rsidRDefault="006A2BF8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A2BF8" w:rsidRPr="006A2BF8" w:rsidRDefault="006A2BF8" w:rsidP="00B8528E">
            <w:pPr>
              <w:pStyle w:val="ConsPlusNormal"/>
              <w:spacing w:after="60"/>
              <w:jc w:val="both"/>
            </w:pPr>
            <w:r w:rsidRPr="006A2BF8">
              <w:t>Обеспечено ли наличие на дверях помещений производственного и складского назначения обозначени</w:t>
            </w:r>
            <w:r w:rsidR="00B8528E">
              <w:t>я</w:t>
            </w:r>
            <w:r w:rsidRPr="006A2BF8">
              <w:t xml:space="preserve"> их категорий по пожарной опасности, а также класса зоны?</w:t>
            </w:r>
          </w:p>
        </w:tc>
        <w:tc>
          <w:tcPr>
            <w:tcW w:w="3561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20 ППР</w:t>
            </w:r>
          </w:p>
        </w:tc>
        <w:tc>
          <w:tcPr>
            <w:tcW w:w="1764" w:type="dxa"/>
          </w:tcPr>
          <w:p w:rsidR="006A2BF8" w:rsidRPr="006A2BF8" w:rsidRDefault="006A2BF8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256F4" w:rsidRPr="006A2BF8" w:rsidTr="00077979">
        <w:trPr>
          <w:jc w:val="center"/>
        </w:trPr>
        <w:tc>
          <w:tcPr>
            <w:tcW w:w="924" w:type="dxa"/>
          </w:tcPr>
          <w:p w:rsidR="006256F4" w:rsidRPr="006A2BF8" w:rsidRDefault="006256F4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256F4" w:rsidRPr="00BF1D05" w:rsidRDefault="006256F4" w:rsidP="00AC199E">
            <w:pPr>
              <w:pStyle w:val="ConsPlusNormal"/>
              <w:spacing w:after="60"/>
              <w:jc w:val="both"/>
            </w:pPr>
            <w:r w:rsidRPr="00BF1D05">
              <w:t xml:space="preserve">Обеспечено ли на объектах защиты, в которых может одновременно находиться 50 </w:t>
            </w:r>
            <w:r w:rsidRPr="00BF1D05">
              <w:lastRenderedPageBreak/>
              <w:t>и более человек, а также на объектах с рабочими местами на этаже для 10 и более человек наличие планов эвакуации людей при пожаре, на которых обозначены места хранения первичных средств пожаротушения?</w:t>
            </w:r>
          </w:p>
        </w:tc>
        <w:tc>
          <w:tcPr>
            <w:tcW w:w="3561" w:type="dxa"/>
          </w:tcPr>
          <w:p w:rsidR="006256F4" w:rsidRPr="006A2BF8" w:rsidRDefault="006256F4" w:rsidP="00AC199E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7 ППР</w:t>
            </w:r>
          </w:p>
        </w:tc>
        <w:tc>
          <w:tcPr>
            <w:tcW w:w="1764" w:type="dxa"/>
          </w:tcPr>
          <w:p w:rsidR="006256F4" w:rsidRPr="006A2BF8" w:rsidRDefault="006256F4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Назначил ли руководитель организации лицо, ответственное за пожарную безопасность, которое обеспечивает соблюдение требований пожарной безопасности на объекте?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B500CC">
            <w:pPr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Обеспечено ли наличие табличек с номером телефона для вызова пожарной охраны в складских, производственных, административных и общественных помещениях?</w:t>
            </w:r>
          </w:p>
        </w:tc>
        <w:tc>
          <w:tcPr>
            <w:tcW w:w="3561" w:type="dxa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B500CC">
            <w:pPr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Обеспечил ли руководитель организации наличие инструкции о действиях персонала по эвакуации людей при пожаре?</w:t>
            </w:r>
          </w:p>
        </w:tc>
        <w:tc>
          <w:tcPr>
            <w:tcW w:w="3561" w:type="dxa"/>
            <w:vMerge w:val="restart"/>
          </w:tcPr>
          <w:p w:rsidR="00B500CC" w:rsidRPr="00B86719" w:rsidRDefault="00B500CC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12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BF1D05" w:rsidRDefault="00B500CC" w:rsidP="00AC199E">
            <w:pPr>
              <w:pStyle w:val="ConsPlusNormal"/>
              <w:spacing w:after="60"/>
              <w:jc w:val="both"/>
            </w:pPr>
            <w:r w:rsidRPr="00BF1D05">
              <w:t>Обеспечил ли руководитель организации проведение не реже 1 раза в полугодие практических тренировок лиц, осуществляющих свою деятельность на объекте защиты?</w:t>
            </w:r>
          </w:p>
        </w:tc>
        <w:tc>
          <w:tcPr>
            <w:tcW w:w="3561" w:type="dxa"/>
            <w:vMerge/>
          </w:tcPr>
          <w:p w:rsidR="00B500CC" w:rsidRPr="006A2BF8" w:rsidRDefault="00B500CC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AC199E" w:rsidRPr="006A2BF8" w:rsidTr="00077979">
        <w:trPr>
          <w:jc w:val="center"/>
        </w:trPr>
        <w:tc>
          <w:tcPr>
            <w:tcW w:w="924" w:type="dxa"/>
          </w:tcPr>
          <w:p w:rsidR="00AC199E" w:rsidRPr="006A2BF8" w:rsidRDefault="00AC19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AC199E" w:rsidRPr="00BF1D05" w:rsidRDefault="00AC199E" w:rsidP="007D439E">
            <w:pPr>
              <w:spacing w:before="100" w:beforeAutospacing="1" w:after="100" w:afterAutospacing="1"/>
              <w:rPr>
                <w:sz w:val="24"/>
                <w:szCs w:val="24"/>
                <w:u w:val="single"/>
              </w:rPr>
            </w:pP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Соблюдено ли на объекте требование о запрете изменения (без проведения в установленном законодательством Российской Федерации о градостроительной деятельности и законодательством Российской Федерации о пожарной безопасности порядке экспертизы проектной документации) предусмотренного 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проектной 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документацией класс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а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функциональной пожарной опасности зданий (сооружени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>, пожарны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отсек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ов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и част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ей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зданий, сооружений - помещени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й или групп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помещений, функционально связанны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х</w:t>
            </w:r>
            <w:r w:rsidRPr="00BF1D05">
              <w:rPr>
                <w:spacing w:val="1"/>
                <w:sz w:val="24"/>
                <w:szCs w:val="24"/>
                <w:shd w:val="clear" w:color="auto" w:fill="FFFFFF"/>
              </w:rPr>
              <w:t xml:space="preserve"> между собой)</w:t>
            </w:r>
            <w:r w:rsidR="007D439E" w:rsidRPr="00BF1D05">
              <w:rPr>
                <w:spacing w:val="1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3561" w:type="dxa"/>
          </w:tcPr>
          <w:p w:rsidR="00AC199E" w:rsidRPr="00B86719" w:rsidRDefault="00AC199E" w:rsidP="00AC199E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Подпункт «о» пункта 2</w:t>
            </w:r>
            <w:r w:rsidRPr="00B86719">
              <w:rPr>
                <w:sz w:val="24"/>
                <w:szCs w:val="24"/>
                <w:lang w:val="en-US"/>
              </w:rPr>
              <w:t>3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AC199E" w:rsidRPr="006A2BF8" w:rsidRDefault="00AC19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7D439E" w:rsidRPr="006A2BF8" w:rsidTr="00077979">
        <w:trPr>
          <w:jc w:val="center"/>
        </w:trPr>
        <w:tc>
          <w:tcPr>
            <w:tcW w:w="924" w:type="dxa"/>
          </w:tcPr>
          <w:p w:rsidR="007D439E" w:rsidRPr="006A2BF8" w:rsidRDefault="007D439E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7D439E" w:rsidRPr="00BF1D05" w:rsidRDefault="003C3E7C" w:rsidP="003C3E7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Соблюдается ли запрет на у</w:t>
            </w:r>
            <w:r w:rsidR="007D439E" w:rsidRPr="00BF1D05">
              <w:rPr>
                <w:color w:val="000000"/>
              </w:rPr>
              <w:t>борк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помещений и стирк</w:t>
            </w:r>
            <w:r w:rsidRPr="00BF1D05">
              <w:rPr>
                <w:color w:val="000000"/>
              </w:rPr>
              <w:t>у</w:t>
            </w:r>
            <w:r w:rsidR="007D439E" w:rsidRPr="00BF1D05">
              <w:rPr>
                <w:color w:val="000000"/>
              </w:rPr>
              <w:t xml:space="preserve"> одежды с применением бензина, керосина и других легковоспламеняющихся и горючих жидкостей</w:t>
            </w:r>
            <w:r w:rsidRPr="00BF1D05">
              <w:rPr>
                <w:color w:val="000000"/>
              </w:rPr>
              <w:t>?</w:t>
            </w:r>
          </w:p>
        </w:tc>
        <w:tc>
          <w:tcPr>
            <w:tcW w:w="3561" w:type="dxa"/>
          </w:tcPr>
          <w:p w:rsidR="007D439E" w:rsidRPr="00B86719" w:rsidRDefault="007D439E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7D439E" w:rsidRPr="006A2BF8" w:rsidRDefault="007D439E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5F229C" w:rsidRDefault="002E4E99" w:rsidP="002E4E99">
            <w:pPr>
              <w:pStyle w:val="ConsPlusNormal"/>
              <w:spacing w:after="60"/>
              <w:jc w:val="both"/>
            </w:pPr>
            <w:r w:rsidRPr="005F229C">
              <w:rPr>
                <w:color w:val="000000"/>
              </w:rPr>
              <w:t xml:space="preserve">Соблюдается ли запрет на </w:t>
            </w:r>
            <w:r w:rsidRPr="005F229C">
              <w:t xml:space="preserve">одновременное пребывание более 50 человек в помещениях с одним эвакуационным выходом? </w:t>
            </w:r>
          </w:p>
        </w:tc>
        <w:tc>
          <w:tcPr>
            <w:tcW w:w="3561" w:type="dxa"/>
            <w:vMerge w:val="restart"/>
          </w:tcPr>
          <w:p w:rsidR="002E4E99" w:rsidRPr="00B86719" w:rsidRDefault="002E4E99" w:rsidP="002E4E99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 xml:space="preserve">Пункт </w:t>
            </w:r>
            <w:r>
              <w:rPr>
                <w:sz w:val="24"/>
                <w:szCs w:val="24"/>
              </w:rPr>
              <w:t>25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077979">
        <w:trPr>
          <w:jc w:val="center"/>
        </w:trPr>
        <w:tc>
          <w:tcPr>
            <w:tcW w:w="924" w:type="dxa"/>
          </w:tcPr>
          <w:p w:rsidR="002E4E99" w:rsidRPr="006A2BF8" w:rsidRDefault="002E4E9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2E4E99" w:rsidRPr="005F229C" w:rsidRDefault="005C5514" w:rsidP="005C5514">
            <w:pPr>
              <w:pStyle w:val="ConsPlusNormal"/>
              <w:spacing w:after="60"/>
              <w:jc w:val="both"/>
            </w:pPr>
            <w:r w:rsidRPr="005F229C">
              <w:rPr>
                <w:color w:val="000000"/>
              </w:rPr>
              <w:t xml:space="preserve">Соблюдается ли запрет на </w:t>
            </w:r>
            <w:r w:rsidRPr="005F229C">
              <w:t xml:space="preserve">одновременное пребывание более 50 человек в помещениях </w:t>
            </w:r>
            <w:r w:rsidR="002E4E99" w:rsidRPr="005F229C">
              <w:t>здани</w:t>
            </w:r>
            <w:r w:rsidRPr="005F229C">
              <w:t>й</w:t>
            </w:r>
            <w:r w:rsidR="002E4E99" w:rsidRPr="005F229C">
              <w:t xml:space="preserve"> IV и V степени огнестойкости</w:t>
            </w:r>
            <w:r w:rsidRPr="005F229C">
              <w:t>, расположенных</w:t>
            </w:r>
            <w:r w:rsidR="002E4E99" w:rsidRPr="005F229C">
              <w:t xml:space="preserve"> </w:t>
            </w:r>
            <w:r w:rsidRPr="005F229C">
              <w:t xml:space="preserve">выше </w:t>
            </w:r>
            <w:r w:rsidR="002E4E99" w:rsidRPr="005F229C">
              <w:t>1-го этажа</w:t>
            </w:r>
            <w:r w:rsidRPr="005F229C">
              <w:t>?</w:t>
            </w:r>
          </w:p>
        </w:tc>
        <w:tc>
          <w:tcPr>
            <w:tcW w:w="3561" w:type="dxa"/>
            <w:vMerge/>
          </w:tcPr>
          <w:p w:rsidR="002E4E99" w:rsidRPr="006A2BF8" w:rsidRDefault="002E4E99" w:rsidP="00AC199E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2E4E99" w:rsidRPr="006A2BF8" w:rsidRDefault="002E4E9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349F9" w:rsidRPr="006A2BF8" w:rsidTr="00077979">
        <w:trPr>
          <w:jc w:val="center"/>
        </w:trPr>
        <w:tc>
          <w:tcPr>
            <w:tcW w:w="924" w:type="dxa"/>
          </w:tcPr>
          <w:p w:rsidR="00C349F9" w:rsidRPr="006A2BF8" w:rsidRDefault="00C349F9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349F9" w:rsidRPr="005F229C" w:rsidRDefault="00C349F9" w:rsidP="00C349F9">
            <w:pPr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Соблюдены ли проектные решения, требования нормативных документов по пожарной безопасности и (или) специальных технических условий при монтаже, ремонте и обслуживании средств обеспечения пожарной безопасности зданий и сооружений?</w:t>
            </w:r>
          </w:p>
        </w:tc>
        <w:tc>
          <w:tcPr>
            <w:tcW w:w="3561" w:type="dxa"/>
          </w:tcPr>
          <w:p w:rsidR="00C349F9" w:rsidRPr="00B86719" w:rsidRDefault="00C349F9" w:rsidP="00521F4C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61 ППР</w:t>
            </w:r>
          </w:p>
        </w:tc>
        <w:tc>
          <w:tcPr>
            <w:tcW w:w="1764" w:type="dxa"/>
          </w:tcPr>
          <w:p w:rsidR="00C349F9" w:rsidRPr="006A2BF8" w:rsidRDefault="00C349F9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801E62">
        <w:trPr>
          <w:trHeight w:val="399"/>
          <w:jc w:val="center"/>
        </w:trPr>
        <w:tc>
          <w:tcPr>
            <w:tcW w:w="924" w:type="dxa"/>
            <w:vMerge w:val="restart"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5F229C" w:rsidRDefault="00801E62" w:rsidP="00801E62">
            <w:pPr>
              <w:pStyle w:val="ConsPlusNormal"/>
              <w:spacing w:after="60"/>
              <w:jc w:val="both"/>
            </w:pPr>
            <w:r w:rsidRPr="005F229C">
              <w:t xml:space="preserve">Обеспечил ли руководитель организации при проведении мероприятий с массовым пребыванием людей (дискотеки, торжества, представления и др.): </w:t>
            </w:r>
          </w:p>
        </w:tc>
        <w:tc>
          <w:tcPr>
            <w:tcW w:w="3561" w:type="dxa"/>
            <w:vMerge w:val="restart"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30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5F229C" w:rsidRDefault="00801E62" w:rsidP="00801E62">
            <w:pPr>
              <w:pStyle w:val="ConsPlusNormal"/>
              <w:spacing w:after="60"/>
              <w:jc w:val="both"/>
            </w:pPr>
            <w:r w:rsidRPr="005F229C">
              <w:t>- осмотр помещений перед началом мероприятий в целях определения их готовности в части соблюдения мер пожарной безопасности?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801E62" w:rsidRPr="006A2BF8" w:rsidTr="00077979">
        <w:trPr>
          <w:trHeight w:val="397"/>
          <w:jc w:val="center"/>
        </w:trPr>
        <w:tc>
          <w:tcPr>
            <w:tcW w:w="924" w:type="dxa"/>
            <w:vMerge/>
          </w:tcPr>
          <w:p w:rsidR="00801E62" w:rsidRPr="006A2BF8" w:rsidRDefault="00801E62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801E62" w:rsidRPr="005F229C" w:rsidRDefault="00801E62" w:rsidP="00801E62">
            <w:pPr>
              <w:pStyle w:val="ConsPlusNormal"/>
              <w:spacing w:after="60"/>
              <w:jc w:val="both"/>
            </w:pPr>
            <w:r w:rsidRPr="005F229C">
              <w:t>- дежурство ответственных лиц на сцене и в зальных помещениях?</w:t>
            </w:r>
          </w:p>
        </w:tc>
        <w:tc>
          <w:tcPr>
            <w:tcW w:w="3561" w:type="dxa"/>
            <w:vMerge/>
          </w:tcPr>
          <w:p w:rsidR="00801E62" w:rsidRDefault="00801E62" w:rsidP="001100B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801E62" w:rsidRPr="006A2BF8" w:rsidRDefault="00801E6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BF1D05">
        <w:trPr>
          <w:trHeight w:val="361"/>
          <w:jc w:val="center"/>
        </w:trPr>
        <w:tc>
          <w:tcPr>
            <w:tcW w:w="924" w:type="dxa"/>
            <w:vMerge w:val="restart"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5F229C" w:rsidRDefault="00056B05" w:rsidP="00056B05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5F229C">
              <w:rPr>
                <w:spacing w:val="1"/>
              </w:rPr>
              <w:t>Соблюдается ли запрет на использование при проведении мероприятий с массовым пребыванием людей (50 человек и более) в зданиях  IV и V степеней огнестойкости  помещений выше 2-го этажа, а при проведении указанных мероприятий для детей ясельного возраста и детей с нарушением зрения и слуха – выше 1-го этажа?</w:t>
            </w:r>
          </w:p>
        </w:tc>
        <w:tc>
          <w:tcPr>
            <w:tcW w:w="3561" w:type="dxa"/>
            <w:vMerge w:val="restart"/>
          </w:tcPr>
          <w:p w:rsidR="00056B05" w:rsidRPr="006A2BF8" w:rsidRDefault="00056B05" w:rsidP="0027694C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31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  <w:vMerge w:val="restart"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077979">
        <w:trPr>
          <w:trHeight w:val="933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5F229C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5F229C">
              <w:rPr>
                <w:spacing w:val="1"/>
              </w:rPr>
              <w:t>Соблюдается ли требование о применении на мероприятиях с массовым пребыванием людей электрических гирлянд и иллюминации, имеющих соответствующий сертификат соответствия?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056B05" w:rsidRPr="006A2BF8" w:rsidTr="00630D64">
        <w:trPr>
          <w:trHeight w:val="361"/>
          <w:jc w:val="center"/>
        </w:trPr>
        <w:tc>
          <w:tcPr>
            <w:tcW w:w="924" w:type="dxa"/>
            <w:vMerge/>
          </w:tcPr>
          <w:p w:rsidR="00056B05" w:rsidRPr="006A2BF8" w:rsidRDefault="00056B05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5F229C" w:rsidRDefault="00056B05" w:rsidP="0027694C">
            <w:pPr>
              <w:pStyle w:val="formattext"/>
              <w:shd w:val="clear" w:color="auto" w:fill="FFFFFF"/>
              <w:spacing w:before="0" w:beforeAutospacing="0" w:after="0" w:afterAutospacing="0" w:line="207" w:lineRule="atLeast"/>
              <w:textAlignment w:val="baseline"/>
              <w:rPr>
                <w:spacing w:val="1"/>
              </w:rPr>
            </w:pPr>
            <w:r w:rsidRPr="005F229C">
              <w:rPr>
                <w:spacing w:val="1"/>
              </w:rPr>
              <w:t>Соблюдаются ли требования по установке новогодней елки, согласно которым елка должна устанавливаться на устойчивом основании и не загромождать выход из помещения, при этом ветки елки должны находиться на расстоянии не менее 1 метра от стен и потолков?</w:t>
            </w:r>
          </w:p>
        </w:tc>
        <w:tc>
          <w:tcPr>
            <w:tcW w:w="3561" w:type="dxa"/>
            <w:vMerge/>
          </w:tcPr>
          <w:p w:rsidR="00056B05" w:rsidRDefault="00056B05" w:rsidP="0027694C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056B05" w:rsidRPr="006A2BF8" w:rsidRDefault="00056B05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7694C" w:rsidRPr="006A2BF8" w:rsidTr="00077979">
        <w:trPr>
          <w:jc w:val="center"/>
        </w:trPr>
        <w:tc>
          <w:tcPr>
            <w:tcW w:w="924" w:type="dxa"/>
          </w:tcPr>
          <w:p w:rsidR="0027694C" w:rsidRPr="006A2BF8" w:rsidRDefault="0027694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rPr>
                <w:spacing w:val="1"/>
              </w:rPr>
              <w:t xml:space="preserve">Соблюдается ли запрет </w:t>
            </w:r>
            <w:r w:rsidRPr="005F229C">
              <w:t>при проведении мероприятий с массовым пребыванием людей в помещении</w:t>
            </w:r>
            <w:r w:rsidRPr="005F229C">
              <w:rPr>
                <w:spacing w:val="1"/>
              </w:rPr>
              <w:t xml:space="preserve"> (50 человек и более) на</w:t>
            </w:r>
            <w:r w:rsidRPr="005F229C">
              <w:t>:</w:t>
            </w:r>
          </w:p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применение пиротехнических изделий, за исключением хлопушек и бенгальских свечей, соответствующих I классу опасности по техническому регламенту Таможенного союза "О безопасности пиротехнических изделий", дуговых прожекторов со степенью защиты менее IP54 и свечей?</w:t>
            </w:r>
          </w:p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проведение перед началом или во время представлений огневых, покрасочных и других пожароопасных и пожаровзрывоопасных работ?</w:t>
            </w:r>
          </w:p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уменьшение ширины проходов между рядами и установку в проходах дополнительных кресел, стульев и др.?</w:t>
            </w:r>
          </w:p>
          <w:p w:rsidR="00056B05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полное выключение света в помещении во время спектаклей или представлений?</w:t>
            </w:r>
          </w:p>
          <w:p w:rsidR="0027694C" w:rsidRPr="005F229C" w:rsidRDefault="00056B05" w:rsidP="00056B05">
            <w:pPr>
              <w:pStyle w:val="ConsPlusNormal"/>
              <w:spacing w:after="60"/>
              <w:jc w:val="both"/>
            </w:pPr>
            <w:r w:rsidRPr="005F229C">
              <w:t>- нарушение установленных норм заполнения помещений людьми?</w:t>
            </w:r>
          </w:p>
        </w:tc>
        <w:tc>
          <w:tcPr>
            <w:tcW w:w="3561" w:type="dxa"/>
          </w:tcPr>
          <w:p w:rsidR="0027694C" w:rsidRPr="006A2BF8" w:rsidRDefault="00056B05" w:rsidP="00056B0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Пункт 32</w:t>
            </w:r>
            <w:r w:rsidRPr="00B86719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27694C" w:rsidRPr="006A2BF8" w:rsidRDefault="002769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F229C" w:rsidRPr="006A2BF8" w:rsidTr="00077979">
        <w:trPr>
          <w:jc w:val="center"/>
        </w:trPr>
        <w:tc>
          <w:tcPr>
            <w:tcW w:w="924" w:type="dxa"/>
          </w:tcPr>
          <w:p w:rsidR="005F229C" w:rsidRPr="006A2BF8" w:rsidRDefault="005F229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F229C" w:rsidRPr="005F229C" w:rsidRDefault="005F229C" w:rsidP="0050339B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 о запрете</w:t>
            </w:r>
            <w:r w:rsidRPr="005F229C">
              <w:rPr>
                <w:spacing w:val="1"/>
              </w:rPr>
              <w:t xml:space="preserve"> проводить работы на опытных (экспериментальных) установках, связанных с применением пожаровзрывоопасных и пожароопасных веществ и материалов, не принятых в эксплуатацию в установленном по</w:t>
            </w:r>
            <w:r>
              <w:rPr>
                <w:spacing w:val="1"/>
              </w:rPr>
              <w:t>рядке руководителем организации?</w:t>
            </w:r>
            <w:r w:rsidRPr="005F229C">
              <w:rPr>
                <w:spacing w:val="1"/>
              </w:rPr>
              <w:t xml:space="preserve"> </w:t>
            </w:r>
          </w:p>
        </w:tc>
        <w:tc>
          <w:tcPr>
            <w:tcW w:w="3561" w:type="dxa"/>
          </w:tcPr>
          <w:p w:rsidR="005F229C" w:rsidRDefault="0050339B" w:rsidP="00056B05">
            <w:pPr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96</w:t>
            </w:r>
            <w:r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F229C" w:rsidRPr="006A2BF8" w:rsidRDefault="005F229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161BBC" w:rsidRPr="006A2BF8" w:rsidTr="00077979">
        <w:trPr>
          <w:jc w:val="center"/>
        </w:trPr>
        <w:tc>
          <w:tcPr>
            <w:tcW w:w="924" w:type="dxa"/>
          </w:tcPr>
          <w:p w:rsidR="00161BBC" w:rsidRPr="006A2BF8" w:rsidRDefault="00161BBC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161BBC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 согласно которому р</w:t>
            </w:r>
            <w:r w:rsidRPr="005F229C">
              <w:rPr>
                <w:spacing w:val="1"/>
              </w:rPr>
              <w:t xml:space="preserve">уководитель (ответственный </w:t>
            </w:r>
            <w:r w:rsidRPr="005F229C">
              <w:rPr>
                <w:spacing w:val="1"/>
              </w:rPr>
              <w:lastRenderedPageBreak/>
              <w:t>исполнитель) экспериментальных исследований обязан принять необходимые меры пожарной безопасности при их проведен</w:t>
            </w:r>
            <w:r>
              <w:rPr>
                <w:spacing w:val="1"/>
              </w:rPr>
              <w:t>ии, предусмотренные инструкцией?</w:t>
            </w:r>
          </w:p>
        </w:tc>
        <w:tc>
          <w:tcPr>
            <w:tcW w:w="3561" w:type="dxa"/>
          </w:tcPr>
          <w:p w:rsidR="00161BBC" w:rsidRPr="00B91093" w:rsidRDefault="00161BB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Пункт  97  ППР</w:t>
            </w:r>
          </w:p>
        </w:tc>
        <w:tc>
          <w:tcPr>
            <w:tcW w:w="1764" w:type="dxa"/>
          </w:tcPr>
          <w:p w:rsidR="00161BBC" w:rsidRPr="006A2BF8" w:rsidRDefault="00161BB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 согласно которому в</w:t>
            </w:r>
            <w:r w:rsidRPr="005F229C">
              <w:rPr>
                <w:spacing w:val="1"/>
              </w:rPr>
              <w:t xml:space="preserve"> помещениях, предназначенных для проведения опытов (экспериментов) с применением легковоспламеняющихся и горючих жидкостей, допускается их хранение в количествах, не превышающих сменную потребность, в соответствии с нормами потре</w:t>
            </w:r>
            <w:r>
              <w:rPr>
                <w:spacing w:val="1"/>
              </w:rPr>
              <w:t>бления для конкретных установок?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98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>о д</w:t>
            </w:r>
            <w:r w:rsidRPr="005F229C">
              <w:rPr>
                <w:spacing w:val="1"/>
              </w:rPr>
              <w:t>оставк</w:t>
            </w:r>
            <w:r>
              <w:rPr>
                <w:spacing w:val="1"/>
              </w:rPr>
              <w:t>е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 xml:space="preserve">только </w:t>
            </w:r>
            <w:r w:rsidRPr="005F229C">
              <w:rPr>
                <w:spacing w:val="1"/>
              </w:rPr>
              <w:t>в закрытой таре легковоспламеняющихся и горючих жидкостей в помещения</w:t>
            </w:r>
            <w:r>
              <w:rPr>
                <w:spacing w:val="1"/>
              </w:rPr>
              <w:t xml:space="preserve">, </w:t>
            </w:r>
            <w:r w:rsidRPr="005F229C">
              <w:rPr>
                <w:spacing w:val="1"/>
              </w:rPr>
              <w:t xml:space="preserve"> предназначенны</w:t>
            </w:r>
            <w:r>
              <w:rPr>
                <w:spacing w:val="1"/>
              </w:rPr>
              <w:t>е</w:t>
            </w:r>
            <w:r w:rsidRPr="005F229C">
              <w:rPr>
                <w:spacing w:val="1"/>
              </w:rPr>
              <w:t xml:space="preserve"> для проведения опытов (экспериментов)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</w:t>
            </w:r>
            <w:r w:rsidR="00161BBC">
              <w:rPr>
                <w:sz w:val="24"/>
                <w:szCs w:val="24"/>
              </w:rPr>
              <w:t>98</w:t>
            </w:r>
            <w:r w:rsidRPr="00B91093">
              <w:rPr>
                <w:sz w:val="24"/>
                <w:szCs w:val="24"/>
              </w:rPr>
              <w:t xml:space="preserve"> 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>о з</w:t>
            </w:r>
            <w:r w:rsidRPr="005F229C">
              <w:rPr>
                <w:spacing w:val="1"/>
              </w:rPr>
              <w:t>апре</w:t>
            </w:r>
            <w:r>
              <w:rPr>
                <w:spacing w:val="1"/>
              </w:rPr>
              <w:t>те</w:t>
            </w:r>
            <w:r w:rsidRPr="005F229C">
              <w:rPr>
                <w:spacing w:val="1"/>
              </w:rPr>
              <w:t xml:space="preserve"> проводить работы в вытяжном шкафу, если в нем находятся вещества, материалы и оборудование, не относящиеся к выполняемым операциям, а также при его неисправности и</w:t>
            </w:r>
            <w:r>
              <w:rPr>
                <w:spacing w:val="1"/>
              </w:rPr>
              <w:t xml:space="preserve"> отключенной системе вентиляции?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99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Исправны ли б</w:t>
            </w:r>
            <w:r w:rsidRPr="005F229C">
              <w:rPr>
                <w:spacing w:val="1"/>
              </w:rPr>
              <w:t>ортики, предотвращающи</w:t>
            </w:r>
            <w:r>
              <w:rPr>
                <w:spacing w:val="1"/>
              </w:rPr>
              <w:t>е стекание жидкостей со столов?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99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Организовал ли р</w:t>
            </w:r>
            <w:r w:rsidRPr="005F229C">
              <w:rPr>
                <w:spacing w:val="1"/>
              </w:rPr>
              <w:t>уководитель организации по окончании рабочего дня сбор в специальную закрытую тару и удаление из лаборатории для дальнейшей утилизации отработанных легковоспл</w:t>
            </w:r>
            <w:r>
              <w:rPr>
                <w:spacing w:val="1"/>
              </w:rPr>
              <w:t>аменяющихся и горючих жидкостей?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</w:t>
            </w:r>
            <w:r w:rsidR="00161BBC">
              <w:rPr>
                <w:sz w:val="24"/>
                <w:szCs w:val="24"/>
              </w:rPr>
              <w:t>100</w:t>
            </w:r>
            <w:r w:rsidRPr="00B91093">
              <w:rPr>
                <w:sz w:val="24"/>
                <w:szCs w:val="24"/>
              </w:rPr>
              <w:t xml:space="preserve"> 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запрет</w:t>
            </w:r>
            <w:r w:rsidRPr="005F229C">
              <w:rPr>
                <w:spacing w:val="1"/>
              </w:rPr>
              <w:t xml:space="preserve"> сливать легковоспламеняющиеся и</w:t>
            </w:r>
            <w:r>
              <w:rPr>
                <w:spacing w:val="1"/>
              </w:rPr>
              <w:t xml:space="preserve"> горючие жидкости в канализацию?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100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161BBC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 xml:space="preserve">Выполняется ли </w:t>
            </w:r>
            <w:r w:rsidRPr="005F229C">
              <w:rPr>
                <w:spacing w:val="1"/>
              </w:rPr>
              <w:t>после окончания экспериментальных исследований промывк</w:t>
            </w:r>
            <w:r>
              <w:rPr>
                <w:spacing w:val="1"/>
              </w:rPr>
              <w:t>а</w:t>
            </w:r>
            <w:r w:rsidRPr="005F229C">
              <w:rPr>
                <w:spacing w:val="1"/>
              </w:rPr>
              <w:t xml:space="preserve"> пожаробезопасными растворами (составами) сосудов, в которых проводились работы с легковоспламеняющимися и горю</w:t>
            </w:r>
            <w:r>
              <w:rPr>
                <w:spacing w:val="1"/>
              </w:rPr>
              <w:t>чими жидкостями?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 w:rsidR="00161BBC">
              <w:rPr>
                <w:sz w:val="24"/>
                <w:szCs w:val="24"/>
              </w:rPr>
              <w:t>101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50339B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 согласно которому в</w:t>
            </w:r>
            <w:r w:rsidRPr="005F229C">
              <w:rPr>
                <w:spacing w:val="1"/>
              </w:rPr>
              <w:t xml:space="preserve"> учебных классах и кабинетах следует размещать только необходимую для обеспечения учебного процесса мебель, а также приборы, модели, принадлежности, пособия и другие предметы, которые хранятся в шкафах, на стеллажах или стационарно у</w:t>
            </w:r>
            <w:r>
              <w:rPr>
                <w:spacing w:val="1"/>
              </w:rPr>
              <w:t>становленных стойках?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>
              <w:rPr>
                <w:sz w:val="24"/>
                <w:szCs w:val="24"/>
              </w:rPr>
              <w:t>102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50339B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Соблюдается ли требование,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>з</w:t>
            </w:r>
            <w:r w:rsidRPr="005F229C">
              <w:rPr>
                <w:spacing w:val="1"/>
              </w:rPr>
              <w:t>апреща</w:t>
            </w:r>
            <w:r>
              <w:rPr>
                <w:spacing w:val="1"/>
              </w:rPr>
              <w:t>ющее</w:t>
            </w:r>
            <w:r w:rsidRPr="005F229C">
              <w:rPr>
                <w:spacing w:val="1"/>
              </w:rPr>
              <w:t xml:space="preserve"> увеличивать по отношению к количеству, предусмотренному проектом, по которому построено здание, число парт (столов</w:t>
            </w:r>
            <w:r>
              <w:rPr>
                <w:spacing w:val="1"/>
              </w:rPr>
              <w:t>) в учебных классах и кабинетах?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>
              <w:rPr>
                <w:sz w:val="24"/>
                <w:szCs w:val="24"/>
              </w:rPr>
              <w:t>103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50339B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О</w:t>
            </w:r>
            <w:r w:rsidRPr="005F229C">
              <w:rPr>
                <w:spacing w:val="1"/>
              </w:rPr>
              <w:t>рганизует</w:t>
            </w:r>
            <w:r>
              <w:rPr>
                <w:spacing w:val="1"/>
              </w:rPr>
              <w:t>ся ли</w:t>
            </w:r>
            <w:r w:rsidRPr="005F229C">
              <w:rPr>
                <w:spacing w:val="1"/>
              </w:rPr>
              <w:t xml:space="preserve"> проведение с учащимися и студентами заняти</w:t>
            </w:r>
            <w:r>
              <w:rPr>
                <w:spacing w:val="1"/>
              </w:rPr>
              <w:t>й (бесед</w:t>
            </w:r>
            <w:r w:rsidRPr="005F229C">
              <w:rPr>
                <w:spacing w:val="1"/>
              </w:rPr>
              <w:t xml:space="preserve">) по </w:t>
            </w:r>
            <w:r w:rsidRPr="005F229C">
              <w:rPr>
                <w:spacing w:val="1"/>
              </w:rPr>
              <w:lastRenderedPageBreak/>
              <w:t>изучению соответствующих т</w:t>
            </w:r>
            <w:r>
              <w:rPr>
                <w:spacing w:val="1"/>
              </w:rPr>
              <w:t>ребований пожарной безопасности?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lastRenderedPageBreak/>
              <w:t xml:space="preserve">Пункт </w:t>
            </w:r>
            <w:r>
              <w:rPr>
                <w:sz w:val="24"/>
                <w:szCs w:val="24"/>
              </w:rPr>
              <w:t>104</w:t>
            </w:r>
            <w:r w:rsidRPr="00B91093">
              <w:rPr>
                <w:sz w:val="24"/>
                <w:szCs w:val="24"/>
              </w:rPr>
              <w:t xml:space="preserve"> 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0339B" w:rsidRPr="006A2BF8" w:rsidTr="00077979">
        <w:trPr>
          <w:jc w:val="center"/>
        </w:trPr>
        <w:tc>
          <w:tcPr>
            <w:tcW w:w="924" w:type="dxa"/>
          </w:tcPr>
          <w:p w:rsidR="0050339B" w:rsidRPr="006A2BF8" w:rsidRDefault="0050339B" w:rsidP="007E0CF0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0339B" w:rsidRPr="005F229C" w:rsidRDefault="0050339B" w:rsidP="00056B05">
            <w:pPr>
              <w:pStyle w:val="ConsPlusNormal"/>
              <w:spacing w:after="60"/>
              <w:jc w:val="both"/>
              <w:rPr>
                <w:spacing w:val="1"/>
              </w:rPr>
            </w:pPr>
            <w:r>
              <w:rPr>
                <w:spacing w:val="1"/>
              </w:rPr>
              <w:t>У</w:t>
            </w:r>
            <w:r w:rsidRPr="005F229C">
              <w:rPr>
                <w:spacing w:val="1"/>
              </w:rPr>
              <w:t>бирает</w:t>
            </w:r>
            <w:r>
              <w:rPr>
                <w:spacing w:val="1"/>
              </w:rPr>
              <w:t xml:space="preserve"> ли</w:t>
            </w:r>
            <w:r w:rsidRPr="005F229C">
              <w:rPr>
                <w:spacing w:val="1"/>
              </w:rPr>
              <w:t xml:space="preserve"> </w:t>
            </w:r>
            <w:r>
              <w:rPr>
                <w:spacing w:val="1"/>
              </w:rPr>
              <w:t>п</w:t>
            </w:r>
            <w:r w:rsidRPr="005F229C">
              <w:rPr>
                <w:spacing w:val="1"/>
              </w:rPr>
              <w:t>реподаватель по окончании занятий все пожароопасные и пожаровзрывоопасные вещества и материалы в помещения, оборудованные для их временного хранения</w:t>
            </w:r>
            <w:r>
              <w:rPr>
                <w:spacing w:val="1"/>
              </w:rPr>
              <w:t>?</w:t>
            </w:r>
          </w:p>
        </w:tc>
        <w:tc>
          <w:tcPr>
            <w:tcW w:w="3561" w:type="dxa"/>
          </w:tcPr>
          <w:p w:rsidR="0050339B" w:rsidRDefault="0050339B">
            <w:r w:rsidRPr="00B91093">
              <w:rPr>
                <w:sz w:val="24"/>
                <w:szCs w:val="24"/>
              </w:rPr>
              <w:t xml:space="preserve">Пункт  </w:t>
            </w:r>
            <w:r>
              <w:rPr>
                <w:sz w:val="24"/>
                <w:szCs w:val="24"/>
              </w:rPr>
              <w:t>105</w:t>
            </w:r>
            <w:r w:rsidRPr="00B91093">
              <w:rPr>
                <w:sz w:val="24"/>
                <w:szCs w:val="24"/>
              </w:rPr>
              <w:t xml:space="preserve">  ППР</w:t>
            </w:r>
          </w:p>
        </w:tc>
        <w:tc>
          <w:tcPr>
            <w:tcW w:w="1764" w:type="dxa"/>
          </w:tcPr>
          <w:p w:rsidR="0050339B" w:rsidRPr="006A2BF8" w:rsidRDefault="0050339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5F229C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5F229C">
              <w:rPr>
                <w:b/>
                <w:sz w:val="24"/>
                <w:szCs w:val="24"/>
              </w:rPr>
              <w:t>Обучение мерам пожарной безопасности</w:t>
            </w: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5F229C" w:rsidRDefault="00EA0742" w:rsidP="007E0CF0">
            <w:pPr>
              <w:pStyle w:val="ConsPlusNormal"/>
              <w:spacing w:after="60"/>
              <w:jc w:val="both"/>
            </w:pPr>
            <w:r w:rsidRPr="005F229C">
              <w:t>Организовано ли обучение мерам пожарной безопасности работников организаций, в том числе:</w:t>
            </w:r>
          </w:p>
        </w:tc>
        <w:tc>
          <w:tcPr>
            <w:tcW w:w="3561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 «Об утверждении Норм пожарной безопасности «Обучение мерам пожарной безопасности работников организаций»</w:t>
            </w:r>
          </w:p>
        </w:tc>
        <w:tc>
          <w:tcPr>
            <w:tcW w:w="1764" w:type="dxa"/>
            <w:vMerge w:val="restart"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077979">
        <w:trPr>
          <w:trHeight w:val="559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5F229C" w:rsidRDefault="00EA0742" w:rsidP="007E0CF0">
            <w:pPr>
              <w:pStyle w:val="ConsPlusNormal"/>
              <w:spacing w:after="60"/>
              <w:jc w:val="both"/>
            </w:pPr>
            <w:r w:rsidRPr="005F229C">
              <w:t>прошли ли все работники вводный, первичный противопожарный инструктаж при устройстве на работу?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EA0742" w:rsidRPr="006A2BF8" w:rsidTr="00831AF6">
        <w:trPr>
          <w:trHeight w:val="274"/>
          <w:jc w:val="center"/>
        </w:trPr>
        <w:tc>
          <w:tcPr>
            <w:tcW w:w="924" w:type="dxa"/>
          </w:tcPr>
          <w:p w:rsidR="00EA0742" w:rsidRPr="006A2BF8" w:rsidRDefault="00EA0742" w:rsidP="00EA0742">
            <w:pPr>
              <w:pStyle w:val="a4"/>
              <w:numPr>
                <w:ilvl w:val="0"/>
                <w:numId w:val="5"/>
              </w:numPr>
              <w:spacing w:after="6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EA0742" w:rsidRPr="005F229C" w:rsidRDefault="00EA0742" w:rsidP="007E0CF0">
            <w:pPr>
              <w:pStyle w:val="ConsPlusNormal"/>
              <w:spacing w:after="60"/>
              <w:jc w:val="both"/>
            </w:pPr>
            <w:r w:rsidRPr="005F229C">
              <w:t>прошли ли все работники повторный противопожарный инструктаж?</w:t>
            </w:r>
          </w:p>
        </w:tc>
        <w:tc>
          <w:tcPr>
            <w:tcW w:w="3561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EA0742" w:rsidRPr="006A2BF8" w:rsidRDefault="00EA07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831AF6">
        <w:trPr>
          <w:trHeight w:val="565"/>
          <w:jc w:val="center"/>
        </w:trPr>
        <w:tc>
          <w:tcPr>
            <w:tcW w:w="924" w:type="dxa"/>
          </w:tcPr>
          <w:p w:rsidR="00B500CC" w:rsidRPr="006A2BF8" w:rsidRDefault="00B500CC" w:rsidP="007E0CF0">
            <w:pPr>
              <w:pStyle w:val="a4"/>
              <w:spacing w:after="60"/>
              <w:ind w:left="0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прошли ли руководитель и ответственные за пожарную безопасность лица обучение по программам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23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Согласованы ли в установленном порядке специальные программы по обучению мерам пожарной безопасности?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 ППР, приказ МЧС России от 12.12.2007 № 645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531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Определены ли порядок и сроки проведения противопожарного инструктажа и прохождения пожарно-технического минимума?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5F229C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5F229C">
              <w:rPr>
                <w:b/>
                <w:sz w:val="24"/>
                <w:szCs w:val="24"/>
              </w:rPr>
              <w:t>Обозначение мест для курения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Обозначены ли места, специально отведенные для курения табака, знаками «Место для курения»?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14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Обеспечено ли размещение знаков пожарной безопасности «Курение табака и пользование открытым огнем запрещено»: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441A7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  <w:r w:rsidR="00B500CC" w:rsidRPr="006A2BF8">
              <w:rPr>
                <w:sz w:val="24"/>
                <w:szCs w:val="24"/>
              </w:rPr>
              <w:t>.1</w:t>
            </w: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на лестничных клетках?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.2</w:t>
            </w: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на цокольных этажах?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 w:rsidRPr="006A2BF8">
              <w:rPr>
                <w:sz w:val="24"/>
                <w:szCs w:val="24"/>
              </w:rPr>
              <w:t>.3</w:t>
            </w: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в подвальных и чердачных помещениях?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spacing w:after="60"/>
              <w:ind w:left="0" w:hanging="4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B441A7">
              <w:rPr>
                <w:sz w:val="24"/>
                <w:szCs w:val="24"/>
              </w:rPr>
              <w:t>9</w:t>
            </w:r>
            <w:r w:rsidR="00B500CC">
              <w:rPr>
                <w:sz w:val="24"/>
                <w:szCs w:val="24"/>
              </w:rPr>
              <w:t>.4</w:t>
            </w: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jc w:val="both"/>
            </w:pPr>
            <w:r w:rsidRPr="005F229C">
              <w:t>на территории объекта?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21"/>
          <w:jc w:val="center"/>
        </w:trPr>
        <w:tc>
          <w:tcPr>
            <w:tcW w:w="15110" w:type="dxa"/>
            <w:gridSpan w:val="4"/>
            <w:vAlign w:val="center"/>
          </w:tcPr>
          <w:p w:rsidR="00B500CC" w:rsidRPr="005F229C" w:rsidRDefault="00B500CC" w:rsidP="00B441A7">
            <w:pPr>
              <w:pStyle w:val="a4"/>
              <w:spacing w:after="60"/>
              <w:ind w:left="0" w:hanging="43"/>
              <w:jc w:val="center"/>
              <w:rPr>
                <w:sz w:val="24"/>
                <w:szCs w:val="24"/>
              </w:rPr>
            </w:pPr>
            <w:r w:rsidRPr="005F229C">
              <w:rPr>
                <w:b/>
                <w:sz w:val="24"/>
                <w:szCs w:val="24"/>
              </w:rPr>
              <w:t>Первичные средства пожаротушения и противопожарное водоснабжение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pStyle w:val="ConsPlusNormal"/>
              <w:spacing w:after="60"/>
              <w:contextualSpacing/>
              <w:jc w:val="both"/>
            </w:pPr>
            <w:r w:rsidRPr="005F229C">
              <w:t>Обеспечено ли здание требуемым количеством первичных средств пожаротушения?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Пункты 70, 468, 474, приложения № 1 и № 2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contextualSpacing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447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 xml:space="preserve">Обеспечены ли исправность, своевременное обслуживание и ремонт источников </w:t>
            </w:r>
            <w:r w:rsidRPr="005F229C">
              <w:rPr>
                <w:sz w:val="24"/>
                <w:szCs w:val="24"/>
              </w:rPr>
              <w:lastRenderedPageBreak/>
              <w:t>наружного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Пункты 55, 59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trHeight w:val="690"/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Организовано ли не реже, чем 1 раз в полгода, проведение проверок работоспособности источников наружного противопожарного водоснабжения, с составлением соответствующих актов?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  <w:p w:rsidR="00B500CC" w:rsidRPr="006A2BF8" w:rsidRDefault="00B500CC" w:rsidP="00B441A7">
            <w:pPr>
              <w:spacing w:after="60"/>
              <w:ind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Обеспечено ли исправное состояние пожарных гидрантов (резервуаров), являющихся источником противопожарного водоснабжения?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55 ППР</w:t>
            </w:r>
          </w:p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left="0" w:hanging="43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Утеплены ли и очищены ли от снега и льда в зимнее время пожарные гидранты (резервуары)?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Обеспечена ли доступность подъезда пожарной техники и забора воды в любое время года?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Обозначено ли направление движения к пожарным гидрантам и резервуарам, являющимся источниками противопожарного водоснабжения?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 xml:space="preserve">Соблюдено ли требование о запрете установки автотранспорта </w:t>
            </w:r>
            <w:r w:rsidRPr="005F229C">
              <w:rPr>
                <w:sz w:val="24"/>
                <w:szCs w:val="24"/>
              </w:rPr>
              <w:br/>
              <w:t xml:space="preserve"> на крышках колодцев пожарных гидрантов?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56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5F229C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229C">
              <w:rPr>
                <w:sz w:val="24"/>
                <w:szCs w:val="24"/>
              </w:rPr>
              <w:t>Обеспечена ли укомплектованность пожарных кранов внутреннего противопожарного водопровода пожарными рукавами, ручными пожарными стволами и пожарными запорными клапанами?</w:t>
            </w:r>
          </w:p>
        </w:tc>
        <w:tc>
          <w:tcPr>
            <w:tcW w:w="3561" w:type="dxa"/>
            <w:vMerge w:val="restart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57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Присоединен ли пожарный рукав к пожарному крану и пожарному стволу?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размещении пожарного рукава в навесных, встроенных или приставных пожарных шкафах?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Организована ли перекатка пожарных рукавов не реже 1 раза в год?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пожарные шкафы элементами для опломбирования и фиксации в закрытом положении?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открывание дверей пожарных шкафов не менее чем на 90 градусов?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помещения насосных станций схемами противопожарного водоснабжения и схемами обвязки насосов?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58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соблюдение сроков перезарядки огнетушителей и их освидетельствования?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70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Имеет ли </w:t>
            </w:r>
            <w:r w:rsidRPr="00BF1D05">
              <w:rPr>
                <w:color w:val="000000"/>
                <w:sz w:val="24"/>
                <w:szCs w:val="24"/>
              </w:rPr>
              <w:t>каждый огнетушитель, установленный на объекте защиты, паспорт завода-изготовителя и порядковый номер?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Опломбировано ли запускающее или запорно-пусковое устройство огнетушителей одноразовой пломбой?</w:t>
            </w:r>
          </w:p>
        </w:tc>
        <w:tc>
          <w:tcPr>
            <w:tcW w:w="3561" w:type="dxa"/>
          </w:tcPr>
          <w:p w:rsidR="003B1C42" w:rsidRPr="006A2BF8" w:rsidRDefault="003B1C42" w:rsidP="00521F4C">
            <w:pPr>
              <w:spacing w:after="60"/>
              <w:rPr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475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Нанесены ли на одноразовые пломбы огнетушителей индивидуальные номера пломб?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Нанесена ли дата зарядки огнетушителя с указанием месяца и года на одноразовые пломбы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spacing w:after="60"/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477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Обеспечено ли  наличие и исправность огнетушителей, периодичность их осмотра и проверки, а также своевременная перезарядка огнетушителей?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Ведется ли в специальном журнале произвольной формы учет наличия, периодичности осмотра и сроков перезарядки огнетушителей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478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Хранятся ли огнетушители с зарядом на водной основе в отапливаемых помещениях в зимнее время (при температуре ниже + 1 °C)?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479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 размещении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 xml:space="preserve">огнетушителей в коридорах, проходах так, чтобы не препятствовать безопасной эвакуации людей? 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Выполнено ли требование о расположении</w:t>
            </w:r>
            <w:r w:rsidR="00382F5B" w:rsidRPr="00BF1D05">
              <w:rPr>
                <w:color w:val="000000"/>
                <w:sz w:val="24"/>
                <w:szCs w:val="24"/>
              </w:rPr>
              <w:t xml:space="preserve"> </w:t>
            </w:r>
            <w:r w:rsidRPr="00BF1D05">
              <w:rPr>
                <w:color w:val="000000"/>
                <w:sz w:val="24"/>
                <w:szCs w:val="24"/>
              </w:rPr>
              <w:t>огнетушителей на видных местах вблизи от выходов из помещений на высоте не более 1,5 метра?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521F4C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Оборудованы ли пожарными щитами здания, не оборудованные внутренним противопожарным водопроводом и автоматическими установками пожаротушения, а также территории предприятий (организаций), не имеющие наружного противопожарного водопровода, или наружные технологические установки этих предприятий (организаций), удаленные на расстоянии более 100 метров от источников наружного противопожарного водоснабжения?</w:t>
            </w:r>
          </w:p>
        </w:tc>
        <w:tc>
          <w:tcPr>
            <w:tcW w:w="3561" w:type="dxa"/>
          </w:tcPr>
          <w:p w:rsidR="003B1C42" w:rsidRPr="00CA6F18" w:rsidRDefault="003B1C42" w:rsidP="00521F4C">
            <w:pPr>
              <w:rPr>
                <w:color w:val="000000"/>
                <w:sz w:val="24"/>
                <w:szCs w:val="24"/>
              </w:rPr>
            </w:pPr>
            <w:r w:rsidRPr="00CA6F18">
              <w:rPr>
                <w:color w:val="000000"/>
                <w:sz w:val="24"/>
                <w:szCs w:val="24"/>
              </w:rPr>
              <w:t>Пункт 481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82F5B" w:rsidRPr="006A2BF8" w:rsidTr="00077979">
        <w:trPr>
          <w:jc w:val="center"/>
        </w:trPr>
        <w:tc>
          <w:tcPr>
            <w:tcW w:w="924" w:type="dxa"/>
          </w:tcPr>
          <w:p w:rsidR="00382F5B" w:rsidRPr="006A2BF8" w:rsidRDefault="00382F5B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82F5B" w:rsidRPr="00BF1D05" w:rsidRDefault="00801E62" w:rsidP="00801E62">
            <w:pPr>
              <w:pStyle w:val="af2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BF1D05">
              <w:t>Соответствует ли количество пожарных щитов, их тип и комплектация немеханизированным пожарным инструментом и инвентарем действующим требованиям?</w:t>
            </w:r>
          </w:p>
        </w:tc>
        <w:tc>
          <w:tcPr>
            <w:tcW w:w="3561" w:type="dxa"/>
          </w:tcPr>
          <w:p w:rsidR="009A5B70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Пункты 482-485 ППР</w:t>
            </w:r>
          </w:p>
          <w:p w:rsidR="00382F5B" w:rsidRPr="00CA6F18" w:rsidRDefault="009A5B70" w:rsidP="009A5B7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Приложения №5 и №6 ППР</w:t>
            </w:r>
          </w:p>
        </w:tc>
        <w:tc>
          <w:tcPr>
            <w:tcW w:w="1764" w:type="dxa"/>
          </w:tcPr>
          <w:p w:rsidR="00382F5B" w:rsidRPr="006A2BF8" w:rsidRDefault="00382F5B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запрет на использование запаса воды, предназначенного для нужд пожаротушения, для хозяйственных и (или) производственных целей?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3B1C42" w:rsidRPr="006A2BF8" w:rsidTr="00077979">
        <w:trPr>
          <w:jc w:val="center"/>
        </w:trPr>
        <w:tc>
          <w:tcPr>
            <w:tcW w:w="924" w:type="dxa"/>
          </w:tcPr>
          <w:p w:rsidR="003B1C42" w:rsidRPr="006A2BF8" w:rsidRDefault="003B1C42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3B1C42" w:rsidRPr="00BF1D05" w:rsidRDefault="003B1C42" w:rsidP="003B1C42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Приспособлены ли водонапорные башни для забора воды пожарной техникой в любое время года?</w:t>
            </w:r>
          </w:p>
        </w:tc>
        <w:tc>
          <w:tcPr>
            <w:tcW w:w="3561" w:type="dxa"/>
          </w:tcPr>
          <w:p w:rsidR="003B1C42" w:rsidRPr="00B86719" w:rsidRDefault="003B1C42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3B1C42" w:rsidRPr="006A2BF8" w:rsidRDefault="003B1C42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C112FA" w:rsidRPr="006A2BF8" w:rsidTr="00077979">
        <w:trPr>
          <w:jc w:val="center"/>
        </w:trPr>
        <w:tc>
          <w:tcPr>
            <w:tcW w:w="924" w:type="dxa"/>
          </w:tcPr>
          <w:p w:rsidR="00C112FA" w:rsidRPr="006A2BF8" w:rsidRDefault="00C112FA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C112FA" w:rsidRPr="00BF1D05" w:rsidRDefault="00C112FA" w:rsidP="00C112FA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Предусмотрены ли автономные резервные источники электроснабжения для обеспечения бесперебойного энергоснабжения водонапорной башни?</w:t>
            </w:r>
          </w:p>
        </w:tc>
        <w:tc>
          <w:tcPr>
            <w:tcW w:w="3561" w:type="dxa"/>
          </w:tcPr>
          <w:p w:rsidR="00C112FA" w:rsidRPr="00B86719" w:rsidRDefault="00C112FA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60(1) ППР</w:t>
            </w:r>
          </w:p>
        </w:tc>
        <w:tc>
          <w:tcPr>
            <w:tcW w:w="1764" w:type="dxa"/>
          </w:tcPr>
          <w:p w:rsidR="00C112FA" w:rsidRPr="006A2BF8" w:rsidRDefault="00C112FA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B441A7">
            <w:pPr>
              <w:pStyle w:val="a4"/>
              <w:spacing w:after="60"/>
              <w:ind w:left="0" w:hanging="786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вентиляции</w:t>
            </w: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закрытие дверей вентиляционных камер?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2C2B8B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Открыты ли эксплуатируемые вытяж</w:t>
            </w:r>
            <w:r w:rsidRPr="006A2BF8">
              <w:rPr>
                <w:sz w:val="24"/>
                <w:szCs w:val="24"/>
              </w:rPr>
              <w:t>ны</w:t>
            </w:r>
            <w:r>
              <w:rPr>
                <w:sz w:val="24"/>
                <w:szCs w:val="24"/>
              </w:rPr>
              <w:t>е</w:t>
            </w:r>
            <w:r w:rsidRPr="006A2BF8">
              <w:rPr>
                <w:sz w:val="24"/>
                <w:szCs w:val="24"/>
              </w:rPr>
              <w:t xml:space="preserve"> канал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>, отверсти</w:t>
            </w:r>
            <w:r>
              <w:rPr>
                <w:sz w:val="24"/>
                <w:szCs w:val="24"/>
              </w:rPr>
              <w:t>я</w:t>
            </w:r>
            <w:r w:rsidRPr="006A2BF8">
              <w:rPr>
                <w:sz w:val="24"/>
                <w:szCs w:val="24"/>
              </w:rPr>
              <w:t xml:space="preserve"> и решет</w:t>
            </w:r>
            <w:r>
              <w:rPr>
                <w:sz w:val="24"/>
                <w:szCs w:val="24"/>
              </w:rPr>
              <w:t>ки</w:t>
            </w:r>
            <w:r w:rsidRPr="006A2BF8">
              <w:rPr>
                <w:sz w:val="24"/>
                <w:szCs w:val="24"/>
              </w:rPr>
              <w:t xml:space="preserve">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B500C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подключения газовых отопительных приборов к воздуховодам систем вентиляции и кондиционирования воздуха?</w:t>
            </w:r>
          </w:p>
        </w:tc>
        <w:tc>
          <w:tcPr>
            <w:tcW w:w="3561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48 ППР</w:t>
            </w:r>
          </w:p>
        </w:tc>
        <w:tc>
          <w:tcPr>
            <w:tcW w:w="1764" w:type="dxa"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521F4C" w:rsidRPr="006A2BF8" w:rsidTr="00077979">
        <w:trPr>
          <w:jc w:val="center"/>
        </w:trPr>
        <w:tc>
          <w:tcPr>
            <w:tcW w:w="924" w:type="dxa"/>
          </w:tcPr>
          <w:p w:rsidR="00521F4C" w:rsidRPr="006A2BF8" w:rsidRDefault="00521F4C" w:rsidP="00B441A7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</w:t>
            </w:r>
            <w:r w:rsidRPr="00B86719">
              <w:rPr>
                <w:color w:val="000000"/>
                <w:sz w:val="24"/>
                <w:szCs w:val="24"/>
              </w:rPr>
              <w:t xml:space="preserve">пределил </w:t>
            </w:r>
            <w:r>
              <w:rPr>
                <w:color w:val="000000"/>
                <w:sz w:val="24"/>
                <w:szCs w:val="24"/>
              </w:rPr>
              <w:t>ли р</w:t>
            </w:r>
            <w:r w:rsidRPr="00B86719">
              <w:rPr>
                <w:color w:val="000000"/>
                <w:sz w:val="24"/>
                <w:szCs w:val="24"/>
              </w:rPr>
              <w:t xml:space="preserve">уководитель организации порядок и сроки проведения работ по очистке </w:t>
            </w:r>
            <w:r>
              <w:rPr>
                <w:color w:val="000000"/>
                <w:sz w:val="24"/>
                <w:szCs w:val="24"/>
              </w:rPr>
              <w:t xml:space="preserve">пожаровзрывобезопасными способами </w:t>
            </w:r>
            <w:r w:rsidRPr="00B86719">
              <w:rPr>
                <w:color w:val="000000"/>
                <w:sz w:val="24"/>
                <w:szCs w:val="24"/>
              </w:rPr>
              <w:t>вентиляционных камер, циклонов, фильтров и воздуховодов от горючих отходов с составлением соответствующего акта (не реже 1 раза в год)</w:t>
            </w:r>
            <w:r>
              <w:rPr>
                <w:color w:val="000000"/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521F4C" w:rsidRPr="00B86719" w:rsidRDefault="00521F4C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50 ППР</w:t>
            </w:r>
          </w:p>
        </w:tc>
        <w:tc>
          <w:tcPr>
            <w:tcW w:w="1764" w:type="dxa"/>
          </w:tcPr>
          <w:p w:rsidR="00521F4C" w:rsidRPr="006A2BF8" w:rsidRDefault="00521F4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Проведена ли проверка: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49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94.1</w:t>
            </w: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огнезадерживающих устройств в воздуховодах?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6A2BF8" w:rsidRDefault="00F11554" w:rsidP="00B441A7">
            <w:pPr>
              <w:pStyle w:val="a4"/>
              <w:tabs>
                <w:tab w:val="left" w:pos="179"/>
                <w:tab w:val="left" w:pos="572"/>
              </w:tabs>
              <w:spacing w:after="60"/>
              <w:ind w:left="0" w:hanging="78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  <w:r w:rsidR="00B500CC" w:rsidRPr="006A2BF8">
              <w:rPr>
                <w:sz w:val="24"/>
                <w:szCs w:val="24"/>
              </w:rPr>
              <w:t>.2.</w:t>
            </w:r>
            <w:r w:rsidR="00B441A7">
              <w:rPr>
                <w:sz w:val="24"/>
                <w:szCs w:val="24"/>
              </w:rPr>
              <w:tab/>
              <w:t>94.2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устройств блокировки вентиляционных систем с автоматическими установками пожарной сигнализации?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077979">
        <w:trPr>
          <w:jc w:val="center"/>
        </w:trPr>
        <w:tc>
          <w:tcPr>
            <w:tcW w:w="924" w:type="dxa"/>
          </w:tcPr>
          <w:p w:rsidR="00B500CC" w:rsidRPr="00B441A7" w:rsidRDefault="00B441A7" w:rsidP="00B441A7">
            <w:pPr>
              <w:tabs>
                <w:tab w:val="left" w:pos="179"/>
              </w:tabs>
              <w:spacing w:after="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94.3</w:t>
            </w:r>
          </w:p>
        </w:tc>
        <w:tc>
          <w:tcPr>
            <w:tcW w:w="8861" w:type="dxa"/>
          </w:tcPr>
          <w:p w:rsidR="00B500CC" w:rsidRPr="006A2BF8" w:rsidRDefault="00B500CC" w:rsidP="007E0CF0">
            <w:pPr>
              <w:spacing w:after="60"/>
              <w:jc w:val="both"/>
              <w:rPr>
                <w:sz w:val="24"/>
                <w:szCs w:val="24"/>
                <w:highlight w:val="yellow"/>
              </w:rPr>
            </w:pPr>
            <w:r w:rsidRPr="006A2BF8">
              <w:rPr>
                <w:sz w:val="24"/>
                <w:szCs w:val="24"/>
              </w:rPr>
              <w:t>автоматических устройств отключения вентиляции при пожаре?</w:t>
            </w:r>
          </w:p>
        </w:tc>
        <w:tc>
          <w:tcPr>
            <w:tcW w:w="3561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500CC" w:rsidRPr="006A2BF8" w:rsidRDefault="00B500CC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Эвакуационные пути и выходы</w:t>
            </w: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i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Соответствуют ли требованиям пожарной безопасности эвакуационные пути, эвакуационные и аварийные выходы: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36 ППР</w:t>
            </w: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пороги?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раздвижные и подъемно-опускные двери и ворота без возможности вручную открыть их изнутри и заблокировать в открытом состоянии?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вращающиеся двери и турникеты?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на путях эвакуации другие устройства, препятствующие свободной эвакуации людей?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мебели, оборудования и других предметов на объекте защиты: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23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на подходах к первичным средствам пожаротушения?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у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B441A7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при выходах на наружные эвакуационные лестницы?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кладовых и других подсобных помещений на лестничных клетках и в поэтажных коридорах?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«к» пункта 23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возможность свободного открывания запоров на дверях эвакуационных выходов изнутри без ключа?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35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(установки) на путях эвакуации и эвакуационных выходах различных материалов, изделий, оборудования, производственных отходов, мусора и других предметов: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проходах?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коридорах?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тамбурах?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галереях?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лифтовых холлах?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на лестничных площадках и маршах лестниц?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дверных проемах?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эвакуационных люках?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блокирования дверей эвакуационных выходов?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обустройства в тамбурах выходов:</w:t>
            </w:r>
          </w:p>
        </w:tc>
        <w:tc>
          <w:tcPr>
            <w:tcW w:w="3561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36 ППР</w:t>
            </w:r>
          </w:p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сушилок?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вешалок для одежды?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гардеробов?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хранения (в том числе временного) инвентаря и материалов на эвакуационных путях, эвакуационных и аварийных выходах?</w:t>
            </w:r>
          </w:p>
        </w:tc>
        <w:tc>
          <w:tcPr>
            <w:tcW w:w="3561" w:type="dxa"/>
            <w:vMerge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441A7" w:rsidRPr="006A2BF8" w:rsidTr="00077979">
        <w:trPr>
          <w:jc w:val="center"/>
        </w:trPr>
        <w:tc>
          <w:tcPr>
            <w:tcW w:w="924" w:type="dxa"/>
          </w:tcPr>
          <w:p w:rsidR="00B441A7" w:rsidRPr="006A2BF8" w:rsidRDefault="00B441A7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B441A7" w:rsidRPr="006A2BF8" w:rsidRDefault="00B441A7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фиксации самозакрывающихся дверей лестничных клеток, коридоров, холлов и тамбуров в открытом положении, а также их снятие (при эксплуатации эвакуационных путей и выходов)?</w:t>
            </w:r>
          </w:p>
        </w:tc>
        <w:tc>
          <w:tcPr>
            <w:tcW w:w="3561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36 ППР</w:t>
            </w:r>
          </w:p>
        </w:tc>
        <w:tc>
          <w:tcPr>
            <w:tcW w:w="1764" w:type="dxa"/>
          </w:tcPr>
          <w:p w:rsidR="00B441A7" w:rsidRPr="006A2BF8" w:rsidRDefault="00B441A7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 xml:space="preserve">Соблюдено ли требование о запрете: 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изменения направления открывания дверей?</w:t>
            </w:r>
          </w:p>
        </w:tc>
        <w:tc>
          <w:tcPr>
            <w:tcW w:w="3561" w:type="dxa"/>
          </w:tcPr>
          <w:p w:rsidR="006D10A0" w:rsidRPr="00BF1D05" w:rsidRDefault="006D10A0" w:rsidP="007E0CF0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«ж»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0314AA">
            <w:pPr>
              <w:pStyle w:val="ConsPlusNormal"/>
              <w:spacing w:after="60"/>
              <w:jc w:val="both"/>
            </w:pPr>
            <w:r w:rsidRPr="00BF1D05">
              <w:t>закрывать жалюзи или остеклять переходы воздушных зон в незадымляемых лестничных клетках?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«д»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pStyle w:val="ConsPlusNormal"/>
              <w:spacing w:after="60"/>
              <w:jc w:val="both"/>
            </w:pPr>
            <w:r w:rsidRPr="00BF1D05">
              <w:t>заменять армированное стекло обычным в остеклении дверей и фрамуг?</w:t>
            </w:r>
          </w:p>
        </w:tc>
        <w:tc>
          <w:tcPr>
            <w:tcW w:w="3561" w:type="dxa"/>
          </w:tcPr>
          <w:p w:rsidR="006D10A0" w:rsidRPr="00BF1D05" w:rsidRDefault="006D10A0" w:rsidP="000314AA">
            <w:pPr>
              <w:spacing w:after="60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>Подпункт «е» пункта 36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 xml:space="preserve">Обеспечено ли наличие проходов к путям эвакуации и эвакуационным выходам </w:t>
            </w:r>
            <w:r w:rsidRPr="006A2BF8">
              <w:lastRenderedPageBreak/>
              <w:t>при расстановке в помещениях технологического, выставочного и другого оборудования?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 37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pStyle w:val="ConsPlusNormal"/>
              <w:spacing w:after="60"/>
              <w:jc w:val="both"/>
            </w:pPr>
            <w:r w:rsidRPr="006A2BF8">
              <w:t>Соблюдено ли требование о работе эвакуационного освещения в круглосуточном режиме либо его автоматическо</w:t>
            </w:r>
            <w:r>
              <w:t>м</w:t>
            </w:r>
            <w:r w:rsidRPr="006A2BF8">
              <w:t xml:space="preserve"> включени</w:t>
            </w:r>
            <w:r>
              <w:t>и</w:t>
            </w:r>
            <w:r w:rsidRPr="006A2BF8">
              <w:t xml:space="preserve"> при отключении рабочего освещения? 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Имеются ли на объекте предусмотренные проектной документацией двери эвакуационных выходов из коридоров, холлов, фойе, тамбуров и лестничных клеток, другие двери, препятствующие распространению опасных факторов пожара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«д»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521F4C">
            <w:pPr>
              <w:pStyle w:val="ConsPlusNormal"/>
              <w:rPr>
                <w:color w:val="000000"/>
              </w:rPr>
            </w:pPr>
            <w:r w:rsidRPr="00BF1D05">
              <w:rPr>
                <w:color w:val="000000"/>
              </w:rPr>
              <w:t>Соблюдено ли требование о запрете остекления балконов, лоджий и галерей, ведущих к незадымляемым лестничным клеткам?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«и»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63411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Соблюдено ли требование о надежном креплении к полу ковров, ковровых дорожек и других покрытий полов на объектах защиты с массовым пребыванием людей и на путях эвакуации?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39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Электротехническая продукция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размещения воздушных линии электропередач над горючими кровлями, навесами?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электропроводов и кабелей с видимыми нарушениями изоляции?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розеток, рубильников и других электроустановок с повреждениями?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«б»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>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42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обертывания электроламп и светильников бумагой, тканью и другими горючими материалами?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эксплуатации светильников со снятыми колпаками (рассеивателями), предусмотренными конструкцией светильника?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размещения (складирования) горючих (в том числе легковоспламеняющихся) веществ и материалов: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«ж» пункта 42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в элек</w:t>
            </w:r>
            <w:r>
              <w:rPr>
                <w:sz w:val="24"/>
                <w:szCs w:val="24"/>
              </w:rPr>
              <w:t>трощитовых (около электрощитов)?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около электродвигателей и пусковой аппаратуры?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электроутюгов, электроплиток, электрочайников и других электронагревательных приборов, не имеющих </w:t>
            </w:r>
            <w:r w:rsidRPr="006A2BF8">
              <w:rPr>
                <w:sz w:val="24"/>
                <w:szCs w:val="24"/>
              </w:rPr>
              <w:lastRenderedPageBreak/>
              <w:t>устройств тепловой защиты, а также при отсутствии или неисправности терморегуляторов, предусмотренных конструкцией?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«г»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применения нестандартных (самодельных) электронагревательных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555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несертифицированных аппаратов защиты электрических цепей?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5F4572">
              <w:rPr>
                <w:sz w:val="24"/>
                <w:szCs w:val="24"/>
              </w:rPr>
              <w:t>Соблюдено ли требование о запрете оставления без присмотра включенных в электрическую сеть электронагревательных приборов, а также других бытовых электроприборов, в том числе находящихся в режиме ожидания за исключением электроприборов, которые могут и (или) должны находиться в круглосуточном режиме работы</w:t>
            </w:r>
            <w:r>
              <w:rPr>
                <w:sz w:val="24"/>
                <w:szCs w:val="24"/>
              </w:rPr>
              <w:t>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при проведении аварийных и других строительно-монтажных и реставрационных работ временной электропроводки, включая удлинители, сетевые фильтры, не предназначенной по своим характеристикам для питания применяемых электроприборов?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42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C10A87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оставления </w:t>
            </w:r>
            <w:r w:rsidRPr="00BF1D05">
              <w:rPr>
                <w:color w:val="000000"/>
                <w:sz w:val="24"/>
                <w:szCs w:val="24"/>
              </w:rPr>
              <w:t>по окончании рабочего времени не обесточенными электроустановок и бытовых электроприборов в помещениях, в которых отсутствует дежурный персонал, за исключением дежурного освещения, систем противопожарной защиты, а также других электроустановок и электротехнических приборов, если это обусловлено их функциональным назначением и (или) предусмотрено требованиями инструкции по эксплуатации?</w:t>
            </w:r>
          </w:p>
        </w:tc>
        <w:tc>
          <w:tcPr>
            <w:tcW w:w="3561" w:type="dxa"/>
          </w:tcPr>
          <w:p w:rsidR="006D10A0" w:rsidRPr="00B86719" w:rsidRDefault="006D10A0" w:rsidP="00C112FA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40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Огнезащитная обработка</w:t>
            </w:r>
          </w:p>
        </w:tc>
      </w:tr>
      <w:tr w:rsidR="006D10A0" w:rsidRPr="006A2BF8" w:rsidTr="00077979">
        <w:trPr>
          <w:trHeight w:val="311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Отсутствуют ли повреждения средств огнезащиты: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21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7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строительных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263"/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633AB0">
        <w:trPr>
          <w:trHeight w:val="1056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a4"/>
              <w:spacing w:after="60"/>
              <w:ind w:left="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не реже 1 раза в год в соответствии с инструкцией изготовителя проверка состояния огнезащитной обработки (пропитки), и составлен ли акт (протокол) проверки ее состояния?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trHeight w:val="727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633AB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Проводится ли по окончании гарантированного срока огнезащитной эффективности огнезащитной обработки повторная обработка строительных конструкций, инженерного оборудования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trHeight w:val="409"/>
          <w:jc w:val="center"/>
        </w:trPr>
        <w:tc>
          <w:tcPr>
            <w:tcW w:w="15110" w:type="dxa"/>
            <w:gridSpan w:val="4"/>
            <w:vAlign w:val="center"/>
          </w:tcPr>
          <w:p w:rsidR="00B500CC" w:rsidRPr="006A2BF8" w:rsidRDefault="00B500CC" w:rsidP="007E0CF0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lastRenderedPageBreak/>
              <w:t>Территория объекта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pStyle w:val="ConsPlusNormal"/>
              <w:spacing w:after="60"/>
              <w:jc w:val="both"/>
            </w:pPr>
            <w:r w:rsidRPr="006A2BF8">
              <w:t>Соблюдено ли требование о запрете размещения на территории, прилегающей к объекту, емкостей с легковоспламеняющимися и горючими жидкостями, горючими газами?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18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549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исправное содержание (в любое время го</w:t>
            </w:r>
            <w:r>
              <w:rPr>
                <w:sz w:val="24"/>
                <w:szCs w:val="24"/>
              </w:rPr>
              <w:t xml:space="preserve">да) дорог, проездов и </w:t>
            </w:r>
            <w:r w:rsidRPr="00BF1D05">
              <w:rPr>
                <w:sz w:val="24"/>
                <w:szCs w:val="24"/>
              </w:rPr>
              <w:t>подъездов к зданию и пожарным гидрантам?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75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для стоянки автомобилей разворотных и специальных площадок, предназначенных для установки пожарно-спасательной техники?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противопожарных расстояний между зданиями, сооружениями и строениями для: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74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складирования материалов, оборудования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стоянки транспорта?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строительства (установки) зданий и сооружений?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разведения костров и сжигания отходов и тары?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B312A5">
        <w:trPr>
          <w:trHeight w:val="713"/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по </w:t>
            </w:r>
            <w:r w:rsidRPr="00BF1D05">
              <w:rPr>
                <w:sz w:val="24"/>
                <w:szCs w:val="24"/>
              </w:rPr>
              <w:t>расположению временных строений на расстоянии не менее 15 метров от зданий и сооружений или около противопожарных стен?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nil"/>
            </w:tcBorders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Обеспечена ли очистка объекта защиты и прилегающей к нему территории, в том числе в пределах противопожарных расстояний между объектами защиты, от горючих отходов, мусора, тары и сухой растительности?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77 ППР</w:t>
            </w:r>
          </w:p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Предусмотрено ли создание защитных противопожарных минерализованных полос, удаление в летний период сухой растительности на объектах, граничащих с лесничествами (лесопарками), а также расположенными в районах с торфяными почвами?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 запрете использования территории противопожарных расстояний от объектов и сооружений различного назначения до лесничеств (лесопарков), мест разработки или открытого залегания торфа для складирования горючих материалов, мусора, отходов древесных, строительных и других горючих материалов?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79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Соблюдены ли требования по безопасному выжиганию сухой травянистой </w:t>
            </w:r>
            <w:r w:rsidRPr="00BF1D05">
              <w:rPr>
                <w:sz w:val="24"/>
                <w:szCs w:val="24"/>
              </w:rPr>
              <w:lastRenderedPageBreak/>
              <w:t>растительности на территории объекта?</w:t>
            </w:r>
          </w:p>
        </w:tc>
        <w:tc>
          <w:tcPr>
            <w:tcW w:w="3561" w:type="dxa"/>
          </w:tcPr>
          <w:p w:rsidR="006D10A0" w:rsidRPr="006A2BF8" w:rsidRDefault="006D10A0" w:rsidP="003B17FB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Пункт</w:t>
            </w:r>
            <w:r>
              <w:rPr>
                <w:sz w:val="24"/>
                <w:szCs w:val="24"/>
              </w:rPr>
              <w:t>ы</w:t>
            </w:r>
            <w:r w:rsidRPr="006A2BF8">
              <w:rPr>
                <w:sz w:val="24"/>
                <w:szCs w:val="24"/>
              </w:rPr>
              <w:t xml:space="preserve"> 7</w:t>
            </w:r>
            <w:r>
              <w:rPr>
                <w:sz w:val="24"/>
                <w:szCs w:val="24"/>
              </w:rPr>
              <w:t>2(1), 72(2)</w:t>
            </w:r>
            <w:r w:rsidRPr="006A2BF8">
              <w:rPr>
                <w:sz w:val="24"/>
                <w:szCs w:val="24"/>
              </w:rPr>
              <w:t xml:space="preserve">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color w:val="000000"/>
                <w:sz w:val="24"/>
                <w:szCs w:val="24"/>
              </w:rPr>
              <w:t>Соблюдается ли требование о запрете запуска неуправляемых изделий из горючих материалов, принцип подъема которых на высоту основан на нагревании воздуха внутри конструкции с помощью открытого огня?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F1D05" w:rsidRDefault="006D10A0" w:rsidP="003B17FB">
            <w:pPr>
              <w:rPr>
                <w:color w:val="000000"/>
                <w:sz w:val="24"/>
                <w:szCs w:val="24"/>
              </w:rPr>
            </w:pPr>
            <w:r w:rsidRPr="00BF1D05">
              <w:rPr>
                <w:sz w:val="24"/>
                <w:szCs w:val="24"/>
              </w:rPr>
              <w:t xml:space="preserve">Соблюдено ли требование о запрете </w:t>
            </w:r>
            <w:r w:rsidRPr="00BF1D05">
              <w:rPr>
                <w:color w:val="000000"/>
                <w:sz w:val="24"/>
                <w:szCs w:val="24"/>
              </w:rPr>
              <w:t>сжигания отходов и тары в местах, расположенных на расстоянии менее 50 метров от объектов?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Пункт 77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B500CC" w:rsidRPr="006A2BF8" w:rsidTr="007527FB">
        <w:trPr>
          <w:jc w:val="center"/>
        </w:trPr>
        <w:tc>
          <w:tcPr>
            <w:tcW w:w="15110" w:type="dxa"/>
            <w:gridSpan w:val="4"/>
          </w:tcPr>
          <w:p w:rsidR="00B500CC" w:rsidRPr="006A2BF8" w:rsidRDefault="00B500CC" w:rsidP="008B1E3B">
            <w:pPr>
              <w:pStyle w:val="a4"/>
              <w:spacing w:after="60"/>
              <w:ind w:left="0"/>
              <w:jc w:val="center"/>
              <w:rPr>
                <w:sz w:val="24"/>
                <w:szCs w:val="24"/>
              </w:rPr>
            </w:pPr>
            <w:r w:rsidRPr="006A2BF8">
              <w:rPr>
                <w:b/>
                <w:sz w:val="24"/>
                <w:szCs w:val="24"/>
              </w:rPr>
              <w:t>Система отопления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неисправных печей и других отопительных приборов?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 противопожарными разделками (отступками) от горючих конструкций?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B8528E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Обеспечены ли эксплуатируемые печи и другие отопительные приборы</w:t>
            </w:r>
            <w:r>
              <w:rPr>
                <w:sz w:val="24"/>
                <w:szCs w:val="24"/>
              </w:rPr>
              <w:t xml:space="preserve">, расположенные </w:t>
            </w:r>
            <w:r w:rsidRPr="006A2BF8">
              <w:rPr>
                <w:sz w:val="24"/>
                <w:szCs w:val="24"/>
              </w:rPr>
              <w:t>на деревянном или другом полу из горючих материалов</w:t>
            </w:r>
            <w:r>
              <w:rPr>
                <w:sz w:val="24"/>
                <w:szCs w:val="24"/>
              </w:rPr>
              <w:t xml:space="preserve">, </w:t>
            </w:r>
            <w:r w:rsidRPr="006A2BF8">
              <w:rPr>
                <w:sz w:val="24"/>
                <w:szCs w:val="24"/>
              </w:rPr>
              <w:t>предтопочными листами, изготовленными из негорючего материала размером не менее 0,5 x 0,7 метра?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Соблюдено ли требование об отсутствии у эксплуатируемых печей и других отопительных приборов прогаров и повреждений в разделках (отступках) и предтопочных листах?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 xml:space="preserve">Соблюдено ли требование об очистке дымоходов и печей (отопительных приборов) от сажи перед началом отопительного сезона, а также в течение отопительного сезона, проведенное с периодичностью: </w:t>
            </w:r>
          </w:p>
        </w:tc>
        <w:tc>
          <w:tcPr>
            <w:tcW w:w="3561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82 ППР</w:t>
            </w:r>
          </w:p>
        </w:tc>
        <w:tc>
          <w:tcPr>
            <w:tcW w:w="1764" w:type="dxa"/>
            <w:vMerge w:val="restart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3 месяца - для отопительных печей?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2 месяца - для печей и очагов непрерывного действия?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6D10A0">
            <w:pPr>
              <w:pStyle w:val="a4"/>
              <w:spacing w:after="60"/>
              <w:ind w:left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1 раза в 1 месяц - для кухонных плит и других печей непрерывной (долговременной) топки?</w:t>
            </w:r>
          </w:p>
        </w:tc>
        <w:tc>
          <w:tcPr>
            <w:tcW w:w="3561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  <w:vMerge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Прошли ли специальное обучение лица, эксплуатирующие котельные и другие теплопроизводящие установки?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«а»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теплопроизводящих установок при подтекании жидкого топлива (утечке газа) из систем топливоподачи, а также вентилей около топки и около емкости с топливом?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«в»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подачи топлива при потухших форсунках или газовых горелках при эксплуатации котельных и других теплопроизводящих </w:t>
            </w:r>
            <w:r w:rsidRPr="006A2BF8">
              <w:rPr>
                <w:sz w:val="24"/>
                <w:szCs w:val="24"/>
              </w:rPr>
              <w:lastRenderedPageBreak/>
              <w:t>установок?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lastRenderedPageBreak/>
              <w:t>Подпункт «г»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разжигания котельных и других теплопроизводящих установок без предварительной их продувки?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«д»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и других теплопроизводящих установок при неисправных или отключенных приборах контроля и регулирования?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эксплуатации котельных установок, работающих на твердом топливе, дымовые трубы которых не оборудованы искрогасителями и не очищены от сажи?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«з» пункта 83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угля, кокса и газа при топке печей, не предназначенных для применения с указанными видами топлива?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«г»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 использования вентиляционных и газовых каналов в качестве дымоходов при эксплуатации печного отопления?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Подпункт «е» пункта 84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Соблюдены ли требования пожарной безопасности и инструкций предприятий-изготовителей при установке в помещениях временных металлических и других печей заводского изготовления?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B86719" w:rsidRDefault="006D10A0" w:rsidP="00056793">
            <w:pPr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 xml:space="preserve">Соблюдено ли требование </w:t>
            </w:r>
            <w:r>
              <w:rPr>
                <w:rFonts w:eastAsiaTheme="minorEastAsia"/>
                <w:sz w:val="24"/>
                <w:szCs w:val="24"/>
              </w:rPr>
              <w:t xml:space="preserve">о </w:t>
            </w:r>
            <w:r>
              <w:rPr>
                <w:sz w:val="24"/>
                <w:szCs w:val="24"/>
              </w:rPr>
              <w:t>проведении</w:t>
            </w:r>
            <w:r w:rsidRPr="00B8671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r w:rsidRPr="00B86719">
              <w:rPr>
                <w:sz w:val="24"/>
                <w:szCs w:val="24"/>
              </w:rPr>
              <w:t>еред началом отопительного сезона проверки и ремонт</w:t>
            </w:r>
            <w:r>
              <w:rPr>
                <w:sz w:val="24"/>
                <w:szCs w:val="24"/>
              </w:rPr>
              <w:t>а</w:t>
            </w:r>
            <w:r w:rsidRPr="00B86719">
              <w:rPr>
                <w:sz w:val="24"/>
                <w:szCs w:val="24"/>
              </w:rPr>
              <w:t xml:space="preserve"> печей, котельных, теплогенераторных, калориферных установок и каминов, а также других</w:t>
            </w:r>
            <w:r>
              <w:rPr>
                <w:sz w:val="24"/>
                <w:szCs w:val="24"/>
              </w:rPr>
              <w:t xml:space="preserve"> отопительных приборов и систем?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81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Обеспечено ли расстояние не менее 2 метров от металлических печей до нагреваемых поверхностей при их эксплуатации?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87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6A2BF8" w:rsidRDefault="006D10A0" w:rsidP="007E0CF0">
            <w:pPr>
              <w:spacing w:after="60"/>
              <w:jc w:val="both"/>
              <w:rPr>
                <w:sz w:val="24"/>
                <w:szCs w:val="24"/>
              </w:rPr>
            </w:pPr>
            <w:r w:rsidRPr="006A2BF8">
              <w:rPr>
                <w:rFonts w:eastAsiaTheme="minorEastAsia"/>
                <w:sz w:val="24"/>
                <w:szCs w:val="24"/>
              </w:rPr>
              <w:t>Соблюдено ли требование о запрете</w:t>
            </w:r>
            <w:r w:rsidRPr="006A2BF8">
              <w:rPr>
                <w:sz w:val="24"/>
                <w:szCs w:val="24"/>
              </w:rPr>
              <w:t xml:space="preserve"> использования неисправных газовых приборов?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  <w:r w:rsidRPr="006A2BF8">
              <w:rPr>
                <w:sz w:val="24"/>
                <w:szCs w:val="24"/>
              </w:rPr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BE3784">
            <w:pPr>
              <w:spacing w:after="60"/>
              <w:jc w:val="both"/>
              <w:rPr>
                <w:rFonts w:eastAsiaTheme="minorEastAsia"/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требование, согласно которому зола и шлак, выгребаемые из топок, должны быть залиты водой и удалены в специально отведенное для них место?</w:t>
            </w:r>
          </w:p>
        </w:tc>
        <w:tc>
          <w:tcPr>
            <w:tcW w:w="3561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896FE2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Выполнена ли побелка дымовых труб и стен, в которых проходят дымовые каналы?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88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2E4E99" w:rsidRPr="006A2BF8" w:rsidTr="00521F4C">
        <w:trPr>
          <w:jc w:val="center"/>
        </w:trPr>
        <w:tc>
          <w:tcPr>
            <w:tcW w:w="15110" w:type="dxa"/>
            <w:gridSpan w:val="4"/>
          </w:tcPr>
          <w:p w:rsidR="002E4E99" w:rsidRPr="002E4E99" w:rsidRDefault="002E4E99" w:rsidP="002E4E99">
            <w:pPr>
              <w:spacing w:after="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Источники открытого пламени</w:t>
            </w: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pStyle w:val="ConsPlusNormal"/>
              <w:rPr>
                <w:color w:val="000000"/>
              </w:rPr>
            </w:pPr>
            <w:r w:rsidRPr="009E43DB">
              <w:t xml:space="preserve">Соблюдено ли требование о запрете </w:t>
            </w:r>
            <w:r w:rsidRPr="009E43DB">
              <w:rPr>
                <w:color w:val="000000"/>
              </w:rPr>
              <w:t>отогревания замерзших труб паяльными лампами и другими способами с применением открытого огня?</w:t>
            </w:r>
          </w:p>
        </w:tc>
        <w:tc>
          <w:tcPr>
            <w:tcW w:w="3561" w:type="dxa"/>
          </w:tcPr>
          <w:p w:rsidR="006D10A0" w:rsidRPr="00B86719" w:rsidRDefault="006D10A0" w:rsidP="00521F4C">
            <w:pPr>
              <w:rPr>
                <w:color w:val="000000"/>
                <w:sz w:val="24"/>
                <w:szCs w:val="24"/>
              </w:rPr>
            </w:pPr>
            <w:r w:rsidRPr="00B86719">
              <w:rPr>
                <w:color w:val="000000"/>
                <w:sz w:val="24"/>
                <w:szCs w:val="24"/>
              </w:rPr>
              <w:t>Подпункт «з» пункта 23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CC65E9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об установке (размещении) мебели и других горючих предметов и материалов на расстоянии 0,2 и более метров от бытовых газовых приборов по горизонтали и 0,7 и более метров - по вертикали (при нависании </w:t>
            </w:r>
            <w:r w:rsidRPr="009E43DB">
              <w:rPr>
                <w:sz w:val="24"/>
                <w:szCs w:val="24"/>
              </w:rPr>
              <w:lastRenderedPageBreak/>
              <w:t>указанных предметов и материалов над бытовыми газовыми приборами)?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lastRenderedPageBreak/>
              <w:t>Пункт 46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Соблюдено ли требование</w:t>
            </w:r>
            <w:r w:rsidRPr="009E43DB">
              <w:rPr>
                <w:sz w:val="24"/>
                <w:szCs w:val="24"/>
              </w:rPr>
              <w:t xml:space="preserve"> о запрете эксплуатации керосиновых фонарей и настольных керосиновых ламп для освещения помещений в условиях, связанных с их опрокидыванием?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rFonts w:eastAsiaTheme="minorEastAsia"/>
                <w:sz w:val="24"/>
                <w:szCs w:val="24"/>
              </w:rPr>
              <w:t>Соблюдены ли требования</w:t>
            </w:r>
            <w:r w:rsidRPr="009E43DB">
              <w:rPr>
                <w:sz w:val="24"/>
                <w:szCs w:val="24"/>
              </w:rPr>
              <w:t xml:space="preserve"> к расстоянию от колпака над керосиновой лампой или крышки керосинового фонаря до горючих и трудногорючих конструкций перекрытия (потолка) - не менее 70 сантиметров, а до стен из горючих и трудногорючих материалов - не менее 20 сантиметров?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  <w:tr w:rsidR="006D10A0" w:rsidRPr="006A2BF8" w:rsidTr="00077979">
        <w:trPr>
          <w:jc w:val="center"/>
        </w:trPr>
        <w:tc>
          <w:tcPr>
            <w:tcW w:w="924" w:type="dxa"/>
          </w:tcPr>
          <w:p w:rsidR="006D10A0" w:rsidRPr="006A2BF8" w:rsidRDefault="006D10A0" w:rsidP="00201709">
            <w:pPr>
              <w:pStyle w:val="a4"/>
              <w:numPr>
                <w:ilvl w:val="0"/>
                <w:numId w:val="5"/>
              </w:numPr>
              <w:spacing w:after="60"/>
              <w:ind w:hanging="786"/>
              <w:rPr>
                <w:sz w:val="24"/>
                <w:szCs w:val="24"/>
              </w:rPr>
            </w:pPr>
          </w:p>
        </w:tc>
        <w:tc>
          <w:tcPr>
            <w:tcW w:w="8861" w:type="dxa"/>
          </w:tcPr>
          <w:p w:rsidR="006D10A0" w:rsidRPr="009E43DB" w:rsidRDefault="006D10A0" w:rsidP="000A4046">
            <w:pPr>
              <w:rPr>
                <w:sz w:val="24"/>
                <w:szCs w:val="24"/>
              </w:rPr>
            </w:pPr>
            <w:r w:rsidRPr="009E43DB">
              <w:rPr>
                <w:sz w:val="24"/>
                <w:szCs w:val="24"/>
              </w:rPr>
              <w:t>Имеют ли настенные керосиновые лампы (фонари) предусмотренные конструкцией отражатели и надежное крепление к стене?</w:t>
            </w:r>
          </w:p>
        </w:tc>
        <w:tc>
          <w:tcPr>
            <w:tcW w:w="3561" w:type="dxa"/>
          </w:tcPr>
          <w:p w:rsidR="006D10A0" w:rsidRPr="00B86719" w:rsidRDefault="006D10A0" w:rsidP="00EA0742">
            <w:pPr>
              <w:rPr>
                <w:sz w:val="24"/>
                <w:szCs w:val="24"/>
              </w:rPr>
            </w:pPr>
            <w:r w:rsidRPr="00B86719">
              <w:rPr>
                <w:sz w:val="24"/>
                <w:szCs w:val="24"/>
              </w:rPr>
              <w:t>Пункт 47 ППР</w:t>
            </w:r>
          </w:p>
        </w:tc>
        <w:tc>
          <w:tcPr>
            <w:tcW w:w="1764" w:type="dxa"/>
          </w:tcPr>
          <w:p w:rsidR="006D10A0" w:rsidRPr="006A2BF8" w:rsidRDefault="006D10A0" w:rsidP="007E0CF0">
            <w:pPr>
              <w:spacing w:after="60"/>
              <w:rPr>
                <w:sz w:val="24"/>
                <w:szCs w:val="24"/>
              </w:rPr>
            </w:pPr>
          </w:p>
        </w:tc>
      </w:tr>
    </w:tbl>
    <w:p w:rsidR="001747A0" w:rsidRPr="001D709B" w:rsidRDefault="001747A0" w:rsidP="007E0CF0">
      <w:pPr>
        <w:rPr>
          <w:sz w:val="28"/>
          <w:szCs w:val="24"/>
        </w:rPr>
      </w:pPr>
    </w:p>
    <w:sectPr w:rsidR="001747A0" w:rsidRPr="001D709B" w:rsidSect="00824174">
      <w:headerReference w:type="default" r:id="rId11"/>
      <w:endnotePr>
        <w:numFmt w:val="decimal"/>
      </w:endnotePr>
      <w:pgSz w:w="16838" w:h="11906" w:orient="landscape" w:code="9"/>
      <w:pgMar w:top="709" w:right="680" w:bottom="567" w:left="851" w:header="34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8BC" w:rsidRDefault="008908BC" w:rsidP="00F53541">
      <w:r>
        <w:separator/>
      </w:r>
    </w:p>
  </w:endnote>
  <w:endnote w:type="continuationSeparator" w:id="0">
    <w:p w:rsidR="008908BC" w:rsidRDefault="008908BC" w:rsidP="00F53541">
      <w:r>
        <w:continuationSeparator/>
      </w:r>
    </w:p>
  </w:endnote>
  <w:endnote w:id="1">
    <w:p w:rsidR="005F229C" w:rsidRDefault="005F229C">
      <w:pPr>
        <w:pStyle w:val="ac"/>
      </w:pPr>
      <w:r>
        <w:rPr>
          <w:rStyle w:val="ae"/>
        </w:rPr>
        <w:endnoteRef/>
      </w:r>
      <w:r w:rsidRPr="008010C5">
        <w:t>Указывается: «да», «нет» либо «н/р» - в случае, е</w:t>
      </w:r>
      <w:r>
        <w:t>сли требование на юридическое лицо (</w:t>
      </w:r>
      <w:r w:rsidRPr="00212652">
        <w:t>индивидуального предпринимателя</w:t>
      </w:r>
      <w:r>
        <w:t>)</w:t>
      </w:r>
      <w:r w:rsidRPr="00212652">
        <w:t xml:space="preserve"> не распространяется.</w:t>
      </w:r>
    </w:p>
  </w:endnote>
  <w:endnote w:id="2">
    <w:p w:rsidR="005F229C" w:rsidRDefault="005F229C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28.07.2008, </w:t>
      </w:r>
      <w:r>
        <w:t>№</w:t>
      </w:r>
      <w:r w:rsidRPr="00A3369A">
        <w:t xml:space="preserve"> 30, ст. 3579; 16.07.2012, </w:t>
      </w:r>
      <w:r>
        <w:t>№</w:t>
      </w:r>
      <w:r w:rsidRPr="00A3369A">
        <w:t xml:space="preserve"> 29, ст. 3997; 08.07.2013, </w:t>
      </w:r>
      <w:r>
        <w:t>№</w:t>
      </w:r>
      <w:r w:rsidRPr="00A3369A">
        <w:t xml:space="preserve"> 27, ст. 3477; 30.06.2014, </w:t>
      </w:r>
      <w:r>
        <w:t>№</w:t>
      </w:r>
      <w:r w:rsidRPr="00A3369A">
        <w:t xml:space="preserve"> 26, ст. 3366; 20.07.2015, </w:t>
      </w:r>
      <w:r>
        <w:br/>
        <w:t>№ 29</w:t>
      </w:r>
      <w:r w:rsidRPr="00A3369A">
        <w:t xml:space="preserve">, ст. 4360; 04.07.2016, </w:t>
      </w:r>
      <w:r>
        <w:t>№</w:t>
      </w:r>
      <w:r w:rsidRPr="00A3369A">
        <w:t xml:space="preserve"> 27, ст. 4234; 31.07.2017, </w:t>
      </w:r>
      <w:r>
        <w:t>№</w:t>
      </w:r>
      <w:r w:rsidRPr="00A3369A">
        <w:t xml:space="preserve"> 31, ст. 4793.</w:t>
      </w:r>
    </w:p>
  </w:endnote>
  <w:endnote w:id="3">
    <w:p w:rsidR="005F229C" w:rsidRDefault="005F229C" w:rsidP="006A2BF8">
      <w:pPr>
        <w:pStyle w:val="ac"/>
      </w:pPr>
      <w:r>
        <w:rPr>
          <w:rStyle w:val="ae"/>
        </w:rPr>
        <w:endnoteRef/>
      </w:r>
      <w:r w:rsidRPr="00A3369A">
        <w:t xml:space="preserve">Собрание законодательства Российской Федерации, 07.05.2012, N 19, ст. 2415; 03.03.2014, </w:t>
      </w:r>
      <w:r>
        <w:t>№</w:t>
      </w:r>
      <w:r w:rsidRPr="00A3369A">
        <w:t xml:space="preserve"> 9, ст. 906; 30.06.2014, </w:t>
      </w:r>
      <w:r>
        <w:t>№</w:t>
      </w:r>
      <w:r w:rsidRPr="00A3369A">
        <w:t xml:space="preserve"> 26, ст. 3577; 16.03.2015, </w:t>
      </w:r>
      <w:r>
        <w:t>№</w:t>
      </w:r>
      <w:r w:rsidRPr="00A3369A">
        <w:t xml:space="preserve"> 11, ст. 1607; 16.11.2015, </w:t>
      </w:r>
      <w:r>
        <w:t>№</w:t>
      </w:r>
      <w:r w:rsidRPr="00A3369A">
        <w:t xml:space="preserve"> 46, ст. 6397; 11.04.2016, </w:t>
      </w:r>
      <w:r>
        <w:t>№</w:t>
      </w:r>
      <w:r w:rsidRPr="00A3369A">
        <w:t xml:space="preserve"> 15, ст. 2105; 29.08.2016, </w:t>
      </w:r>
      <w:r>
        <w:t>№</w:t>
      </w:r>
      <w:r w:rsidRPr="00A3369A">
        <w:t xml:space="preserve"> 35, ст. 5327; 27.03.2017, </w:t>
      </w:r>
      <w:r>
        <w:t>№ 13, ст. 1941.</w:t>
      </w:r>
    </w:p>
    <w:p w:rsidR="00876FCA" w:rsidRDefault="00876FCA" w:rsidP="00876FC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76FCA" w:rsidRDefault="00876FCA" w:rsidP="00876FC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76FCA" w:rsidRDefault="00876FCA" w:rsidP="00876FCA">
      <w:pPr>
        <w:pStyle w:val="af2"/>
        <w:shd w:val="clear" w:color="auto" w:fill="FFFFFF"/>
        <w:spacing w:before="0" w:beforeAutospacing="0" w:after="0" w:afterAutospacing="0"/>
        <w:rPr>
          <w:color w:val="000000"/>
          <w:szCs w:val="20"/>
        </w:rPr>
      </w:pP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bookmarkStart w:id="0" w:name="_GoBack"/>
      <w:bookmarkEnd w:id="0"/>
      <w:r w:rsidRPr="00643165">
        <w:rPr>
          <w:color w:val="000000"/>
          <w:szCs w:val="20"/>
        </w:rPr>
        <w:t>(дата)</w:t>
      </w: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представителя проверяемого</w:t>
      </w: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субъекта)</w:t>
      </w:r>
    </w:p>
    <w:p w:rsidR="00876FCA" w:rsidRDefault="00876FCA" w:rsidP="00876F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76FCA" w:rsidRDefault="00876FCA" w:rsidP="00876F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_________________________________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 xml:space="preserve">___________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_______________ 20__ г.</w:t>
      </w: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 xml:space="preserve">(инициалы, фамилия, должность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  <w:t xml:space="preserve">   </w:t>
      </w:r>
      <w:r w:rsidRPr="00643165">
        <w:rPr>
          <w:color w:val="000000"/>
          <w:szCs w:val="20"/>
        </w:rPr>
        <w:t xml:space="preserve">(подпись) </w:t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>
        <w:rPr>
          <w:color w:val="000000"/>
          <w:szCs w:val="20"/>
        </w:rPr>
        <w:tab/>
      </w:r>
      <w:r w:rsidRPr="00643165">
        <w:rPr>
          <w:color w:val="000000"/>
          <w:szCs w:val="20"/>
        </w:rPr>
        <w:t>(дата)</w:t>
      </w: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должностного лица, проводящего</w:t>
      </w: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плановую проверку и заполняющего</w:t>
      </w:r>
    </w:p>
    <w:p w:rsidR="00876FCA" w:rsidRPr="00643165" w:rsidRDefault="00876FCA" w:rsidP="00876FCA">
      <w:pPr>
        <w:pStyle w:val="af2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3"/>
        </w:rPr>
      </w:pPr>
      <w:r w:rsidRPr="00643165">
        <w:rPr>
          <w:color w:val="000000"/>
          <w:szCs w:val="20"/>
        </w:rPr>
        <w:t>проверочный лист)</w:t>
      </w:r>
    </w:p>
    <w:p w:rsidR="00876FCA" w:rsidRDefault="00876FCA" w:rsidP="00876FCA">
      <w:pPr>
        <w:pStyle w:val="ac"/>
      </w:pPr>
    </w:p>
    <w:p w:rsidR="00876FCA" w:rsidRDefault="00876FCA" w:rsidP="006A2BF8">
      <w:pPr>
        <w:pStyle w:val="ac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8BC" w:rsidRDefault="008908BC" w:rsidP="00F53541">
      <w:r>
        <w:separator/>
      </w:r>
    </w:p>
  </w:footnote>
  <w:footnote w:type="continuationSeparator" w:id="0">
    <w:p w:rsidR="008908BC" w:rsidRDefault="008908BC" w:rsidP="00F535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2101064"/>
      <w:docPartObj>
        <w:docPartGallery w:val="Page Numbers (Top of Page)"/>
        <w:docPartUnique/>
      </w:docPartObj>
    </w:sdtPr>
    <w:sdtEndPr/>
    <w:sdtContent>
      <w:p w:rsidR="005F229C" w:rsidRDefault="004D152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6FCA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7430"/>
    <w:multiLevelType w:val="hybridMultilevel"/>
    <w:tmpl w:val="5B22BAE2"/>
    <w:lvl w:ilvl="0" w:tplc="6902EA84">
      <w:start w:val="5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9" w:hanging="360"/>
      </w:pPr>
    </w:lvl>
    <w:lvl w:ilvl="2" w:tplc="0419001B" w:tentative="1">
      <w:start w:val="1"/>
      <w:numFmt w:val="lowerRoman"/>
      <w:lvlText w:val="%3."/>
      <w:lvlJc w:val="right"/>
      <w:pPr>
        <w:ind w:left="2149" w:hanging="180"/>
      </w:pPr>
    </w:lvl>
    <w:lvl w:ilvl="3" w:tplc="0419000F" w:tentative="1">
      <w:start w:val="1"/>
      <w:numFmt w:val="decimal"/>
      <w:lvlText w:val="%4."/>
      <w:lvlJc w:val="left"/>
      <w:pPr>
        <w:ind w:left="2869" w:hanging="360"/>
      </w:pPr>
    </w:lvl>
    <w:lvl w:ilvl="4" w:tplc="04190019" w:tentative="1">
      <w:start w:val="1"/>
      <w:numFmt w:val="lowerLetter"/>
      <w:lvlText w:val="%5."/>
      <w:lvlJc w:val="left"/>
      <w:pPr>
        <w:ind w:left="3589" w:hanging="360"/>
      </w:pPr>
    </w:lvl>
    <w:lvl w:ilvl="5" w:tplc="0419001B" w:tentative="1">
      <w:start w:val="1"/>
      <w:numFmt w:val="lowerRoman"/>
      <w:lvlText w:val="%6."/>
      <w:lvlJc w:val="right"/>
      <w:pPr>
        <w:ind w:left="4309" w:hanging="180"/>
      </w:pPr>
    </w:lvl>
    <w:lvl w:ilvl="6" w:tplc="0419000F" w:tentative="1">
      <w:start w:val="1"/>
      <w:numFmt w:val="decimal"/>
      <w:lvlText w:val="%7."/>
      <w:lvlJc w:val="left"/>
      <w:pPr>
        <w:ind w:left="5029" w:hanging="360"/>
      </w:pPr>
    </w:lvl>
    <w:lvl w:ilvl="7" w:tplc="04190019" w:tentative="1">
      <w:start w:val="1"/>
      <w:numFmt w:val="lowerLetter"/>
      <w:lvlText w:val="%8."/>
      <w:lvlJc w:val="left"/>
      <w:pPr>
        <w:ind w:left="5749" w:hanging="360"/>
      </w:pPr>
    </w:lvl>
    <w:lvl w:ilvl="8" w:tplc="041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>
    <w:nsid w:val="16236C94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ind w:left="5837" w:hanging="180"/>
      </w:pPr>
    </w:lvl>
  </w:abstractNum>
  <w:abstractNum w:abstractNumId="2">
    <w:nsid w:val="20650AD5"/>
    <w:multiLevelType w:val="hybridMultilevel"/>
    <w:tmpl w:val="2D80E526"/>
    <w:lvl w:ilvl="0" w:tplc="7822283A">
      <w:start w:val="3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A211E6"/>
    <w:multiLevelType w:val="hybridMultilevel"/>
    <w:tmpl w:val="8A5ED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783E97"/>
    <w:multiLevelType w:val="hybridMultilevel"/>
    <w:tmpl w:val="CFEC0E6E"/>
    <w:lvl w:ilvl="0" w:tplc="F5CC26EA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8D52CD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4574FF7"/>
    <w:multiLevelType w:val="hybridMultilevel"/>
    <w:tmpl w:val="6782480E"/>
    <w:lvl w:ilvl="0" w:tplc="97EE1492">
      <w:start w:val="1"/>
      <w:numFmt w:val="decimal"/>
      <w:lvlText w:val="5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80F97"/>
    <w:multiLevelType w:val="hybridMultilevel"/>
    <w:tmpl w:val="919C9476"/>
    <w:lvl w:ilvl="0" w:tplc="C75E1F84">
      <w:start w:val="31"/>
      <w:numFmt w:val="decimal"/>
      <w:lvlText w:val="%1."/>
      <w:lvlJc w:val="left"/>
      <w:pPr>
        <w:ind w:left="7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2FFC11F2"/>
    <w:multiLevelType w:val="hybridMultilevel"/>
    <w:tmpl w:val="36D4D872"/>
    <w:lvl w:ilvl="0" w:tplc="3626C184">
      <w:start w:val="3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D51F7"/>
    <w:multiLevelType w:val="hybridMultilevel"/>
    <w:tmpl w:val="7AE2B91E"/>
    <w:lvl w:ilvl="0" w:tplc="F346708E">
      <w:start w:val="6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B6762"/>
    <w:multiLevelType w:val="hybridMultilevel"/>
    <w:tmpl w:val="CC2C348C"/>
    <w:lvl w:ilvl="0" w:tplc="432E920C">
      <w:start w:val="30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FF4DAC"/>
    <w:multiLevelType w:val="hybridMultilevel"/>
    <w:tmpl w:val="B7222AC2"/>
    <w:lvl w:ilvl="0" w:tplc="D5F0189E">
      <w:start w:val="1"/>
      <w:numFmt w:val="decimal"/>
      <w:lvlText w:val="2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9A4999"/>
    <w:multiLevelType w:val="hybridMultilevel"/>
    <w:tmpl w:val="AC246E08"/>
    <w:lvl w:ilvl="0" w:tplc="BB4AA57A">
      <w:start w:val="1"/>
      <w:numFmt w:val="decimal"/>
      <w:lvlText w:val="58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F34EA6"/>
    <w:multiLevelType w:val="hybridMultilevel"/>
    <w:tmpl w:val="D61A3334"/>
    <w:lvl w:ilvl="0" w:tplc="2B42D7CC">
      <w:start w:val="51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0F5B8B"/>
    <w:multiLevelType w:val="hybridMultilevel"/>
    <w:tmpl w:val="8D6E2C42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CC0235A"/>
    <w:multiLevelType w:val="hybridMultilevel"/>
    <w:tmpl w:val="C9CEA194"/>
    <w:lvl w:ilvl="0" w:tplc="BDFE6304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E05A43"/>
    <w:multiLevelType w:val="hybridMultilevel"/>
    <w:tmpl w:val="00E4918A"/>
    <w:lvl w:ilvl="0" w:tplc="7332C832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133F13"/>
    <w:multiLevelType w:val="hybridMultilevel"/>
    <w:tmpl w:val="1A383580"/>
    <w:lvl w:ilvl="0" w:tplc="CA607898">
      <w:start w:val="43"/>
      <w:numFmt w:val="decimal"/>
      <w:lvlText w:val="%1.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35F011C"/>
    <w:multiLevelType w:val="hybridMultilevel"/>
    <w:tmpl w:val="BBC27B28"/>
    <w:lvl w:ilvl="0" w:tplc="103041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2F43B0"/>
    <w:multiLevelType w:val="hybridMultilevel"/>
    <w:tmpl w:val="936AB272"/>
    <w:lvl w:ilvl="0" w:tplc="80E4262E">
      <w:start w:val="27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4"/>
  </w:num>
  <w:num w:numId="4">
    <w:abstractNumId w:val="5"/>
  </w:num>
  <w:num w:numId="5">
    <w:abstractNumId w:val="18"/>
  </w:num>
  <w:num w:numId="6">
    <w:abstractNumId w:val="15"/>
  </w:num>
  <w:num w:numId="7">
    <w:abstractNumId w:val="19"/>
  </w:num>
  <w:num w:numId="8">
    <w:abstractNumId w:val="7"/>
  </w:num>
  <w:num w:numId="9">
    <w:abstractNumId w:val="0"/>
  </w:num>
  <w:num w:numId="10">
    <w:abstractNumId w:val="6"/>
  </w:num>
  <w:num w:numId="11">
    <w:abstractNumId w:val="11"/>
  </w:num>
  <w:num w:numId="12">
    <w:abstractNumId w:val="4"/>
  </w:num>
  <w:num w:numId="13">
    <w:abstractNumId w:val="8"/>
  </w:num>
  <w:num w:numId="14">
    <w:abstractNumId w:val="16"/>
  </w:num>
  <w:num w:numId="15">
    <w:abstractNumId w:val="12"/>
  </w:num>
  <w:num w:numId="16">
    <w:abstractNumId w:val="2"/>
  </w:num>
  <w:num w:numId="17">
    <w:abstractNumId w:val="9"/>
  </w:num>
  <w:num w:numId="18">
    <w:abstractNumId w:val="10"/>
  </w:num>
  <w:num w:numId="19">
    <w:abstractNumId w:val="17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9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AB2B3F"/>
    <w:rsid w:val="0001135D"/>
    <w:rsid w:val="0001352D"/>
    <w:rsid w:val="00022A1C"/>
    <w:rsid w:val="00024821"/>
    <w:rsid w:val="00026EBF"/>
    <w:rsid w:val="00030184"/>
    <w:rsid w:val="000314AA"/>
    <w:rsid w:val="0003391A"/>
    <w:rsid w:val="0004037E"/>
    <w:rsid w:val="00041FBB"/>
    <w:rsid w:val="00043571"/>
    <w:rsid w:val="00043A21"/>
    <w:rsid w:val="00044BF7"/>
    <w:rsid w:val="00045501"/>
    <w:rsid w:val="000467FD"/>
    <w:rsid w:val="00051255"/>
    <w:rsid w:val="00055DB1"/>
    <w:rsid w:val="00056793"/>
    <w:rsid w:val="00056B05"/>
    <w:rsid w:val="00062E0C"/>
    <w:rsid w:val="000631CB"/>
    <w:rsid w:val="00070D77"/>
    <w:rsid w:val="00072AB6"/>
    <w:rsid w:val="00074719"/>
    <w:rsid w:val="0007534F"/>
    <w:rsid w:val="000754A2"/>
    <w:rsid w:val="00076832"/>
    <w:rsid w:val="00077979"/>
    <w:rsid w:val="00081603"/>
    <w:rsid w:val="0008241E"/>
    <w:rsid w:val="00082572"/>
    <w:rsid w:val="000935BB"/>
    <w:rsid w:val="00094694"/>
    <w:rsid w:val="00094AF9"/>
    <w:rsid w:val="000A0ED3"/>
    <w:rsid w:val="000A14DA"/>
    <w:rsid w:val="000A29C4"/>
    <w:rsid w:val="000A4046"/>
    <w:rsid w:val="000A60AC"/>
    <w:rsid w:val="000A699D"/>
    <w:rsid w:val="000B1A6C"/>
    <w:rsid w:val="000B4F17"/>
    <w:rsid w:val="000B5536"/>
    <w:rsid w:val="000C26AE"/>
    <w:rsid w:val="000C38A0"/>
    <w:rsid w:val="000C620E"/>
    <w:rsid w:val="000C6652"/>
    <w:rsid w:val="000D155A"/>
    <w:rsid w:val="000D5BB2"/>
    <w:rsid w:val="000E01E1"/>
    <w:rsid w:val="000E6360"/>
    <w:rsid w:val="000F1AEA"/>
    <w:rsid w:val="000F1DCE"/>
    <w:rsid w:val="000F21F8"/>
    <w:rsid w:val="000F4757"/>
    <w:rsid w:val="000F50E7"/>
    <w:rsid w:val="000F79E7"/>
    <w:rsid w:val="0010158E"/>
    <w:rsid w:val="001060DB"/>
    <w:rsid w:val="001063C7"/>
    <w:rsid w:val="001100B0"/>
    <w:rsid w:val="00110E22"/>
    <w:rsid w:val="001131BF"/>
    <w:rsid w:val="001136D2"/>
    <w:rsid w:val="00114112"/>
    <w:rsid w:val="00116E62"/>
    <w:rsid w:val="00121685"/>
    <w:rsid w:val="00131126"/>
    <w:rsid w:val="00131D48"/>
    <w:rsid w:val="00144110"/>
    <w:rsid w:val="00147C26"/>
    <w:rsid w:val="0016062F"/>
    <w:rsid w:val="00160D41"/>
    <w:rsid w:val="00161BBC"/>
    <w:rsid w:val="00162159"/>
    <w:rsid w:val="0016322D"/>
    <w:rsid w:val="00174637"/>
    <w:rsid w:val="001747A0"/>
    <w:rsid w:val="00175DC2"/>
    <w:rsid w:val="00177840"/>
    <w:rsid w:val="0018045D"/>
    <w:rsid w:val="00182313"/>
    <w:rsid w:val="001826BF"/>
    <w:rsid w:val="00182D66"/>
    <w:rsid w:val="001855C3"/>
    <w:rsid w:val="00185CA7"/>
    <w:rsid w:val="00190EC2"/>
    <w:rsid w:val="00195BA8"/>
    <w:rsid w:val="001A2D01"/>
    <w:rsid w:val="001B4F82"/>
    <w:rsid w:val="001B672A"/>
    <w:rsid w:val="001B796B"/>
    <w:rsid w:val="001C0444"/>
    <w:rsid w:val="001C0B09"/>
    <w:rsid w:val="001C1874"/>
    <w:rsid w:val="001C2BD6"/>
    <w:rsid w:val="001C5086"/>
    <w:rsid w:val="001C5371"/>
    <w:rsid w:val="001C6465"/>
    <w:rsid w:val="001C7105"/>
    <w:rsid w:val="001C7B11"/>
    <w:rsid w:val="001D358F"/>
    <w:rsid w:val="001D65B0"/>
    <w:rsid w:val="001D6848"/>
    <w:rsid w:val="001D709B"/>
    <w:rsid w:val="001E038F"/>
    <w:rsid w:val="001E25C0"/>
    <w:rsid w:val="001E4C0A"/>
    <w:rsid w:val="001E5A0D"/>
    <w:rsid w:val="001F6432"/>
    <w:rsid w:val="00201709"/>
    <w:rsid w:val="0020356F"/>
    <w:rsid w:val="00204153"/>
    <w:rsid w:val="002043C1"/>
    <w:rsid w:val="002118E7"/>
    <w:rsid w:val="002120CF"/>
    <w:rsid w:val="00212652"/>
    <w:rsid w:val="00213B8E"/>
    <w:rsid w:val="0021614F"/>
    <w:rsid w:val="00216942"/>
    <w:rsid w:val="00221CF3"/>
    <w:rsid w:val="002244DD"/>
    <w:rsid w:val="002269A4"/>
    <w:rsid w:val="002301D8"/>
    <w:rsid w:val="0023113C"/>
    <w:rsid w:val="00233FA0"/>
    <w:rsid w:val="002426BA"/>
    <w:rsid w:val="00244324"/>
    <w:rsid w:val="0024642D"/>
    <w:rsid w:val="00250F9F"/>
    <w:rsid w:val="0025527D"/>
    <w:rsid w:val="002622D2"/>
    <w:rsid w:val="00265D46"/>
    <w:rsid w:val="0027694C"/>
    <w:rsid w:val="00281866"/>
    <w:rsid w:val="00283A37"/>
    <w:rsid w:val="00283DEC"/>
    <w:rsid w:val="00286645"/>
    <w:rsid w:val="00286726"/>
    <w:rsid w:val="00292A18"/>
    <w:rsid w:val="00293B72"/>
    <w:rsid w:val="00293DA4"/>
    <w:rsid w:val="00294AB4"/>
    <w:rsid w:val="002A0E13"/>
    <w:rsid w:val="002A2D8C"/>
    <w:rsid w:val="002A7718"/>
    <w:rsid w:val="002A7C7F"/>
    <w:rsid w:val="002B1255"/>
    <w:rsid w:val="002B421F"/>
    <w:rsid w:val="002B696D"/>
    <w:rsid w:val="002B6CDF"/>
    <w:rsid w:val="002B7205"/>
    <w:rsid w:val="002B7429"/>
    <w:rsid w:val="002C2B54"/>
    <w:rsid w:val="002C2B8B"/>
    <w:rsid w:val="002C4533"/>
    <w:rsid w:val="002C464E"/>
    <w:rsid w:val="002C72EF"/>
    <w:rsid w:val="002D1E89"/>
    <w:rsid w:val="002D2818"/>
    <w:rsid w:val="002D34C0"/>
    <w:rsid w:val="002D5D33"/>
    <w:rsid w:val="002D6EDB"/>
    <w:rsid w:val="002D77FB"/>
    <w:rsid w:val="002E0E5D"/>
    <w:rsid w:val="002E203D"/>
    <w:rsid w:val="002E47B5"/>
    <w:rsid w:val="002E4E99"/>
    <w:rsid w:val="002F43D5"/>
    <w:rsid w:val="002F5DE2"/>
    <w:rsid w:val="00301695"/>
    <w:rsid w:val="00301E5E"/>
    <w:rsid w:val="00303A18"/>
    <w:rsid w:val="00307125"/>
    <w:rsid w:val="00310D62"/>
    <w:rsid w:val="003225FB"/>
    <w:rsid w:val="00325613"/>
    <w:rsid w:val="00327DE4"/>
    <w:rsid w:val="00327F94"/>
    <w:rsid w:val="00335010"/>
    <w:rsid w:val="00340A56"/>
    <w:rsid w:val="00341D4E"/>
    <w:rsid w:val="00341DCA"/>
    <w:rsid w:val="003426CC"/>
    <w:rsid w:val="00342A29"/>
    <w:rsid w:val="00357FDE"/>
    <w:rsid w:val="00363411"/>
    <w:rsid w:val="0036344C"/>
    <w:rsid w:val="003641E1"/>
    <w:rsid w:val="00366910"/>
    <w:rsid w:val="003705C0"/>
    <w:rsid w:val="00372738"/>
    <w:rsid w:val="003761A3"/>
    <w:rsid w:val="00380B8B"/>
    <w:rsid w:val="00382F5B"/>
    <w:rsid w:val="0039699A"/>
    <w:rsid w:val="003A2535"/>
    <w:rsid w:val="003A6661"/>
    <w:rsid w:val="003B06B1"/>
    <w:rsid w:val="003B17FB"/>
    <w:rsid w:val="003B1947"/>
    <w:rsid w:val="003B1C42"/>
    <w:rsid w:val="003B3C3C"/>
    <w:rsid w:val="003B625D"/>
    <w:rsid w:val="003B6DBB"/>
    <w:rsid w:val="003C3E7C"/>
    <w:rsid w:val="003C5C3F"/>
    <w:rsid w:val="003C67F6"/>
    <w:rsid w:val="003C7081"/>
    <w:rsid w:val="003D1A7A"/>
    <w:rsid w:val="003E5609"/>
    <w:rsid w:val="003E57F1"/>
    <w:rsid w:val="003F2D0A"/>
    <w:rsid w:val="003F3160"/>
    <w:rsid w:val="00403343"/>
    <w:rsid w:val="00405930"/>
    <w:rsid w:val="0041169D"/>
    <w:rsid w:val="00414F11"/>
    <w:rsid w:val="0041645B"/>
    <w:rsid w:val="0041756D"/>
    <w:rsid w:val="00417CE6"/>
    <w:rsid w:val="00420C7F"/>
    <w:rsid w:val="004214B4"/>
    <w:rsid w:val="0042440D"/>
    <w:rsid w:val="00426AAA"/>
    <w:rsid w:val="00431DB5"/>
    <w:rsid w:val="00437BF5"/>
    <w:rsid w:val="00442366"/>
    <w:rsid w:val="00447942"/>
    <w:rsid w:val="00451946"/>
    <w:rsid w:val="00452356"/>
    <w:rsid w:val="00456C92"/>
    <w:rsid w:val="00457FC6"/>
    <w:rsid w:val="0046193E"/>
    <w:rsid w:val="004655A3"/>
    <w:rsid w:val="00467330"/>
    <w:rsid w:val="00477E87"/>
    <w:rsid w:val="00481C96"/>
    <w:rsid w:val="00484914"/>
    <w:rsid w:val="0048525C"/>
    <w:rsid w:val="00486059"/>
    <w:rsid w:val="004910B1"/>
    <w:rsid w:val="00491F6C"/>
    <w:rsid w:val="00495A28"/>
    <w:rsid w:val="004A1DA2"/>
    <w:rsid w:val="004A7A08"/>
    <w:rsid w:val="004B1EEA"/>
    <w:rsid w:val="004B564D"/>
    <w:rsid w:val="004B58AF"/>
    <w:rsid w:val="004B5EE8"/>
    <w:rsid w:val="004C271F"/>
    <w:rsid w:val="004C72F3"/>
    <w:rsid w:val="004C75FB"/>
    <w:rsid w:val="004C76F8"/>
    <w:rsid w:val="004D05F0"/>
    <w:rsid w:val="004D1077"/>
    <w:rsid w:val="004D1523"/>
    <w:rsid w:val="004D65B5"/>
    <w:rsid w:val="004E67A9"/>
    <w:rsid w:val="004F37B5"/>
    <w:rsid w:val="004F40C7"/>
    <w:rsid w:val="004F6E03"/>
    <w:rsid w:val="00502B25"/>
    <w:rsid w:val="0050339B"/>
    <w:rsid w:val="0050433F"/>
    <w:rsid w:val="00521F4C"/>
    <w:rsid w:val="00530340"/>
    <w:rsid w:val="00533FBE"/>
    <w:rsid w:val="00535A46"/>
    <w:rsid w:val="005458CB"/>
    <w:rsid w:val="00547582"/>
    <w:rsid w:val="00550E3E"/>
    <w:rsid w:val="00551797"/>
    <w:rsid w:val="005536D2"/>
    <w:rsid w:val="00556C82"/>
    <w:rsid w:val="00556D86"/>
    <w:rsid w:val="00570A07"/>
    <w:rsid w:val="005712C7"/>
    <w:rsid w:val="00571D15"/>
    <w:rsid w:val="00586BDE"/>
    <w:rsid w:val="00591C84"/>
    <w:rsid w:val="00592C98"/>
    <w:rsid w:val="00594410"/>
    <w:rsid w:val="005947A7"/>
    <w:rsid w:val="005A1743"/>
    <w:rsid w:val="005A3386"/>
    <w:rsid w:val="005B5825"/>
    <w:rsid w:val="005C06C1"/>
    <w:rsid w:val="005C0803"/>
    <w:rsid w:val="005C2AB0"/>
    <w:rsid w:val="005C2F5D"/>
    <w:rsid w:val="005C3481"/>
    <w:rsid w:val="005C4C49"/>
    <w:rsid w:val="005C5514"/>
    <w:rsid w:val="005C56A6"/>
    <w:rsid w:val="005C6C38"/>
    <w:rsid w:val="005D35BF"/>
    <w:rsid w:val="005D446B"/>
    <w:rsid w:val="005D527F"/>
    <w:rsid w:val="005D565D"/>
    <w:rsid w:val="005D5BE4"/>
    <w:rsid w:val="005D6727"/>
    <w:rsid w:val="005E0525"/>
    <w:rsid w:val="005E2E8C"/>
    <w:rsid w:val="005E2FCA"/>
    <w:rsid w:val="005F229C"/>
    <w:rsid w:val="005F540E"/>
    <w:rsid w:val="00601C21"/>
    <w:rsid w:val="00602D84"/>
    <w:rsid w:val="00607224"/>
    <w:rsid w:val="0060772C"/>
    <w:rsid w:val="006107D5"/>
    <w:rsid w:val="006150CD"/>
    <w:rsid w:val="00623EEB"/>
    <w:rsid w:val="006256F4"/>
    <w:rsid w:val="00630D64"/>
    <w:rsid w:val="00633736"/>
    <w:rsid w:val="00633AB0"/>
    <w:rsid w:val="00634D91"/>
    <w:rsid w:val="0063640D"/>
    <w:rsid w:val="0064546B"/>
    <w:rsid w:val="00645DA0"/>
    <w:rsid w:val="006463BD"/>
    <w:rsid w:val="0065005D"/>
    <w:rsid w:val="00650F0A"/>
    <w:rsid w:val="00653C98"/>
    <w:rsid w:val="00654CF2"/>
    <w:rsid w:val="00656745"/>
    <w:rsid w:val="00657A50"/>
    <w:rsid w:val="00660275"/>
    <w:rsid w:val="00660AC7"/>
    <w:rsid w:val="00662D71"/>
    <w:rsid w:val="00663562"/>
    <w:rsid w:val="00663A39"/>
    <w:rsid w:val="0066617C"/>
    <w:rsid w:val="00666DBC"/>
    <w:rsid w:val="00670333"/>
    <w:rsid w:val="006753AE"/>
    <w:rsid w:val="006756D8"/>
    <w:rsid w:val="006776C6"/>
    <w:rsid w:val="00685C09"/>
    <w:rsid w:val="00695360"/>
    <w:rsid w:val="006A00FA"/>
    <w:rsid w:val="006A05B1"/>
    <w:rsid w:val="006A2BF8"/>
    <w:rsid w:val="006B2F36"/>
    <w:rsid w:val="006B66A7"/>
    <w:rsid w:val="006B6F25"/>
    <w:rsid w:val="006C1B6E"/>
    <w:rsid w:val="006C288B"/>
    <w:rsid w:val="006C3557"/>
    <w:rsid w:val="006C3711"/>
    <w:rsid w:val="006C3D41"/>
    <w:rsid w:val="006D10A0"/>
    <w:rsid w:val="006D3ADF"/>
    <w:rsid w:val="006D71E2"/>
    <w:rsid w:val="006D7C55"/>
    <w:rsid w:val="006E0268"/>
    <w:rsid w:val="006E47E7"/>
    <w:rsid w:val="006E71B0"/>
    <w:rsid w:val="006F1624"/>
    <w:rsid w:val="006F391D"/>
    <w:rsid w:val="007134B7"/>
    <w:rsid w:val="00715073"/>
    <w:rsid w:val="00716E48"/>
    <w:rsid w:val="007221AC"/>
    <w:rsid w:val="007229A6"/>
    <w:rsid w:val="00727B61"/>
    <w:rsid w:val="00730E51"/>
    <w:rsid w:val="007340FC"/>
    <w:rsid w:val="0073557B"/>
    <w:rsid w:val="00737EA3"/>
    <w:rsid w:val="00742D3C"/>
    <w:rsid w:val="007441BA"/>
    <w:rsid w:val="007473C0"/>
    <w:rsid w:val="00751434"/>
    <w:rsid w:val="00752715"/>
    <w:rsid w:val="007527FB"/>
    <w:rsid w:val="00756BA6"/>
    <w:rsid w:val="00763CB0"/>
    <w:rsid w:val="007657DF"/>
    <w:rsid w:val="007668F4"/>
    <w:rsid w:val="007703E7"/>
    <w:rsid w:val="007723C6"/>
    <w:rsid w:val="007804D2"/>
    <w:rsid w:val="00790AD1"/>
    <w:rsid w:val="00790DC9"/>
    <w:rsid w:val="007A4079"/>
    <w:rsid w:val="007A4C8E"/>
    <w:rsid w:val="007A4CBE"/>
    <w:rsid w:val="007A74D1"/>
    <w:rsid w:val="007B18FC"/>
    <w:rsid w:val="007B1C26"/>
    <w:rsid w:val="007B289A"/>
    <w:rsid w:val="007B4235"/>
    <w:rsid w:val="007C496D"/>
    <w:rsid w:val="007D1AAF"/>
    <w:rsid w:val="007D227D"/>
    <w:rsid w:val="007D2B89"/>
    <w:rsid w:val="007D3AA7"/>
    <w:rsid w:val="007D439E"/>
    <w:rsid w:val="007D76CD"/>
    <w:rsid w:val="007E0CF0"/>
    <w:rsid w:val="007E2A5D"/>
    <w:rsid w:val="007E3D86"/>
    <w:rsid w:val="007E51F4"/>
    <w:rsid w:val="007F0030"/>
    <w:rsid w:val="007F051A"/>
    <w:rsid w:val="007F2935"/>
    <w:rsid w:val="007F4F00"/>
    <w:rsid w:val="007F5E35"/>
    <w:rsid w:val="007F65C7"/>
    <w:rsid w:val="008010C5"/>
    <w:rsid w:val="00801E62"/>
    <w:rsid w:val="00802F4A"/>
    <w:rsid w:val="00804D4A"/>
    <w:rsid w:val="00806D57"/>
    <w:rsid w:val="00810638"/>
    <w:rsid w:val="00811614"/>
    <w:rsid w:val="00811B1F"/>
    <w:rsid w:val="00814A15"/>
    <w:rsid w:val="008159DB"/>
    <w:rsid w:val="00824174"/>
    <w:rsid w:val="008303FB"/>
    <w:rsid w:val="00831AF6"/>
    <w:rsid w:val="00831B02"/>
    <w:rsid w:val="0083332D"/>
    <w:rsid w:val="008362DD"/>
    <w:rsid w:val="008371CD"/>
    <w:rsid w:val="00844984"/>
    <w:rsid w:val="008477B4"/>
    <w:rsid w:val="00853252"/>
    <w:rsid w:val="00856917"/>
    <w:rsid w:val="00861E41"/>
    <w:rsid w:val="0087560D"/>
    <w:rsid w:val="008763EB"/>
    <w:rsid w:val="00876FCA"/>
    <w:rsid w:val="0088173B"/>
    <w:rsid w:val="00882312"/>
    <w:rsid w:val="00883AA2"/>
    <w:rsid w:val="008840E6"/>
    <w:rsid w:val="0088584A"/>
    <w:rsid w:val="00887AD2"/>
    <w:rsid w:val="008908BC"/>
    <w:rsid w:val="0089147C"/>
    <w:rsid w:val="008931FA"/>
    <w:rsid w:val="0089354F"/>
    <w:rsid w:val="00896FE2"/>
    <w:rsid w:val="008A20A9"/>
    <w:rsid w:val="008A4D73"/>
    <w:rsid w:val="008A641D"/>
    <w:rsid w:val="008B1E3B"/>
    <w:rsid w:val="008B4F05"/>
    <w:rsid w:val="008C4293"/>
    <w:rsid w:val="008C563D"/>
    <w:rsid w:val="008D0177"/>
    <w:rsid w:val="008D0325"/>
    <w:rsid w:val="008D1981"/>
    <w:rsid w:val="008D32E6"/>
    <w:rsid w:val="008D5395"/>
    <w:rsid w:val="008D5A83"/>
    <w:rsid w:val="008E0665"/>
    <w:rsid w:val="008E2341"/>
    <w:rsid w:val="008E3392"/>
    <w:rsid w:val="008E3619"/>
    <w:rsid w:val="008E4E01"/>
    <w:rsid w:val="008F1764"/>
    <w:rsid w:val="008F6EF7"/>
    <w:rsid w:val="00901EDE"/>
    <w:rsid w:val="0090667B"/>
    <w:rsid w:val="00920D3E"/>
    <w:rsid w:val="00921128"/>
    <w:rsid w:val="009260A4"/>
    <w:rsid w:val="00932C6F"/>
    <w:rsid w:val="00933FE5"/>
    <w:rsid w:val="00936F74"/>
    <w:rsid w:val="0094105C"/>
    <w:rsid w:val="009433BD"/>
    <w:rsid w:val="009517B5"/>
    <w:rsid w:val="00956EEE"/>
    <w:rsid w:val="0096023C"/>
    <w:rsid w:val="0096097B"/>
    <w:rsid w:val="00961B75"/>
    <w:rsid w:val="00964B92"/>
    <w:rsid w:val="009716C3"/>
    <w:rsid w:val="00974A21"/>
    <w:rsid w:val="009760CD"/>
    <w:rsid w:val="0098331C"/>
    <w:rsid w:val="009846F9"/>
    <w:rsid w:val="00985069"/>
    <w:rsid w:val="009974AA"/>
    <w:rsid w:val="009A5B70"/>
    <w:rsid w:val="009B0776"/>
    <w:rsid w:val="009B1D48"/>
    <w:rsid w:val="009B3484"/>
    <w:rsid w:val="009B3F4B"/>
    <w:rsid w:val="009B5C1D"/>
    <w:rsid w:val="009B5DC8"/>
    <w:rsid w:val="009B72F7"/>
    <w:rsid w:val="009C0554"/>
    <w:rsid w:val="009C2C29"/>
    <w:rsid w:val="009C56FA"/>
    <w:rsid w:val="009C76E8"/>
    <w:rsid w:val="009D2855"/>
    <w:rsid w:val="009D4BB0"/>
    <w:rsid w:val="009E004E"/>
    <w:rsid w:val="009E0B20"/>
    <w:rsid w:val="009E35BD"/>
    <w:rsid w:val="009E43DB"/>
    <w:rsid w:val="009E46D2"/>
    <w:rsid w:val="009E4C04"/>
    <w:rsid w:val="009E4E2C"/>
    <w:rsid w:val="009E6E05"/>
    <w:rsid w:val="009E70E2"/>
    <w:rsid w:val="009F397F"/>
    <w:rsid w:val="00A01DF9"/>
    <w:rsid w:val="00A070DB"/>
    <w:rsid w:val="00A07145"/>
    <w:rsid w:val="00A100ED"/>
    <w:rsid w:val="00A10FD0"/>
    <w:rsid w:val="00A11A4B"/>
    <w:rsid w:val="00A131AF"/>
    <w:rsid w:val="00A1414F"/>
    <w:rsid w:val="00A16371"/>
    <w:rsid w:val="00A218EB"/>
    <w:rsid w:val="00A21E8C"/>
    <w:rsid w:val="00A230EE"/>
    <w:rsid w:val="00A2416D"/>
    <w:rsid w:val="00A2495F"/>
    <w:rsid w:val="00A270DC"/>
    <w:rsid w:val="00A3038A"/>
    <w:rsid w:val="00A3369A"/>
    <w:rsid w:val="00A372A6"/>
    <w:rsid w:val="00A402C0"/>
    <w:rsid w:val="00A419C0"/>
    <w:rsid w:val="00A4319A"/>
    <w:rsid w:val="00A45A60"/>
    <w:rsid w:val="00A4764C"/>
    <w:rsid w:val="00A477B2"/>
    <w:rsid w:val="00A47C91"/>
    <w:rsid w:val="00A56B1D"/>
    <w:rsid w:val="00A576C8"/>
    <w:rsid w:val="00A60002"/>
    <w:rsid w:val="00A63702"/>
    <w:rsid w:val="00A6393C"/>
    <w:rsid w:val="00A64276"/>
    <w:rsid w:val="00A66E78"/>
    <w:rsid w:val="00A67CF5"/>
    <w:rsid w:val="00A7531A"/>
    <w:rsid w:val="00A82CAF"/>
    <w:rsid w:val="00A93324"/>
    <w:rsid w:val="00A94C9F"/>
    <w:rsid w:val="00A97C75"/>
    <w:rsid w:val="00AA1ECF"/>
    <w:rsid w:val="00AA7089"/>
    <w:rsid w:val="00AB05A9"/>
    <w:rsid w:val="00AB09F7"/>
    <w:rsid w:val="00AB0DB3"/>
    <w:rsid w:val="00AB2B3F"/>
    <w:rsid w:val="00AB5372"/>
    <w:rsid w:val="00AB5CBC"/>
    <w:rsid w:val="00AB7715"/>
    <w:rsid w:val="00AC199E"/>
    <w:rsid w:val="00AC2BBF"/>
    <w:rsid w:val="00AC37AB"/>
    <w:rsid w:val="00AC77EF"/>
    <w:rsid w:val="00AE492E"/>
    <w:rsid w:val="00AE6BCB"/>
    <w:rsid w:val="00AF2E55"/>
    <w:rsid w:val="00AF4BD2"/>
    <w:rsid w:val="00AF754B"/>
    <w:rsid w:val="00B0777B"/>
    <w:rsid w:val="00B108BF"/>
    <w:rsid w:val="00B200A4"/>
    <w:rsid w:val="00B20B3A"/>
    <w:rsid w:val="00B226D9"/>
    <w:rsid w:val="00B22FD1"/>
    <w:rsid w:val="00B24F77"/>
    <w:rsid w:val="00B26F15"/>
    <w:rsid w:val="00B278E5"/>
    <w:rsid w:val="00B27F20"/>
    <w:rsid w:val="00B312A5"/>
    <w:rsid w:val="00B327C2"/>
    <w:rsid w:val="00B37369"/>
    <w:rsid w:val="00B43E9A"/>
    <w:rsid w:val="00B44063"/>
    <w:rsid w:val="00B441A7"/>
    <w:rsid w:val="00B46EB0"/>
    <w:rsid w:val="00B500CC"/>
    <w:rsid w:val="00B56D47"/>
    <w:rsid w:val="00B61F87"/>
    <w:rsid w:val="00B627B9"/>
    <w:rsid w:val="00B660E3"/>
    <w:rsid w:val="00B66DDA"/>
    <w:rsid w:val="00B747E9"/>
    <w:rsid w:val="00B8049B"/>
    <w:rsid w:val="00B810AB"/>
    <w:rsid w:val="00B815ED"/>
    <w:rsid w:val="00B81E12"/>
    <w:rsid w:val="00B84DD2"/>
    <w:rsid w:val="00B85015"/>
    <w:rsid w:val="00B8528E"/>
    <w:rsid w:val="00B85C85"/>
    <w:rsid w:val="00B87C93"/>
    <w:rsid w:val="00B90902"/>
    <w:rsid w:val="00BA0D17"/>
    <w:rsid w:val="00BA3092"/>
    <w:rsid w:val="00BA3163"/>
    <w:rsid w:val="00BB10BC"/>
    <w:rsid w:val="00BB19B2"/>
    <w:rsid w:val="00BC402D"/>
    <w:rsid w:val="00BC5E23"/>
    <w:rsid w:val="00BD09F2"/>
    <w:rsid w:val="00BD13E1"/>
    <w:rsid w:val="00BD552F"/>
    <w:rsid w:val="00BE0C1B"/>
    <w:rsid w:val="00BE21EC"/>
    <w:rsid w:val="00BE24EF"/>
    <w:rsid w:val="00BE33DE"/>
    <w:rsid w:val="00BE3784"/>
    <w:rsid w:val="00BE4A56"/>
    <w:rsid w:val="00BE6478"/>
    <w:rsid w:val="00BF1D05"/>
    <w:rsid w:val="00BF1F21"/>
    <w:rsid w:val="00BF45F2"/>
    <w:rsid w:val="00BF5F48"/>
    <w:rsid w:val="00BF610B"/>
    <w:rsid w:val="00C02F9F"/>
    <w:rsid w:val="00C05828"/>
    <w:rsid w:val="00C10A87"/>
    <w:rsid w:val="00C112FA"/>
    <w:rsid w:val="00C119C6"/>
    <w:rsid w:val="00C1693B"/>
    <w:rsid w:val="00C233AB"/>
    <w:rsid w:val="00C24B2C"/>
    <w:rsid w:val="00C25745"/>
    <w:rsid w:val="00C25BE3"/>
    <w:rsid w:val="00C2762F"/>
    <w:rsid w:val="00C32191"/>
    <w:rsid w:val="00C33E51"/>
    <w:rsid w:val="00C349F9"/>
    <w:rsid w:val="00C35264"/>
    <w:rsid w:val="00C369C1"/>
    <w:rsid w:val="00C4483D"/>
    <w:rsid w:val="00C45D9C"/>
    <w:rsid w:val="00C46D8B"/>
    <w:rsid w:val="00C472CA"/>
    <w:rsid w:val="00C5063B"/>
    <w:rsid w:val="00C5067E"/>
    <w:rsid w:val="00C52862"/>
    <w:rsid w:val="00C54997"/>
    <w:rsid w:val="00C56CE2"/>
    <w:rsid w:val="00C62BB9"/>
    <w:rsid w:val="00C64916"/>
    <w:rsid w:val="00C72AB7"/>
    <w:rsid w:val="00C74437"/>
    <w:rsid w:val="00C74F7A"/>
    <w:rsid w:val="00C75871"/>
    <w:rsid w:val="00C8209D"/>
    <w:rsid w:val="00C836DD"/>
    <w:rsid w:val="00C97C5C"/>
    <w:rsid w:val="00CA1CA4"/>
    <w:rsid w:val="00CA27A3"/>
    <w:rsid w:val="00CA6926"/>
    <w:rsid w:val="00CA7302"/>
    <w:rsid w:val="00CA757E"/>
    <w:rsid w:val="00CB0E7D"/>
    <w:rsid w:val="00CC65E9"/>
    <w:rsid w:val="00CD0D1D"/>
    <w:rsid w:val="00CD451B"/>
    <w:rsid w:val="00CE549B"/>
    <w:rsid w:val="00CF1CA4"/>
    <w:rsid w:val="00CF2F0F"/>
    <w:rsid w:val="00D054AA"/>
    <w:rsid w:val="00D11633"/>
    <w:rsid w:val="00D1318D"/>
    <w:rsid w:val="00D15D85"/>
    <w:rsid w:val="00D23E8D"/>
    <w:rsid w:val="00D25280"/>
    <w:rsid w:val="00D25608"/>
    <w:rsid w:val="00D25C51"/>
    <w:rsid w:val="00D26590"/>
    <w:rsid w:val="00D32727"/>
    <w:rsid w:val="00D35E83"/>
    <w:rsid w:val="00D50261"/>
    <w:rsid w:val="00D528F7"/>
    <w:rsid w:val="00D5572F"/>
    <w:rsid w:val="00D61F46"/>
    <w:rsid w:val="00D62A49"/>
    <w:rsid w:val="00D630C6"/>
    <w:rsid w:val="00D74B1F"/>
    <w:rsid w:val="00D75A28"/>
    <w:rsid w:val="00D802D5"/>
    <w:rsid w:val="00D86824"/>
    <w:rsid w:val="00D87651"/>
    <w:rsid w:val="00D9012F"/>
    <w:rsid w:val="00D913AF"/>
    <w:rsid w:val="00D92525"/>
    <w:rsid w:val="00D93D87"/>
    <w:rsid w:val="00D96F62"/>
    <w:rsid w:val="00DA1CAB"/>
    <w:rsid w:val="00DA2B54"/>
    <w:rsid w:val="00DA32B2"/>
    <w:rsid w:val="00DA3F62"/>
    <w:rsid w:val="00DB23DA"/>
    <w:rsid w:val="00DB3142"/>
    <w:rsid w:val="00DB6A50"/>
    <w:rsid w:val="00DC4EA8"/>
    <w:rsid w:val="00DE04C5"/>
    <w:rsid w:val="00DE357B"/>
    <w:rsid w:val="00DE4E08"/>
    <w:rsid w:val="00DE5720"/>
    <w:rsid w:val="00DF33CE"/>
    <w:rsid w:val="00DF3621"/>
    <w:rsid w:val="00DF4809"/>
    <w:rsid w:val="00E022CA"/>
    <w:rsid w:val="00E121FA"/>
    <w:rsid w:val="00E1506F"/>
    <w:rsid w:val="00E15829"/>
    <w:rsid w:val="00E17B31"/>
    <w:rsid w:val="00E22B24"/>
    <w:rsid w:val="00E267D8"/>
    <w:rsid w:val="00E304C0"/>
    <w:rsid w:val="00E32D91"/>
    <w:rsid w:val="00E36D20"/>
    <w:rsid w:val="00E44A82"/>
    <w:rsid w:val="00E44E5B"/>
    <w:rsid w:val="00E467D7"/>
    <w:rsid w:val="00E46910"/>
    <w:rsid w:val="00E47C6F"/>
    <w:rsid w:val="00E538D5"/>
    <w:rsid w:val="00E6033B"/>
    <w:rsid w:val="00E60A2B"/>
    <w:rsid w:val="00E616C8"/>
    <w:rsid w:val="00E637CD"/>
    <w:rsid w:val="00E657A0"/>
    <w:rsid w:val="00E723D6"/>
    <w:rsid w:val="00E7453E"/>
    <w:rsid w:val="00E82B5A"/>
    <w:rsid w:val="00E83549"/>
    <w:rsid w:val="00E84395"/>
    <w:rsid w:val="00E8525D"/>
    <w:rsid w:val="00E914C4"/>
    <w:rsid w:val="00E95AC0"/>
    <w:rsid w:val="00E97E38"/>
    <w:rsid w:val="00EA037D"/>
    <w:rsid w:val="00EA0742"/>
    <w:rsid w:val="00EA18E0"/>
    <w:rsid w:val="00EA55BD"/>
    <w:rsid w:val="00EB130C"/>
    <w:rsid w:val="00EB1784"/>
    <w:rsid w:val="00EB57AF"/>
    <w:rsid w:val="00EC0009"/>
    <w:rsid w:val="00EC6C2C"/>
    <w:rsid w:val="00ED014A"/>
    <w:rsid w:val="00ED4001"/>
    <w:rsid w:val="00EE6305"/>
    <w:rsid w:val="00EE7A9C"/>
    <w:rsid w:val="00EF1072"/>
    <w:rsid w:val="00EF1502"/>
    <w:rsid w:val="00EF2A41"/>
    <w:rsid w:val="00EF2F50"/>
    <w:rsid w:val="00EF5E7A"/>
    <w:rsid w:val="00F00A5B"/>
    <w:rsid w:val="00F02C93"/>
    <w:rsid w:val="00F04FD0"/>
    <w:rsid w:val="00F109DF"/>
    <w:rsid w:val="00F10CD5"/>
    <w:rsid w:val="00F11554"/>
    <w:rsid w:val="00F13B83"/>
    <w:rsid w:val="00F165E5"/>
    <w:rsid w:val="00F23755"/>
    <w:rsid w:val="00F2565D"/>
    <w:rsid w:val="00F2598D"/>
    <w:rsid w:val="00F33E9C"/>
    <w:rsid w:val="00F361CA"/>
    <w:rsid w:val="00F431A6"/>
    <w:rsid w:val="00F44C74"/>
    <w:rsid w:val="00F50AE1"/>
    <w:rsid w:val="00F51F79"/>
    <w:rsid w:val="00F53541"/>
    <w:rsid w:val="00F53D39"/>
    <w:rsid w:val="00F54A2A"/>
    <w:rsid w:val="00F62441"/>
    <w:rsid w:val="00F62C1D"/>
    <w:rsid w:val="00F637E4"/>
    <w:rsid w:val="00F71CA9"/>
    <w:rsid w:val="00F77F17"/>
    <w:rsid w:val="00F804B1"/>
    <w:rsid w:val="00F8489A"/>
    <w:rsid w:val="00F85E46"/>
    <w:rsid w:val="00F902B7"/>
    <w:rsid w:val="00F92FA0"/>
    <w:rsid w:val="00F96FC1"/>
    <w:rsid w:val="00FA1C3F"/>
    <w:rsid w:val="00FA308C"/>
    <w:rsid w:val="00FB0F7D"/>
    <w:rsid w:val="00FB3E51"/>
    <w:rsid w:val="00FC0976"/>
    <w:rsid w:val="00FC3AE0"/>
    <w:rsid w:val="00FC6DC9"/>
    <w:rsid w:val="00FE5D5F"/>
    <w:rsid w:val="00FE640D"/>
    <w:rsid w:val="00FF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Normal (Web)"/>
    <w:basedOn w:val="a"/>
    <w:uiPriority w:val="99"/>
    <w:rsid w:val="00B500CC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B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63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02F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116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5354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354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D1A7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D1A7A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Hyperlink"/>
    <w:basedOn w:val="a0"/>
    <w:uiPriority w:val="99"/>
    <w:semiHidden/>
    <w:unhideWhenUsed/>
    <w:rsid w:val="001B4F82"/>
    <w:rPr>
      <w:color w:val="0000FF"/>
      <w:u w:val="single"/>
    </w:rPr>
  </w:style>
  <w:style w:type="paragraph" w:customStyle="1" w:styleId="formattext">
    <w:name w:val="formattext"/>
    <w:basedOn w:val="a"/>
    <w:rsid w:val="00A6393C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E6033B"/>
  </w:style>
  <w:style w:type="paragraph" w:styleId="ac">
    <w:name w:val="endnote text"/>
    <w:basedOn w:val="a"/>
    <w:link w:val="ad"/>
    <w:uiPriority w:val="99"/>
    <w:semiHidden/>
    <w:unhideWhenUsed/>
    <w:rsid w:val="00A3369A"/>
  </w:style>
  <w:style w:type="character" w:customStyle="1" w:styleId="ad">
    <w:name w:val="Текст концевой сноски Знак"/>
    <w:basedOn w:val="a0"/>
    <w:link w:val="ac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endnote reference"/>
    <w:basedOn w:val="a0"/>
    <w:uiPriority w:val="99"/>
    <w:semiHidden/>
    <w:unhideWhenUsed/>
    <w:rsid w:val="00A3369A"/>
    <w:rPr>
      <w:vertAlign w:val="superscript"/>
    </w:rPr>
  </w:style>
  <w:style w:type="paragraph" w:styleId="af">
    <w:name w:val="footnote text"/>
    <w:basedOn w:val="a"/>
    <w:link w:val="af0"/>
    <w:uiPriority w:val="99"/>
    <w:semiHidden/>
    <w:unhideWhenUsed/>
    <w:rsid w:val="00A3369A"/>
  </w:style>
  <w:style w:type="character" w:customStyle="1" w:styleId="af0">
    <w:name w:val="Текст сноски Знак"/>
    <w:basedOn w:val="a0"/>
    <w:link w:val="af"/>
    <w:uiPriority w:val="99"/>
    <w:semiHidden/>
    <w:rsid w:val="00A336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A3369A"/>
    <w:rPr>
      <w:vertAlign w:val="superscript"/>
    </w:rPr>
  </w:style>
  <w:style w:type="paragraph" w:customStyle="1" w:styleId="ConsPlusNonformat">
    <w:name w:val="ConsPlusNonformat"/>
    <w:rsid w:val="00CA1CA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9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902344800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234480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84E0B2-6FC2-49DD-8C7D-7AA155480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19</Pages>
  <Words>5356</Words>
  <Characters>30535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Алешка</cp:lastModifiedBy>
  <cp:revision>10</cp:revision>
  <cp:lastPrinted>2017-12-25T11:23:00Z</cp:lastPrinted>
  <dcterms:created xsi:type="dcterms:W3CDTF">2018-02-25T14:58:00Z</dcterms:created>
  <dcterms:modified xsi:type="dcterms:W3CDTF">2018-04-26T08:52:00Z</dcterms:modified>
</cp:coreProperties>
</file>