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4" w:rsidRDefault="005D03D4" w:rsidP="005D03D4">
      <w:pPr>
        <w:ind w:left="4536"/>
      </w:pPr>
      <w:r>
        <w:t>МИФНС России № 11 по Санкт-Петербургу</w:t>
      </w:r>
    </w:p>
    <w:p w:rsidR="005D03D4" w:rsidRDefault="005D03D4" w:rsidP="005D03D4">
      <w:pPr>
        <w:ind w:left="4536"/>
      </w:pPr>
    </w:p>
    <w:p w:rsidR="00000000" w:rsidRDefault="005D03D4" w:rsidP="005D03D4">
      <w:pPr>
        <w:ind w:left="4536"/>
      </w:pPr>
      <w:r>
        <w:t>от ООО «</w:t>
      </w:r>
      <w:proofErr w:type="spellStart"/>
      <w:r>
        <w:t>Clubtk.ru</w:t>
      </w:r>
      <w:proofErr w:type="spellEnd"/>
      <w:r>
        <w:t>»</w:t>
      </w:r>
    </w:p>
    <w:p w:rsidR="005D03D4" w:rsidRDefault="005D03D4" w:rsidP="005D03D4">
      <w:pPr>
        <w:ind w:left="4536"/>
      </w:pPr>
      <w:r>
        <w:t>123456, Санкт-Петербург, улица Правды, дом 1</w:t>
      </w:r>
    </w:p>
    <w:p w:rsidR="005D03D4" w:rsidRDefault="005D03D4" w:rsidP="005D03D4">
      <w:pPr>
        <w:ind w:left="4536"/>
      </w:pPr>
      <w:r>
        <w:t>ИНН/КПП 1213141516/781101001</w:t>
      </w:r>
    </w:p>
    <w:p w:rsidR="005D03D4" w:rsidRDefault="005D03D4" w:rsidP="005D03D4">
      <w:pPr>
        <w:ind w:left="4536"/>
      </w:pPr>
    </w:p>
    <w:p w:rsidR="005D03D4" w:rsidRDefault="005D03D4" w:rsidP="005D03D4">
      <w:pPr>
        <w:ind w:firstLine="709"/>
        <w:jc w:val="both"/>
      </w:pPr>
      <w:r>
        <w:t>В ответ на требование № 111 от 10.01.2022 сообщаем, что мы являемся добросовестными налогоплательщиками, уплачивающими исчисленные налоги в полном объеме и в соответствующие сроки. Учет доходов и расходов в целях исчисления налога на прибыль ведется нами в соответствии с требованиями главы 25 НК РФ.</w:t>
      </w:r>
    </w:p>
    <w:p w:rsidR="005D03D4" w:rsidRDefault="005D03D4" w:rsidP="005D03D4">
      <w:pPr>
        <w:ind w:firstLine="709"/>
        <w:jc w:val="both"/>
      </w:pPr>
      <w:proofErr w:type="gramStart"/>
      <w:r>
        <w:t>Убыток, полученный нами по результатам деятельности в 2021 году обусловлен</w:t>
      </w:r>
      <w:proofErr w:type="gramEnd"/>
      <w:r>
        <w:t xml:space="preserve"> резким падением объемов продаж. При этом</w:t>
      </w:r>
      <w:proofErr w:type="gramStart"/>
      <w:r>
        <w:t>,</w:t>
      </w:r>
      <w:proofErr w:type="gramEnd"/>
      <w:r>
        <w:t xml:space="preserve"> мы вынуждены нести постоянные расходы на аренду помещений, коммунальные расходы, заработную плату работников. В настоящее время руководством нашей организации проводится работа по максимальному наращиванию объемов продаж и анализу постоянных расходов, на предмет их оптимизации и сокращения. По результатам деятельности в 2022 году мы рассчитываем получить прибыль.</w:t>
      </w:r>
    </w:p>
    <w:p w:rsidR="005D03D4" w:rsidRDefault="005D03D4" w:rsidP="005D03D4">
      <w:pPr>
        <w:ind w:firstLine="709"/>
        <w:jc w:val="both"/>
      </w:pPr>
    </w:p>
    <w:p w:rsidR="005D03D4" w:rsidRDefault="005D03D4" w:rsidP="005D03D4">
      <w:pPr>
        <w:spacing w:after="0"/>
        <w:ind w:left="1559"/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  <w:t>Воронов А.В.</w:t>
      </w:r>
    </w:p>
    <w:p w:rsidR="005D03D4" w:rsidRDefault="005D03D4" w:rsidP="005D03D4">
      <w:pPr>
        <w:spacing w:after="0"/>
        <w:ind w:left="1559"/>
        <w:jc w:val="both"/>
      </w:pPr>
      <w:r>
        <w:t>ООО «</w:t>
      </w:r>
      <w:proofErr w:type="spellStart"/>
      <w:r>
        <w:t>Clubtk.ru</w:t>
      </w:r>
      <w:proofErr w:type="spellEnd"/>
      <w:r>
        <w:t>»</w:t>
      </w:r>
    </w:p>
    <w:sectPr w:rsidR="005D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3D4"/>
    <w:rsid w:val="005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840</Characters>
  <Application>Microsoft Office Word</Application>
  <DocSecurity>0</DocSecurity>
  <Lines>17</Lines>
  <Paragraphs>8</Paragraphs>
  <ScaleCrop>false</ScaleCrop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2022-01-05T08:03:00Z</dcterms:created>
  <dcterms:modified xsi:type="dcterms:W3CDTF">2022-01-05T08:12:00Z</dcterms:modified>
</cp:coreProperties>
</file>