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3A65" w:rsidTr="004B3A65">
        <w:tc>
          <w:tcPr>
            <w:tcW w:w="4785" w:type="dxa"/>
          </w:tcPr>
          <w:p w:rsid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</w:p>
        </w:tc>
        <w:tc>
          <w:tcPr>
            <w:tcW w:w="4785" w:type="dxa"/>
          </w:tcPr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 _______________________ районный суд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Заявитель: ___________________________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(Ф.И.О. или наименование)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адрес: ______________________________,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телефон: __________, факс: __________,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эл. почта: ___________________________</w:t>
            </w:r>
          </w:p>
          <w:p w:rsid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 заявителя: _____________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адрес: ______________________________,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телефон: __________, факс: __________,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эл. почта: ___________________________</w:t>
            </w:r>
          </w:p>
          <w:p w:rsidR="004B3A65" w:rsidRP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B3A65" w:rsidRDefault="004B3A65" w:rsidP="004B3A65">
            <w:pPr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B3A6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Дело N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</w:t>
            </w:r>
          </w:p>
        </w:tc>
      </w:tr>
    </w:tbl>
    <w:p w:rsidR="004B3A65" w:rsidRPr="004B3A65" w:rsidRDefault="004B3A65" w:rsidP="004B3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о подложности  доказательства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производстве __________________ районного суда находится дело N 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 иску _______________________________ </w:t>
      </w:r>
      <w:proofErr w:type="gramStart"/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</w:t>
      </w:r>
      <w:proofErr w:type="gramEnd"/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(наименование/Ф.И.О. истца)      (наименование/Ф.И.О. ответчика)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 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________________________________.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(предмет спора)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Заявитель является 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</w:t>
      </w: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__________________________.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(указать процессуальный статус)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"___"_________________ _____ г. в рамках рассмотрения  указанного  дела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</w:t>
      </w: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____________________________________ представил </w:t>
      </w:r>
      <w:proofErr w:type="gramStart"/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следующие</w:t>
      </w:r>
      <w:proofErr w:type="gramEnd"/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(процессуальный статус, Ф.И.О./наименование)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доказательства 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</w:t>
      </w: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 xml:space="preserve">Вместе с тем эти доказательства не соответствуют ранее представленным доказательствам, а именно: ____________________, ____________________, поскольку _________________________, что подтверждается _________________________. В </w:t>
      </w:r>
      <w:proofErr w:type="gramStart"/>
      <w:r w:rsidRPr="004B3A6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B3A65">
        <w:rPr>
          <w:rFonts w:ascii="Times New Roman" w:hAnsi="Times New Roman" w:cs="Times New Roman"/>
          <w:sz w:val="24"/>
          <w:szCs w:val="24"/>
        </w:rPr>
        <w:t xml:space="preserve"> с чем можно прийти к выводу о подложности представленных доказательств.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r w:rsidRPr="004B3A65">
        <w:rPr>
          <w:rFonts w:ascii="Times New Roman" w:hAnsi="Times New Roman" w:cs="Times New Roman"/>
          <w:sz w:val="24"/>
          <w:szCs w:val="24"/>
        </w:rPr>
        <w:t xml:space="preserve">ст. ст. 35, 186 </w:t>
      </w:r>
      <w:r w:rsidRPr="004B3A65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ПРОШУ: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1. Назначить экспертизу ____________________ спорного доказательства, поставив перед экспертом следующие вопросы: _________________________.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2. Предложить сторонам представить иные доказательства, а именно: _________________________.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3. В случае установления факта подложности представленного доказательства исключить его из числа доказательств по делу.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1. Доказательства, обосновывающие доводы заявителя.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2. Доверенность представителя от "___"__________ ___ г. N ___ (если заявление подписывается представителем Заявителя).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A65">
        <w:rPr>
          <w:rFonts w:ascii="Times New Roman" w:hAnsi="Times New Roman" w:cs="Times New Roman"/>
          <w:sz w:val="24"/>
          <w:szCs w:val="24"/>
        </w:rPr>
        <w:t>3. Иные документы, подтверждающие обстоятельства, на которых Заявитель основывает свои требования.</w:t>
      </w:r>
    </w:p>
    <w:p w:rsidR="004B3A65" w:rsidRPr="004B3A65" w:rsidRDefault="004B3A65" w:rsidP="004B3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"___"__________ ____ </w:t>
      </w:r>
      <w:proofErr w:type="gramStart"/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Истец (представитель)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______________/_____________________________________</w:t>
      </w:r>
    </w:p>
    <w:p w:rsidR="004B3A65" w:rsidRPr="004B3A65" w:rsidRDefault="004B3A65" w:rsidP="004B3A65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B3A6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(подпись)                   (Ф.И.О.)</w:t>
      </w:r>
    </w:p>
    <w:bookmarkEnd w:id="0"/>
    <w:p w:rsidR="0031183D" w:rsidRPr="004B3A65" w:rsidRDefault="0031183D" w:rsidP="004B3A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183D" w:rsidRPr="004B3A65" w:rsidSect="008A2A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65"/>
    <w:rsid w:val="0031183D"/>
    <w:rsid w:val="004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2022-03-10T11:02:00Z</dcterms:created>
  <dcterms:modified xsi:type="dcterms:W3CDTF">2022-03-10T11:11:00Z</dcterms:modified>
</cp:coreProperties>
</file>