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F96">
      <w:pPr>
        <w:pStyle w:val="ConsPlusNormal"/>
        <w:ind w:firstLine="540"/>
        <w:jc w:val="both"/>
        <w:outlineLvl w:val="0"/>
      </w:pPr>
    </w:p>
    <w:p w:rsidR="00000000" w:rsidRDefault="00760F96">
      <w:pPr>
        <w:pStyle w:val="ConsPlusNormal"/>
        <w:spacing w:before="300"/>
        <w:jc w:val="center"/>
      </w:pPr>
      <w:r>
        <w:t>Доверенность</w:t>
      </w:r>
    </w:p>
    <w:p w:rsidR="00000000" w:rsidRDefault="00760F96">
      <w:pPr>
        <w:pStyle w:val="ConsPlusNormal"/>
        <w:jc w:val="center"/>
      </w:pPr>
      <w:r>
        <w:t>на участие в торгах по продаже имущества должника</w:t>
      </w:r>
    </w:p>
    <w:p w:rsidR="00000000" w:rsidRDefault="00760F96">
      <w:pPr>
        <w:pStyle w:val="ConsPlusNormal"/>
        <w:jc w:val="center"/>
      </w:pPr>
      <w:r>
        <w:t>при банкротстве юридического лица</w:t>
      </w:r>
    </w:p>
    <w:p w:rsidR="00000000" w:rsidRDefault="00760F96">
      <w:pPr>
        <w:pStyle w:val="ConsPlusNormal"/>
        <w:ind w:firstLine="540"/>
        <w:jc w:val="both"/>
      </w:pPr>
    </w:p>
    <w:p w:rsidR="00000000" w:rsidRDefault="00760F96">
      <w:pPr>
        <w:pStyle w:val="ConsPlusNormal"/>
        <w:jc w:val="center"/>
      </w:pPr>
      <w:r>
        <w:t>__________________________________________________________</w:t>
      </w:r>
    </w:p>
    <w:p w:rsidR="00000000" w:rsidRDefault="00760F96">
      <w:pPr>
        <w:pStyle w:val="ConsPlusNormal"/>
        <w:jc w:val="center"/>
      </w:pPr>
      <w:r>
        <w:t>(место составления)</w:t>
      </w:r>
    </w:p>
    <w:p w:rsidR="00000000" w:rsidRDefault="00760F96">
      <w:pPr>
        <w:pStyle w:val="ConsPlusNormal"/>
        <w:jc w:val="center"/>
      </w:pPr>
      <w:r>
        <w:t xml:space="preserve">_______________________________________________________ </w:t>
      </w:r>
      <w:hyperlink w:anchor="Par22" w:tooltip="&lt;1&gt; Доверенность, в которой не указана дата ее совершения, ничтожна (абз. 2 п. 1 ст. 186 Гражданского кодекса Российской Федерации)." w:history="1">
        <w:r>
          <w:rPr>
            <w:color w:val="0000FF"/>
          </w:rPr>
          <w:t>&lt;1&gt;</w:t>
        </w:r>
      </w:hyperlink>
    </w:p>
    <w:p w:rsidR="00000000" w:rsidRDefault="00760F96">
      <w:pPr>
        <w:pStyle w:val="ConsPlusNormal"/>
        <w:jc w:val="center"/>
      </w:pPr>
      <w:r>
        <w:t>(дата составления)</w:t>
      </w:r>
    </w:p>
    <w:p w:rsidR="00000000" w:rsidRDefault="00760F96">
      <w:pPr>
        <w:pStyle w:val="ConsPlusNormal"/>
        <w:ind w:firstLine="540"/>
        <w:jc w:val="both"/>
      </w:pPr>
    </w:p>
    <w:p w:rsidR="00000000" w:rsidRDefault="00760F96">
      <w:pPr>
        <w:pStyle w:val="ConsPlusNormal"/>
        <w:ind w:firstLine="540"/>
        <w:jc w:val="both"/>
      </w:pPr>
      <w:r>
        <w:t>Настоящей доверенностью ____________________________ (указать наименование доверителя, его организационно-правовую форму, ЕГРЮЛ, ИНН, адрес, контактные данные) в лице __________________________</w:t>
      </w:r>
      <w:r>
        <w:t>______ (наименование должности и Ф.И.О. руководителя доверителя - юридического лица), действующ___ на основании _____________________, уполномочивает ____________________ (указать Ф.И.О., паспортные данные) участвовать в торгах по продаже имущества _______</w:t>
      </w:r>
      <w:r>
        <w:t>_______________________________ (указать наименование должника) в связи с банкротством, в том числе наделяет правом представителя заявлять цену (в пределах __________________________).</w:t>
      </w:r>
    </w:p>
    <w:p w:rsidR="00000000" w:rsidRDefault="00760F96">
      <w:pPr>
        <w:pStyle w:val="ConsPlusNormal"/>
        <w:ind w:firstLine="540"/>
        <w:jc w:val="both"/>
      </w:pPr>
    </w:p>
    <w:p w:rsidR="00000000" w:rsidRDefault="00760F96">
      <w:pPr>
        <w:pStyle w:val="ConsPlusNormal"/>
        <w:ind w:firstLine="540"/>
        <w:jc w:val="both"/>
      </w:pPr>
      <w:r>
        <w:t xml:space="preserve">Настоящая доверенность выдана сроком до "__"________ _____ г. </w:t>
      </w:r>
      <w:hyperlink w:anchor="Par23" w:tooltip="&lt;2&gt; Согласно п. 1 ст. 186 Гражданского кодекса Российской Федерации, если в доверенности не указан срок ее действия, она сохраняет силу в течение года со дня ее совершения." w:history="1">
        <w:r>
          <w:rPr>
            <w:color w:val="0000FF"/>
          </w:rPr>
          <w:t>&lt;2&gt;</w:t>
        </w:r>
      </w:hyperlink>
    </w:p>
    <w:p w:rsidR="00000000" w:rsidRDefault="00760F96">
      <w:pPr>
        <w:pStyle w:val="ConsPlusNormal"/>
        <w:spacing w:before="240"/>
        <w:ind w:firstLine="540"/>
        <w:jc w:val="both"/>
      </w:pPr>
      <w:r>
        <w:t xml:space="preserve">Настоящая доверенность выдана без права передоверия </w:t>
      </w:r>
      <w:hyperlink w:anchor="Par24" w:tooltip="&lt;3&gt; О порядке передоверия см. ст. 187 Гражданского кодекса Российской Федерации." w:history="1">
        <w:r>
          <w:rPr>
            <w:color w:val="0000FF"/>
          </w:rPr>
          <w:t>&lt;3&gt;</w:t>
        </w:r>
      </w:hyperlink>
      <w:r>
        <w:t>.</w:t>
      </w:r>
    </w:p>
    <w:p w:rsidR="00000000" w:rsidRDefault="00760F96">
      <w:pPr>
        <w:pStyle w:val="ConsPlusNormal"/>
        <w:spacing w:before="240"/>
        <w:ind w:firstLine="540"/>
        <w:jc w:val="both"/>
      </w:pPr>
      <w:r>
        <w:t>Подпись доверенного лица _________________ удостоверяю.</w:t>
      </w:r>
    </w:p>
    <w:p w:rsidR="00000000" w:rsidRDefault="00760F96">
      <w:pPr>
        <w:pStyle w:val="ConsPlusNormal"/>
        <w:ind w:firstLine="540"/>
        <w:jc w:val="both"/>
      </w:pPr>
    </w:p>
    <w:p w:rsidR="00000000" w:rsidRDefault="00760F96">
      <w:pPr>
        <w:pStyle w:val="ConsPlusNonformat"/>
        <w:jc w:val="both"/>
      </w:pPr>
      <w:r>
        <w:t xml:space="preserve">    ____________________________    ______________/________________________</w:t>
      </w:r>
    </w:p>
    <w:p w:rsidR="00000000" w:rsidRDefault="00760F96">
      <w:pPr>
        <w:pStyle w:val="ConsPlusNonformat"/>
        <w:jc w:val="both"/>
      </w:pPr>
      <w:r>
        <w:t xml:space="preserve">          </w:t>
      </w:r>
      <w:r>
        <w:t xml:space="preserve">  (должность)                (подпись)     (расшифровка подписи)</w:t>
      </w:r>
    </w:p>
    <w:p w:rsidR="00000000" w:rsidRDefault="00760F96">
      <w:pPr>
        <w:pStyle w:val="ConsPlusNormal"/>
        <w:ind w:firstLine="540"/>
        <w:jc w:val="both"/>
      </w:pPr>
    </w:p>
    <w:p w:rsidR="00000000" w:rsidRDefault="00760F96">
      <w:pPr>
        <w:pStyle w:val="ConsPlusNormal"/>
        <w:ind w:firstLine="540"/>
        <w:jc w:val="both"/>
      </w:pPr>
      <w:r>
        <w:t>--------------------------------</w:t>
      </w:r>
    </w:p>
    <w:p w:rsidR="00000000" w:rsidRDefault="00760F96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760F96">
      <w:pPr>
        <w:pStyle w:val="ConsPlusNormal"/>
        <w:spacing w:before="240"/>
        <w:ind w:firstLine="540"/>
        <w:jc w:val="both"/>
      </w:pPr>
      <w:bookmarkStart w:id="0" w:name="Par22"/>
      <w:bookmarkEnd w:id="0"/>
      <w:r>
        <w:t>&lt;1&gt; Доверенность, в которой не указана дата ее совершения, ничтожна (</w:t>
      </w:r>
      <w:hyperlink r:id="rId7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Федерации).</w:t>
      </w:r>
    </w:p>
    <w:p w:rsidR="00000000" w:rsidRDefault="00760F96">
      <w:pPr>
        <w:pStyle w:val="ConsPlusNormal"/>
        <w:spacing w:before="240"/>
        <w:ind w:firstLine="540"/>
        <w:jc w:val="both"/>
      </w:pPr>
      <w:bookmarkStart w:id="1" w:name="Par23"/>
      <w:bookmarkEnd w:id="1"/>
      <w:r>
        <w:t xml:space="preserve">&lt;2&gt; Согласно </w:t>
      </w:r>
      <w:hyperlink r:id="rId8" w:history="1">
        <w:r>
          <w:rPr>
            <w:color w:val="0000FF"/>
          </w:rPr>
          <w:t>п. 1 ст.</w:t>
        </w:r>
        <w:r>
          <w:rPr>
            <w:color w:val="0000FF"/>
          </w:rPr>
          <w:t xml:space="preserve"> 186</w:t>
        </w:r>
      </w:hyperlink>
      <w: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000000" w:rsidRDefault="00760F96">
      <w:pPr>
        <w:pStyle w:val="ConsPlusNormal"/>
        <w:spacing w:before="240"/>
        <w:ind w:firstLine="540"/>
        <w:jc w:val="both"/>
      </w:pPr>
      <w:bookmarkStart w:id="2" w:name="Par24"/>
      <w:bookmarkEnd w:id="2"/>
      <w:r>
        <w:t xml:space="preserve">&lt;3&gt; О порядке передоверия см. </w:t>
      </w:r>
      <w:hyperlink r:id="rId9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000000" w:rsidRDefault="00760F96">
      <w:pPr>
        <w:pStyle w:val="ConsPlusNormal"/>
        <w:ind w:firstLine="540"/>
        <w:jc w:val="both"/>
      </w:pPr>
    </w:p>
    <w:p w:rsidR="00760F96" w:rsidRDefault="00760F96">
      <w:pPr>
        <w:pStyle w:val="ConsPlusNormal"/>
        <w:ind w:firstLine="540"/>
        <w:jc w:val="both"/>
      </w:pPr>
      <w:bookmarkStart w:id="3" w:name="_GoBack"/>
      <w:bookmarkEnd w:id="3"/>
    </w:p>
    <w:sectPr w:rsidR="00760F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96" w:rsidRDefault="00760F96">
      <w:pPr>
        <w:spacing w:after="0" w:line="240" w:lineRule="auto"/>
      </w:pPr>
      <w:r>
        <w:separator/>
      </w:r>
    </w:p>
  </w:endnote>
  <w:endnote w:type="continuationSeparator" w:id="0">
    <w:p w:rsidR="00760F96" w:rsidRDefault="007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0F9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760F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96" w:rsidRDefault="00760F96">
      <w:pPr>
        <w:spacing w:after="0" w:line="240" w:lineRule="auto"/>
      </w:pPr>
      <w:r>
        <w:separator/>
      </w:r>
    </w:p>
  </w:footnote>
  <w:footnote w:type="continuationSeparator" w:id="0">
    <w:p w:rsidR="00760F96" w:rsidRDefault="0076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Доверенность на участие в торгах по продаже имущества должника при банкротстве юридического лица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13.05.2022</w:t>
          </w:r>
        </w:p>
      </w:tc>
    </w:tr>
  </w:tbl>
  <w:p w:rsidR="00000000" w:rsidRDefault="00760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0F9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5D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60F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0F96" w:rsidP="005F35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760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0F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7"/>
    <w:rsid w:val="005F35D7"/>
    <w:rsid w:val="007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3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5D7"/>
  </w:style>
  <w:style w:type="paragraph" w:styleId="a5">
    <w:name w:val="footer"/>
    <w:basedOn w:val="a"/>
    <w:link w:val="a6"/>
    <w:uiPriority w:val="99"/>
    <w:unhideWhenUsed/>
    <w:rsid w:val="005F3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3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5D7"/>
  </w:style>
  <w:style w:type="paragraph" w:styleId="a5">
    <w:name w:val="footer"/>
    <w:basedOn w:val="a"/>
    <w:link w:val="a6"/>
    <w:uiPriority w:val="99"/>
    <w:unhideWhenUsed/>
    <w:rsid w:val="005F3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13.05.2022&amp;dst=482&amp;field=1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06&amp;date=13.05.2022&amp;dst=101031&amp;field=134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6&amp;date=13.05.2022&amp;dst=483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участие в торгах по продаже имущества должника при банкротстве юридического лица(Подготовлен для системы КонсультантПлюс, 2022)</vt:lpstr>
    </vt:vector>
  </TitlesOfParts>
  <Company>КонсультантПлюс Версия 4021.00.50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участие в торгах по продаже имущества должника при банкротстве юридического лица(Подготовлен для системы КонсультантПлюс, 2022)</dc:title>
  <dc:creator>Alena</dc:creator>
  <cp:lastModifiedBy>Alena</cp:lastModifiedBy>
  <cp:revision>2</cp:revision>
  <dcterms:created xsi:type="dcterms:W3CDTF">2022-05-13T08:29:00Z</dcterms:created>
  <dcterms:modified xsi:type="dcterms:W3CDTF">2022-05-13T08:29:00Z</dcterms:modified>
</cp:coreProperties>
</file>