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9B" w:rsidRDefault="00E64A9B" w:rsidP="00E64A9B">
      <w:pPr>
        <w:pBdr>
          <w:bottom w:val="single" w:sz="12" w:space="1" w:color="auto"/>
        </w:pBdr>
        <w:jc w:val="center"/>
      </w:pPr>
      <w:r>
        <w:t>Общество с ограниченной ответственностью «</w:t>
      </w:r>
      <w:proofErr w:type="spellStart"/>
      <w:r>
        <w:rPr>
          <w:lang w:val="en-US"/>
        </w:rPr>
        <w:t>Clubtk</w:t>
      </w:r>
      <w:proofErr w:type="spellEnd"/>
      <w:r w:rsidRPr="00E64A9B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CE5B27" w:rsidRDefault="00CE5B27" w:rsidP="00CE5B27">
      <w:pPr>
        <w:jc w:val="right"/>
      </w:pPr>
      <w:r>
        <w:t>Утверждаю:</w:t>
      </w:r>
    </w:p>
    <w:p w:rsidR="00CE5B27" w:rsidRDefault="00CE5B27" w:rsidP="00CE5B27">
      <w:pPr>
        <w:jc w:val="right"/>
      </w:pPr>
      <w:r>
        <w:t>Генеральный директор Воронов А.В.</w:t>
      </w:r>
    </w:p>
    <w:p w:rsidR="00CE5B27" w:rsidRDefault="00CE5B27" w:rsidP="00CE5B27">
      <w:pPr>
        <w:jc w:val="right"/>
      </w:pPr>
      <w:r>
        <w:t>___________</w:t>
      </w:r>
    </w:p>
    <w:p w:rsidR="00CE5B27" w:rsidRDefault="00CE5B27" w:rsidP="00CE5B27">
      <w:pPr>
        <w:jc w:val="right"/>
      </w:pPr>
      <w:r>
        <w:t>14.11.2022 г.</w:t>
      </w:r>
    </w:p>
    <w:p w:rsidR="00CE5B27" w:rsidRPr="00CE5B27" w:rsidRDefault="00CE5B27" w:rsidP="00E64A9B">
      <w:pPr>
        <w:jc w:val="center"/>
        <w:rPr>
          <w:b/>
        </w:rPr>
      </w:pPr>
      <w:r w:rsidRPr="00CE5B27">
        <w:rPr>
          <w:b/>
        </w:rPr>
        <w:t>Акт о вводе холодильного оборудования в эксплуатацию</w:t>
      </w:r>
    </w:p>
    <w:p w:rsidR="00CE5B27" w:rsidRDefault="00CE5B27" w:rsidP="00E64A9B">
      <w:pPr>
        <w:jc w:val="center"/>
      </w:pPr>
    </w:p>
    <w:p w:rsidR="00CE5B27" w:rsidRDefault="00CE5B27" w:rsidP="00CE5B27">
      <w:pPr>
        <w:jc w:val="both"/>
      </w:pPr>
      <w:r>
        <w:t>Мы, комиссия, назначенная приказом генерального директора №52-к от 14.11.2022 г. и ООО «Холодильник», в лице представителя поставщика холодильного оборудования инжен</w:t>
      </w:r>
      <w:bookmarkStart w:id="0" w:name="_GoBack"/>
      <w:bookmarkEnd w:id="0"/>
      <w:r>
        <w:t xml:space="preserve">ера Петров П.К. </w:t>
      </w:r>
    </w:p>
    <w:p w:rsidR="00CE5B27" w:rsidRDefault="00CE5B27" w:rsidP="00CE5B27">
      <w:pPr>
        <w:jc w:val="both"/>
      </w:pPr>
    </w:p>
    <w:p w:rsidR="00CE5B27" w:rsidRDefault="00CE5B27" w:rsidP="00CE5B27">
      <w:pPr>
        <w:pStyle w:val="a3"/>
        <w:numPr>
          <w:ilvl w:val="0"/>
          <w:numId w:val="2"/>
        </w:numPr>
        <w:jc w:val="both"/>
      </w:pPr>
      <w:r>
        <w:t>Провели осмотр холодильного оборудования заводской номер №15-6-8.</w:t>
      </w:r>
    </w:p>
    <w:p w:rsidR="00CE5B27" w:rsidRDefault="00CE5B27" w:rsidP="00CE5B27">
      <w:pPr>
        <w:pStyle w:val="a3"/>
        <w:numPr>
          <w:ilvl w:val="0"/>
          <w:numId w:val="2"/>
        </w:numPr>
        <w:jc w:val="both"/>
      </w:pPr>
      <w:r>
        <w:t>Оно готово к использованию, подлежит вводу в эксплуатацию с 15.11.2022 г.</w:t>
      </w:r>
    </w:p>
    <w:p w:rsidR="00CE5B27" w:rsidRDefault="00CE5B27" w:rsidP="00CE5B27">
      <w:pPr>
        <w:pStyle w:val="a3"/>
        <w:numPr>
          <w:ilvl w:val="0"/>
          <w:numId w:val="2"/>
        </w:numPr>
        <w:jc w:val="both"/>
      </w:pPr>
      <w:r>
        <w:t>Предлагаем установить срок полезного использования 120 месяцев.</w:t>
      </w:r>
    </w:p>
    <w:p w:rsidR="00CE5B27" w:rsidRDefault="00CE5B27" w:rsidP="00CE5B27">
      <w:pPr>
        <w:jc w:val="both"/>
      </w:pPr>
    </w:p>
    <w:tbl>
      <w:tblPr>
        <w:tblStyle w:val="a4"/>
        <w:tblW w:w="8624" w:type="dxa"/>
        <w:tblInd w:w="720" w:type="dxa"/>
        <w:tblLook w:val="04A0" w:firstRow="1" w:lastRow="0" w:firstColumn="1" w:lastColumn="0" w:noHBand="0" w:noVBand="1"/>
      </w:tblPr>
      <w:tblGrid>
        <w:gridCol w:w="3502"/>
        <w:gridCol w:w="2561"/>
        <w:gridCol w:w="2561"/>
      </w:tblGrid>
      <w:tr w:rsidR="00CE5B27" w:rsidTr="0080123E">
        <w:tc>
          <w:tcPr>
            <w:tcW w:w="3502" w:type="dxa"/>
          </w:tcPr>
          <w:p w:rsidR="00CE5B27" w:rsidRDefault="00CE5B27" w:rsidP="0080123E">
            <w:pPr>
              <w:pStyle w:val="a3"/>
              <w:ind w:left="0"/>
            </w:pPr>
            <w:r>
              <w:t>Должность, ФИО</w:t>
            </w:r>
          </w:p>
        </w:tc>
        <w:tc>
          <w:tcPr>
            <w:tcW w:w="2561" w:type="dxa"/>
          </w:tcPr>
          <w:p w:rsidR="00CE5B27" w:rsidRPr="00E64A9B" w:rsidRDefault="00CE5B27" w:rsidP="0080123E">
            <w:pPr>
              <w:pStyle w:val="a3"/>
              <w:ind w:left="0"/>
              <w:rPr>
                <w:i/>
              </w:rPr>
            </w:pPr>
            <w:r>
              <w:t>Подпись</w:t>
            </w:r>
          </w:p>
        </w:tc>
        <w:tc>
          <w:tcPr>
            <w:tcW w:w="2561" w:type="dxa"/>
          </w:tcPr>
          <w:p w:rsidR="00CE5B27" w:rsidRDefault="00CE5B27" w:rsidP="0080123E">
            <w:pPr>
              <w:pStyle w:val="a3"/>
              <w:ind w:left="0"/>
            </w:pPr>
            <w:r>
              <w:t>Дата</w:t>
            </w:r>
          </w:p>
        </w:tc>
      </w:tr>
      <w:tr w:rsidR="00CE5B27" w:rsidTr="0080123E">
        <w:tc>
          <w:tcPr>
            <w:tcW w:w="3502" w:type="dxa"/>
          </w:tcPr>
          <w:p w:rsidR="00CE5B27" w:rsidRDefault="00CE5B27" w:rsidP="0080123E">
            <w:pPr>
              <w:pStyle w:val="a3"/>
              <w:ind w:left="0"/>
            </w:pPr>
            <w:r>
              <w:t xml:space="preserve">Главный инженер </w:t>
            </w:r>
            <w:proofErr w:type="spellStart"/>
            <w:r>
              <w:t>Клубтэкаев</w:t>
            </w:r>
            <w:proofErr w:type="spellEnd"/>
            <w:r>
              <w:t xml:space="preserve"> К.К.</w:t>
            </w:r>
          </w:p>
        </w:tc>
        <w:tc>
          <w:tcPr>
            <w:tcW w:w="2561" w:type="dxa"/>
          </w:tcPr>
          <w:p w:rsidR="00CE5B27" w:rsidRPr="00E64A9B" w:rsidRDefault="00CE5B27" w:rsidP="0080123E">
            <w:pPr>
              <w:pStyle w:val="a3"/>
              <w:ind w:left="0"/>
              <w:rPr>
                <w:i/>
              </w:rPr>
            </w:pPr>
            <w:proofErr w:type="spellStart"/>
            <w:r w:rsidRPr="00E64A9B">
              <w:rPr>
                <w:i/>
              </w:rPr>
              <w:t>Клубтэкаев</w:t>
            </w:r>
            <w:proofErr w:type="spellEnd"/>
          </w:p>
        </w:tc>
        <w:tc>
          <w:tcPr>
            <w:tcW w:w="2561" w:type="dxa"/>
          </w:tcPr>
          <w:p w:rsidR="00CE5B27" w:rsidRDefault="00CE5B27" w:rsidP="0080123E">
            <w:pPr>
              <w:pStyle w:val="a3"/>
              <w:ind w:left="0"/>
            </w:pPr>
            <w:r>
              <w:t>14.11.2022</w:t>
            </w:r>
          </w:p>
        </w:tc>
      </w:tr>
      <w:tr w:rsidR="00CE5B27" w:rsidTr="0080123E">
        <w:tc>
          <w:tcPr>
            <w:tcW w:w="3502" w:type="dxa"/>
          </w:tcPr>
          <w:p w:rsidR="00CE5B27" w:rsidRDefault="00CE5B27" w:rsidP="0080123E">
            <w:pPr>
              <w:pStyle w:val="a3"/>
              <w:ind w:left="0"/>
            </w:pPr>
            <w:r>
              <w:t>Главный бухгалтер Смирнова В.Ф.</w:t>
            </w:r>
          </w:p>
        </w:tc>
        <w:tc>
          <w:tcPr>
            <w:tcW w:w="2561" w:type="dxa"/>
          </w:tcPr>
          <w:p w:rsidR="00CE5B27" w:rsidRPr="00E64A9B" w:rsidRDefault="00CE5B27" w:rsidP="0080123E">
            <w:pPr>
              <w:pStyle w:val="a3"/>
              <w:ind w:left="0"/>
              <w:rPr>
                <w:i/>
              </w:rPr>
            </w:pPr>
            <w:r w:rsidRPr="00E64A9B">
              <w:rPr>
                <w:i/>
              </w:rPr>
              <w:t>Смирнова</w:t>
            </w:r>
          </w:p>
        </w:tc>
        <w:tc>
          <w:tcPr>
            <w:tcW w:w="2561" w:type="dxa"/>
          </w:tcPr>
          <w:p w:rsidR="00CE5B27" w:rsidRDefault="00CE5B27" w:rsidP="0080123E">
            <w:pPr>
              <w:pStyle w:val="a3"/>
              <w:ind w:left="0"/>
            </w:pPr>
            <w:r>
              <w:t>14.11.2022</w:t>
            </w:r>
          </w:p>
        </w:tc>
      </w:tr>
      <w:tr w:rsidR="00CE5B27" w:rsidTr="0080123E">
        <w:tc>
          <w:tcPr>
            <w:tcW w:w="3502" w:type="dxa"/>
          </w:tcPr>
          <w:p w:rsidR="00CE5B27" w:rsidRDefault="00CE5B27" w:rsidP="0080123E">
            <w:pPr>
              <w:pStyle w:val="a3"/>
              <w:ind w:left="0"/>
            </w:pPr>
            <w:r>
              <w:t xml:space="preserve">Инженер </w:t>
            </w:r>
            <w:proofErr w:type="spellStart"/>
            <w:r>
              <w:t>Клубтэкаева</w:t>
            </w:r>
            <w:proofErr w:type="spellEnd"/>
            <w:r>
              <w:t xml:space="preserve"> К.К.</w:t>
            </w:r>
          </w:p>
        </w:tc>
        <w:tc>
          <w:tcPr>
            <w:tcW w:w="2561" w:type="dxa"/>
          </w:tcPr>
          <w:p w:rsidR="00CE5B27" w:rsidRPr="00E64A9B" w:rsidRDefault="00CE5B27" w:rsidP="0080123E">
            <w:pPr>
              <w:pStyle w:val="a3"/>
              <w:ind w:left="0"/>
              <w:rPr>
                <w:i/>
              </w:rPr>
            </w:pPr>
            <w:proofErr w:type="spellStart"/>
            <w:r w:rsidRPr="00E64A9B">
              <w:rPr>
                <w:i/>
              </w:rPr>
              <w:t>Клубтэкаева</w:t>
            </w:r>
            <w:proofErr w:type="spellEnd"/>
          </w:p>
        </w:tc>
        <w:tc>
          <w:tcPr>
            <w:tcW w:w="2561" w:type="dxa"/>
          </w:tcPr>
          <w:p w:rsidR="00CE5B27" w:rsidRDefault="00CE5B27" w:rsidP="0080123E">
            <w:pPr>
              <w:pStyle w:val="a3"/>
              <w:ind w:left="0"/>
            </w:pPr>
            <w:r>
              <w:t>14.11.2022</w:t>
            </w:r>
          </w:p>
        </w:tc>
      </w:tr>
      <w:tr w:rsidR="00CE5B27" w:rsidTr="0080123E">
        <w:tc>
          <w:tcPr>
            <w:tcW w:w="3502" w:type="dxa"/>
          </w:tcPr>
          <w:p w:rsidR="00CE5B27" w:rsidRDefault="00CE5B27" w:rsidP="0080123E">
            <w:pPr>
              <w:pStyle w:val="a3"/>
              <w:ind w:left="0"/>
            </w:pPr>
            <w:r>
              <w:t>Начальник производственного цеха Иванов И.И.</w:t>
            </w:r>
          </w:p>
        </w:tc>
        <w:tc>
          <w:tcPr>
            <w:tcW w:w="2561" w:type="dxa"/>
          </w:tcPr>
          <w:p w:rsidR="00CE5B27" w:rsidRPr="00E64A9B" w:rsidRDefault="00CE5B27" w:rsidP="0080123E">
            <w:pPr>
              <w:pStyle w:val="a3"/>
              <w:ind w:left="0"/>
              <w:rPr>
                <w:i/>
              </w:rPr>
            </w:pPr>
            <w:r w:rsidRPr="00E64A9B">
              <w:rPr>
                <w:i/>
              </w:rPr>
              <w:t>Иванов</w:t>
            </w:r>
          </w:p>
        </w:tc>
        <w:tc>
          <w:tcPr>
            <w:tcW w:w="2561" w:type="dxa"/>
          </w:tcPr>
          <w:p w:rsidR="00CE5B27" w:rsidRDefault="00CE5B27" w:rsidP="0080123E">
            <w:pPr>
              <w:pStyle w:val="a3"/>
              <w:ind w:left="0"/>
            </w:pPr>
            <w:r>
              <w:t>14.11.2022</w:t>
            </w:r>
          </w:p>
        </w:tc>
      </w:tr>
      <w:tr w:rsidR="00CE5B27" w:rsidTr="0080123E">
        <w:tc>
          <w:tcPr>
            <w:tcW w:w="3502" w:type="dxa"/>
          </w:tcPr>
          <w:p w:rsidR="00CE5B27" w:rsidRDefault="00CE5B27" w:rsidP="0080123E">
            <w:pPr>
              <w:pStyle w:val="a3"/>
              <w:ind w:left="0"/>
            </w:pPr>
            <w:r>
              <w:t>Инженер Петров П.К.</w:t>
            </w:r>
          </w:p>
        </w:tc>
        <w:tc>
          <w:tcPr>
            <w:tcW w:w="2561" w:type="dxa"/>
          </w:tcPr>
          <w:p w:rsidR="00CE5B27" w:rsidRPr="00E64A9B" w:rsidRDefault="00CE5B27" w:rsidP="0080123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Петров</w:t>
            </w:r>
          </w:p>
        </w:tc>
        <w:tc>
          <w:tcPr>
            <w:tcW w:w="2561" w:type="dxa"/>
          </w:tcPr>
          <w:p w:rsidR="00CE5B27" w:rsidRDefault="00CE5B27" w:rsidP="0080123E">
            <w:pPr>
              <w:pStyle w:val="a3"/>
              <w:ind w:left="0"/>
            </w:pPr>
            <w:r>
              <w:t>14.11.2022</w:t>
            </w:r>
          </w:p>
        </w:tc>
      </w:tr>
    </w:tbl>
    <w:p w:rsidR="00CE5B27" w:rsidRDefault="00CE5B27" w:rsidP="00CE5B27">
      <w:pPr>
        <w:jc w:val="both"/>
      </w:pPr>
    </w:p>
    <w:p w:rsidR="00CE5B27" w:rsidRDefault="00CE5B27" w:rsidP="00CE5B27"/>
    <w:sectPr w:rsidR="00CE5B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425E"/>
    <w:multiLevelType w:val="hybridMultilevel"/>
    <w:tmpl w:val="0CDA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2300"/>
    <w:multiLevelType w:val="hybridMultilevel"/>
    <w:tmpl w:val="2A5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9B"/>
    <w:rsid w:val="00285682"/>
    <w:rsid w:val="006C0B77"/>
    <w:rsid w:val="008242FF"/>
    <w:rsid w:val="00870751"/>
    <w:rsid w:val="00922C48"/>
    <w:rsid w:val="00B915B7"/>
    <w:rsid w:val="00CE5B27"/>
    <w:rsid w:val="00E64A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67C1"/>
  <w15:chartTrackingRefBased/>
  <w15:docId w15:val="{1AFFC8A3-B40F-4FA9-A70B-8386A5A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9B"/>
    <w:pPr>
      <w:ind w:left="720"/>
      <w:contextualSpacing/>
    </w:pPr>
  </w:style>
  <w:style w:type="table" w:styleId="a4">
    <w:name w:val="Table Grid"/>
    <w:basedOn w:val="a1"/>
    <w:uiPriority w:val="39"/>
    <w:rsid w:val="00E6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19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77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89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079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2022-11-13T08:46:00Z</dcterms:created>
  <dcterms:modified xsi:type="dcterms:W3CDTF">2022-11-13T08:51:00Z</dcterms:modified>
</cp:coreProperties>
</file>