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1" w:rsidRPr="00C85D81" w:rsidRDefault="00C85D81" w:rsidP="00C85D8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85D81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 N 4 </w:t>
      </w:r>
    </w:p>
    <w:tbl>
      <w:tblPr>
        <w:tblW w:w="1676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34"/>
        <w:gridCol w:w="175"/>
        <w:gridCol w:w="68"/>
        <w:gridCol w:w="187"/>
        <w:gridCol w:w="159"/>
        <w:gridCol w:w="205"/>
        <w:gridCol w:w="246"/>
        <w:gridCol w:w="217"/>
        <w:gridCol w:w="12"/>
        <w:gridCol w:w="229"/>
        <w:gridCol w:w="113"/>
        <w:gridCol w:w="185"/>
        <w:gridCol w:w="75"/>
        <w:gridCol w:w="197"/>
        <w:gridCol w:w="6"/>
        <w:gridCol w:w="290"/>
        <w:gridCol w:w="74"/>
        <w:gridCol w:w="145"/>
        <w:gridCol w:w="165"/>
        <w:gridCol w:w="151"/>
        <w:gridCol w:w="8"/>
        <w:gridCol w:w="137"/>
        <w:gridCol w:w="30"/>
        <w:gridCol w:w="167"/>
        <w:gridCol w:w="45"/>
        <w:gridCol w:w="134"/>
        <w:gridCol w:w="224"/>
        <w:gridCol w:w="8"/>
        <w:gridCol w:w="194"/>
        <w:gridCol w:w="184"/>
        <w:gridCol w:w="6"/>
        <w:gridCol w:w="185"/>
        <w:gridCol w:w="15"/>
        <w:gridCol w:w="202"/>
        <w:gridCol w:w="153"/>
        <w:gridCol w:w="44"/>
        <w:gridCol w:w="381"/>
        <w:gridCol w:w="10"/>
        <w:gridCol w:w="128"/>
        <w:gridCol w:w="128"/>
        <w:gridCol w:w="161"/>
        <w:gridCol w:w="32"/>
        <w:gridCol w:w="125"/>
        <w:gridCol w:w="158"/>
        <w:gridCol w:w="173"/>
        <w:gridCol w:w="165"/>
        <w:gridCol w:w="364"/>
        <w:gridCol w:w="27"/>
        <w:gridCol w:w="359"/>
        <w:gridCol w:w="161"/>
        <w:gridCol w:w="157"/>
        <w:gridCol w:w="253"/>
        <w:gridCol w:w="201"/>
        <w:gridCol w:w="135"/>
        <w:gridCol w:w="183"/>
        <w:gridCol w:w="296"/>
        <w:gridCol w:w="88"/>
        <w:gridCol w:w="248"/>
        <w:gridCol w:w="269"/>
        <w:gridCol w:w="59"/>
        <w:gridCol w:w="80"/>
        <w:gridCol w:w="304"/>
        <w:gridCol w:w="57"/>
        <w:gridCol w:w="55"/>
        <w:gridCol w:w="131"/>
        <w:gridCol w:w="20"/>
        <w:gridCol w:w="45"/>
        <w:gridCol w:w="123"/>
        <w:gridCol w:w="285"/>
        <w:gridCol w:w="11"/>
        <w:gridCol w:w="22"/>
        <w:gridCol w:w="30"/>
        <w:gridCol w:w="61"/>
        <w:gridCol w:w="40"/>
        <w:gridCol w:w="32"/>
        <w:gridCol w:w="85"/>
        <w:gridCol w:w="144"/>
        <w:gridCol w:w="30"/>
        <w:gridCol w:w="20"/>
        <w:gridCol w:w="20"/>
        <w:gridCol w:w="163"/>
        <w:gridCol w:w="14"/>
        <w:gridCol w:w="7"/>
        <w:gridCol w:w="137"/>
        <w:gridCol w:w="3"/>
        <w:gridCol w:w="27"/>
        <w:gridCol w:w="85"/>
        <w:gridCol w:w="85"/>
        <w:gridCol w:w="64"/>
        <w:gridCol w:w="163"/>
        <w:gridCol w:w="14"/>
        <w:gridCol w:w="76"/>
        <w:gridCol w:w="196"/>
        <w:gridCol w:w="11"/>
        <w:gridCol w:w="82"/>
        <w:gridCol w:w="50"/>
        <w:gridCol w:w="71"/>
        <w:gridCol w:w="50"/>
        <w:gridCol w:w="105"/>
        <w:gridCol w:w="50"/>
        <w:gridCol w:w="65"/>
        <w:gridCol w:w="124"/>
        <w:gridCol w:w="44"/>
        <w:gridCol w:w="171"/>
        <w:gridCol w:w="50"/>
        <w:gridCol w:w="358"/>
        <w:gridCol w:w="506"/>
        <w:gridCol w:w="148"/>
        <w:gridCol w:w="427"/>
        <w:gridCol w:w="147"/>
        <w:gridCol w:w="50"/>
        <w:gridCol w:w="163"/>
        <w:gridCol w:w="20"/>
        <w:gridCol w:w="504"/>
        <w:gridCol w:w="9"/>
        <w:gridCol w:w="30"/>
        <w:gridCol w:w="86"/>
        <w:gridCol w:w="47"/>
        <w:gridCol w:w="839"/>
        <w:gridCol w:w="647"/>
        <w:gridCol w:w="149"/>
      </w:tblGrid>
      <w:tr w:rsidR="008046C1" w:rsidRPr="00C85D81" w:rsidTr="008046C1">
        <w:trPr>
          <w:gridBefore w:val="1"/>
          <w:trHeight w:val="15"/>
        </w:trPr>
        <w:tc>
          <w:tcPr>
            <w:tcW w:w="40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5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61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71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27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9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1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7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3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4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8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7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18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80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1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8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1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7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42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2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16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5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6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5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14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2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0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7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63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5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67" w:type="dxa"/>
            <w:gridSpan w:val="5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62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0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4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667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8046C1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МИНИСТЕРСТВО ОБОРОНЫ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ИЗВЕЩЕНИЕ N</w:t>
            </w:r>
          </w:p>
        </w:tc>
        <w:tc>
          <w:tcPr>
            <w:tcW w:w="20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Российской Федерации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Л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 зачислении на специальный воинский учет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8046C1">
        <w:trPr>
          <w:gridBefore w:val="1"/>
          <w:gridAfter w:val="2"/>
          <w:wAfter w:w="789" w:type="dxa"/>
        </w:trPr>
        <w:tc>
          <w:tcPr>
            <w:tcW w:w="32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УДОСТОВЕРЕНИЕ</w:t>
            </w:r>
          </w:p>
        </w:tc>
        <w:tc>
          <w:tcPr>
            <w:tcW w:w="13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N</w:t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Гражданин, пребывающий в запасе</w:t>
            </w:r>
          </w:p>
        </w:tc>
        <w:tc>
          <w:tcPr>
            <w:tcW w:w="3960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C30150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>Клубтэкаев</w:t>
            </w:r>
          </w:p>
        </w:tc>
      </w:tr>
      <w:tr w:rsidR="00FC3F98" w:rsidRPr="00C85D81" w:rsidTr="008046C1">
        <w:trPr>
          <w:gridBefore w:val="1"/>
          <w:gridAfter w:val="2"/>
          <w:wAfter w:w="789" w:type="dxa"/>
        </w:trPr>
        <w:tc>
          <w:tcPr>
            <w:tcW w:w="32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(серия)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об отсрочке от призыва на военную службу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по мобилизации и в военное время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30150" w:rsidP="00075EC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 xml:space="preserve">Карл Константинович 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(действительно при наличии военного билета)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144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1973</w:t>
            </w:r>
          </w:p>
        </w:tc>
        <w:tc>
          <w:tcPr>
            <w:tcW w:w="23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солдаты</w:t>
            </w:r>
          </w:p>
        </w:tc>
      </w:tr>
      <w:tr w:rsidR="008046C1" w:rsidRPr="00C85D81" w:rsidTr="008046C1">
        <w:trPr>
          <w:gridBefore w:val="1"/>
          <w:gridAfter w:val="2"/>
          <w:wAfter w:w="789" w:type="dxa"/>
        </w:trPr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Выдано</w:t>
            </w:r>
          </w:p>
        </w:tc>
        <w:tc>
          <w:tcPr>
            <w:tcW w:w="3851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9E0AB0" w:rsidP="00C85D81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Ивановским</w:t>
            </w:r>
          </w:p>
        </w:tc>
        <w:tc>
          <w:tcPr>
            <w:tcW w:w="22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военным комиссариатом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877</w:t>
            </w:r>
          </w:p>
        </w:tc>
        <w:tc>
          <w:tcPr>
            <w:tcW w:w="191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рядовой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46C1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(района, города, иного муниципального образования субъекта РФ)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работающий</w:t>
            </w:r>
          </w:p>
        </w:tc>
        <w:tc>
          <w:tcPr>
            <w:tcW w:w="5565" w:type="dxa"/>
            <w:gridSpan w:val="4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30150" w:rsidRDefault="00075EC4" w:rsidP="00C3015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 xml:space="preserve">в </w:t>
            </w:r>
            <w:r w:rsidR="00C30150">
              <w:rPr>
                <w:rFonts w:eastAsia="Times New Roman" w:cs="Times New Roman"/>
                <w:color w:val="002060"/>
                <w:szCs w:val="28"/>
              </w:rPr>
              <w:t>ООО «</w:t>
            </w:r>
            <w:r w:rsidR="00C30150">
              <w:rPr>
                <w:rFonts w:eastAsia="Times New Roman" w:cs="Times New Roman"/>
                <w:color w:val="002060"/>
                <w:szCs w:val="28"/>
                <w:lang w:val="en-US"/>
              </w:rPr>
              <w:t>Clubtk.ru</w:t>
            </w:r>
            <w:r w:rsidR="00C30150">
              <w:rPr>
                <w:rFonts w:eastAsia="Times New Roman" w:cs="Times New Roman"/>
                <w:color w:val="002060"/>
                <w:szCs w:val="28"/>
              </w:rPr>
              <w:t>»</w:t>
            </w:r>
          </w:p>
        </w:tc>
      </w:tr>
      <w:tr w:rsidR="008046C1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30150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ражданину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val="en-US"/>
              </w:rPr>
              <w:t xml:space="preserve">   </w:t>
            </w: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  <w:r w:rsidRPr="00866293">
              <w:rPr>
                <w:rFonts w:eastAsia="Times New Roman" w:cs="Times New Roman"/>
                <w:color w:val="002060"/>
                <w:sz w:val="24"/>
                <w:szCs w:val="24"/>
              </w:rPr>
              <w:t xml:space="preserve"> </w:t>
            </w:r>
            <w:r w:rsidR="00C30150" w:rsidRPr="00C30150">
              <w:rPr>
                <w:rFonts w:eastAsia="Times New Roman" w:cs="Times New Roman"/>
                <w:color w:val="002060"/>
                <w:szCs w:val="28"/>
              </w:rPr>
              <w:t>Клубтэкаеву Карлу Константиновичу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963839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100070, г. Иваново, ул. Советская, 37</w:t>
            </w: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Before w:val="1"/>
          <w:gridAfter w:val="2"/>
          <w:wAfter w:w="789" w:type="dxa"/>
        </w:trPr>
        <w:tc>
          <w:tcPr>
            <w:tcW w:w="7582" w:type="dxa"/>
            <w:gridSpan w:val="5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Я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4239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963839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главный специалист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1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146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1973</w:t>
            </w:r>
          </w:p>
        </w:tc>
        <w:tc>
          <w:tcPr>
            <w:tcW w:w="236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солдаты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годность к военной службе по состоянию здоровья: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годен, годен с незначительными ограничениями, огр. годен, не годен (нужное подчеркнуть), на основании постановления Межведомственной комиссии по вопросам бронирования граждан, пребывающих в запасе, от</w:t>
            </w:r>
          </w:p>
        </w:tc>
      </w:tr>
      <w:tr w:rsidR="00075EC4" w:rsidRPr="00C85D81" w:rsidTr="008046C1">
        <w:trPr>
          <w:gridAfter w:val="3"/>
          <w:wAfter w:w="1486" w:type="dxa"/>
        </w:trPr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877</w:t>
            </w:r>
          </w:p>
        </w:tc>
        <w:tc>
          <w:tcPr>
            <w:tcW w:w="243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рядовой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 N</w:t>
            </w:r>
          </w:p>
        </w:tc>
        <w:tc>
          <w:tcPr>
            <w:tcW w:w="7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или перечня должностей и</w:t>
            </w:r>
          </w:p>
        </w:tc>
      </w:tr>
      <w:tr w:rsidR="00075EC4" w:rsidRPr="00C85D81" w:rsidTr="008046C1">
        <w:trPr>
          <w:gridAfter w:val="1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FC3F98" w:rsidP="00FC3F98">
            <w:pPr>
              <w:spacing w:line="315" w:lineRule="atLeast"/>
              <w:ind w:left="-105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рофессий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val="en-US"/>
              </w:rPr>
              <w:t xml:space="preserve">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3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2"/>
                <w:szCs w:val="22"/>
              </w:rPr>
            </w:pPr>
          </w:p>
          <w:p w:rsidR="00C85D81" w:rsidRPr="00DD6CD3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раздел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DD6CD3">
            <w:pPr>
              <w:spacing w:line="240" w:lineRule="auto"/>
              <w:ind w:left="-288" w:firstLine="142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  <w:p w:rsidR="00C85D81" w:rsidRPr="00DD6CD3" w:rsidRDefault="00FC3F98" w:rsidP="00DD6CD3">
            <w:pPr>
              <w:spacing w:line="240" w:lineRule="auto"/>
              <w:ind w:left="-288" w:firstLine="142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D6CD3">
              <w:rPr>
                <w:rFonts w:eastAsia="Times New Roman" w:cs="Times New Roman"/>
                <w:color w:val="002060"/>
                <w:sz w:val="22"/>
                <w:szCs w:val="22"/>
              </w:rPr>
              <w:t>20601</w:t>
            </w:r>
          </w:p>
        </w:tc>
        <w:tc>
          <w:tcPr>
            <w:tcW w:w="17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C85D81" w:rsidP="00FC3F98">
            <w:pPr>
              <w:spacing w:line="315" w:lineRule="atLeast"/>
              <w:ind w:left="-132" w:right="-311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, </w:t>
            </w:r>
            <w:r w:rsidR="00FC3F98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пункт       </w:t>
            </w:r>
            <w:r w:rsidR="00FC3F98" w:rsidRPr="00FC3F98">
              <w:rPr>
                <w:rFonts w:eastAsia="Times New Roman" w:cs="Times New Roman"/>
                <w:color w:val="002060"/>
                <w:sz w:val="22"/>
                <w:szCs w:val="22"/>
              </w:rPr>
              <w:t>27140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FC3F98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    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</w:t>
            </w: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имеет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право на отсрочку от призыва на военную службу (в т.ч. персональную,</w:t>
            </w:r>
            <w:r w:rsidR="00DD6CD3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извещение о предоставлении персональной отсрочки N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8046C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) 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работающему</w:t>
            </w:r>
          </w:p>
        </w:tc>
        <w:tc>
          <w:tcPr>
            <w:tcW w:w="5050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в администрации г. Иваново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6C1" w:rsidRPr="008046C1" w:rsidRDefault="008046C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46C1">
              <w:rPr>
                <w:rFonts w:eastAsia="Times New Roman" w:cs="Times New Roman"/>
                <w:sz w:val="24"/>
                <w:szCs w:val="24"/>
              </w:rPr>
              <w:t>на</w:t>
            </w:r>
          </w:p>
          <w:p w:rsidR="00C85D81" w:rsidRPr="00DD6CD3" w:rsidRDefault="008046C1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 xml:space="preserve">    </w:t>
            </w:r>
            <w:r w:rsidR="00DD6CD3" w:rsidRPr="00DD6CD3">
              <w:rPr>
                <w:rFonts w:eastAsia="Times New Roman" w:cs="Times New Roman"/>
                <w:color w:val="002060"/>
                <w:szCs w:val="28"/>
              </w:rPr>
              <w:t>шесть</w:t>
            </w:r>
          </w:p>
        </w:tc>
        <w:tc>
          <w:tcPr>
            <w:tcW w:w="545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8046C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              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Т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Наименование военного комиссариата, где гражданин, пребывающий в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100070, г. Иваново, ул. Советская, 37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запасе, состоит на воинском учете</w:t>
            </w: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DD6CD3" w:rsidRDefault="00DD6CD3" w:rsidP="00DD6CD3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DD6CD3">
              <w:rPr>
                <w:rFonts w:eastAsia="Times New Roman" w:cs="Times New Roman"/>
                <w:color w:val="002060"/>
                <w:szCs w:val="28"/>
              </w:rPr>
              <w:t>Ивановский</w:t>
            </w:r>
            <w:r w:rsidRPr="00DD6CD3">
              <w:rPr>
                <w:rFonts w:eastAsia="Times New Roman" w:cs="Times New Roman"/>
                <w:color w:val="002060"/>
                <w:szCs w:val="28"/>
              </w:rPr>
              <w:tab/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329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3939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866293">
              <w:rPr>
                <w:rFonts w:eastAsia="Times New Roman" w:cs="Times New Roman"/>
                <w:color w:val="002060"/>
                <w:szCs w:val="28"/>
              </w:rPr>
              <w:t>главный специалист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DD6CD3" w:rsidRDefault="00DD6CD3" w:rsidP="00DD6CD3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DD6CD3">
              <w:rPr>
                <w:rFonts w:eastAsia="Times New Roman" w:cs="Times New Roman"/>
                <w:color w:val="002060"/>
                <w:szCs w:val="28"/>
              </w:rPr>
              <w:t>военный комиссариат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в том, что ему на основании постановления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Домашний адрес гражданина, пребывающего в запасе</w:t>
            </w:r>
          </w:p>
        </w:tc>
        <w:tc>
          <w:tcPr>
            <w:tcW w:w="25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Межведомственной комиссии по вопросам бронирования граждан,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пребывающих в запасе, или перечня должностей и профессий (нужное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DD6CD3" w:rsidRDefault="00DD6CD3" w:rsidP="00DD6CD3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DD6CD3">
              <w:rPr>
                <w:rFonts w:eastAsia="Times New Roman" w:cs="Times New Roman"/>
                <w:color w:val="002060"/>
                <w:szCs w:val="28"/>
              </w:rPr>
              <w:t>100070, г. Иваново, ул. Велижская, 23, кв. 5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подчеркнуть) N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от "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22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2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декабря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1999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г.,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раздел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20601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пункт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27140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предоставлена отсрочка (в т.ч.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Е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персональная) от призыва на военную службу (нужное подчеркнуть) сроком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на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075EC4">
              <w:rPr>
                <w:rFonts w:eastAsia="Times New Roman" w:cs="Times New Roman"/>
                <w:color w:val="002060"/>
                <w:szCs w:val="28"/>
              </w:rPr>
              <w:t>шесть</w:t>
            </w:r>
          </w:p>
        </w:tc>
        <w:tc>
          <w:tcPr>
            <w:tcW w:w="5589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A71356" w:rsidRDefault="00C30150" w:rsidP="00A71356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>Генеральный директор ООО «</w:t>
            </w:r>
            <w:r>
              <w:rPr>
                <w:rFonts w:eastAsia="Times New Roman" w:cs="Times New Roman"/>
                <w:color w:val="002060"/>
                <w:szCs w:val="28"/>
                <w:lang w:val="en-US"/>
              </w:rPr>
              <w:t>Clubtk</w:t>
            </w:r>
            <w:r w:rsidRPr="00C30150">
              <w:rPr>
                <w:rFonts w:eastAsia="Times New Roman" w:cs="Times New Roman"/>
                <w:color w:val="002060"/>
                <w:szCs w:val="28"/>
              </w:rPr>
              <w:t>.</w:t>
            </w:r>
            <w:r>
              <w:rPr>
                <w:rFonts w:eastAsia="Times New Roman" w:cs="Times New Roman"/>
                <w:color w:val="002060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color w:val="002060"/>
                <w:szCs w:val="28"/>
              </w:rPr>
              <w:t>»</w:t>
            </w:r>
            <w:r w:rsidR="00A71356" w:rsidRPr="00A71356">
              <w:rPr>
                <w:rFonts w:eastAsia="Times New Roman" w:cs="Times New Roman"/>
                <w:color w:val="002060"/>
                <w:szCs w:val="28"/>
              </w:rPr>
              <w:t xml:space="preserve"> 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(руководитель организации, подпись,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51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22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453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A71356" w:rsidRDefault="00C30150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>Воронов А.В</w:t>
            </w:r>
            <w:r w:rsidR="00A71356" w:rsidRPr="00A71356">
              <w:rPr>
                <w:rFonts w:eastAsia="Times New Roman" w:cs="Times New Roman"/>
                <w:color w:val="002060"/>
                <w:szCs w:val="28"/>
              </w:rPr>
              <w:t>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инициалы, фамилия)</w:t>
            </w:r>
          </w:p>
        </w:tc>
        <w:bookmarkStart w:id="0" w:name="_GoBack"/>
        <w:bookmarkEnd w:id="0"/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30150" w:rsidRDefault="00C30150" w:rsidP="00C85D8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C30150">
              <w:rPr>
                <w:rFonts w:eastAsia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30150" w:rsidRDefault="00C30150" w:rsidP="00C85D8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C3015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  <w:t>09</w:t>
            </w:r>
          </w:p>
        </w:tc>
        <w:tc>
          <w:tcPr>
            <w:tcW w:w="6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30150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>202</w:t>
            </w:r>
          </w:p>
        </w:tc>
        <w:tc>
          <w:tcPr>
            <w:tcW w:w="4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30150" w:rsidRDefault="00C30150" w:rsidP="00C85D8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C30150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36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Начальник</w:t>
            </w:r>
          </w:p>
        </w:tc>
        <w:tc>
          <w:tcPr>
            <w:tcW w:w="2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Зачислить на специальный воинский учет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5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40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1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40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589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393" w:type="dxa"/>
            <w:gridSpan w:val="5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51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22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47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  <w:proofErr w:type="gramEnd"/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5"/>
          <w:wAfter w:w="161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138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1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4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245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338" w:type="dxa"/>
            <w:gridSpan w:val="5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47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  <w:proofErr w:type="gramEnd"/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5"/>
          <w:wAfter w:w="161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138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1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4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8046C1">
        <w:trPr>
          <w:gridAfter w:val="6"/>
          <w:wAfter w:w="1649" w:type="dxa"/>
        </w:trPr>
        <w:tc>
          <w:tcPr>
            <w:tcW w:w="7229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Гражданин, имеющий на руках настоящее удостоверение, обязан кроме правил, изложенных в военном билете, выполнять следующее: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 xml:space="preserve">1. </w:t>
            </w:r>
            <w:proofErr w:type="gramStart"/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Хранить настоящее удостоверение при себе, вложенным в военный билет.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2.</w:t>
            </w:r>
            <w:proofErr w:type="gramEnd"/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 xml:space="preserve"> При увольнении из организации сдать удостоверение администрации организации и явиться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3. При перемене места жительства сообщить об этом в трехдневный срок администрации организации и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4. За три дня до истечения срока действия отсрочки от призыва на военную службу сдать удостоверение админи</w:t>
            </w:r>
            <w:r w:rsidR="007A395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страции организации.</w:t>
            </w:r>
          </w:p>
        </w:tc>
      </w:tr>
    </w:tbl>
    <w:p w:rsidR="0014184E" w:rsidRDefault="0014184E"/>
    <w:sectPr w:rsidR="0014184E" w:rsidSect="00C85D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57" w:rsidRDefault="00714957" w:rsidP="00A71356">
      <w:pPr>
        <w:spacing w:line="240" w:lineRule="auto"/>
      </w:pPr>
      <w:r>
        <w:separator/>
      </w:r>
    </w:p>
  </w:endnote>
  <w:endnote w:type="continuationSeparator" w:id="0">
    <w:p w:rsidR="00714957" w:rsidRDefault="00714957" w:rsidP="00A71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57" w:rsidRDefault="00714957" w:rsidP="00A71356">
      <w:pPr>
        <w:spacing w:line="240" w:lineRule="auto"/>
      </w:pPr>
      <w:r>
        <w:separator/>
      </w:r>
    </w:p>
  </w:footnote>
  <w:footnote w:type="continuationSeparator" w:id="0">
    <w:p w:rsidR="00714957" w:rsidRDefault="00714957" w:rsidP="00A71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0462B2"/>
    <w:rsid w:val="00075EC4"/>
    <w:rsid w:val="0014184E"/>
    <w:rsid w:val="001E5E06"/>
    <w:rsid w:val="00671BE1"/>
    <w:rsid w:val="00714957"/>
    <w:rsid w:val="007A3957"/>
    <w:rsid w:val="008046C1"/>
    <w:rsid w:val="00866293"/>
    <w:rsid w:val="00963839"/>
    <w:rsid w:val="00983408"/>
    <w:rsid w:val="009E0AB0"/>
    <w:rsid w:val="00A71356"/>
    <w:rsid w:val="00C30150"/>
    <w:rsid w:val="00C85D81"/>
    <w:rsid w:val="00DD6CD3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C85D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81"/>
  </w:style>
  <w:style w:type="paragraph" w:styleId="a5">
    <w:name w:val="header"/>
    <w:basedOn w:val="a"/>
    <w:link w:val="a6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56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56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C85D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81"/>
  </w:style>
  <w:style w:type="paragraph" w:styleId="a5">
    <w:name w:val="header"/>
    <w:basedOn w:val="a"/>
    <w:link w:val="a6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56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56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1BDB-EAB0-4D5A-B784-F0D881F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2022-09-22T09:35:00Z</dcterms:created>
  <dcterms:modified xsi:type="dcterms:W3CDTF">2022-09-22T09:35:00Z</dcterms:modified>
</cp:coreProperties>
</file>