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6AAC" w:rsidRDefault="006C71ED">
      <w:pPr>
        <w:jc w:val="both"/>
      </w:pPr>
      <w:r>
        <w:t>___________________________________</w:t>
      </w:r>
    </w:p>
    <w:p w:rsidR="00876AAC" w:rsidRDefault="006C71ED">
      <w:pPr>
        <w:jc w:val="both"/>
      </w:pPr>
      <w:r>
        <w:t xml:space="preserve">        (наименование организации)</w:t>
      </w:r>
    </w:p>
    <w:p w:rsidR="00876AAC" w:rsidRDefault="006C71ED">
      <w:pPr>
        <w:jc w:val="both"/>
      </w:pPr>
      <w:r>
        <w:t xml:space="preserve">                                                                                 УТВЕРЖДАЮ</w:t>
      </w:r>
    </w:p>
    <w:p w:rsidR="00876AAC" w:rsidRDefault="006C71ED">
      <w:pPr>
        <w:jc w:val="both"/>
      </w:pPr>
      <w:r>
        <w:t xml:space="preserve">         </w:t>
      </w:r>
      <w:r>
        <w:tab/>
        <w:t xml:space="preserve">       ИНСТРУКЦИЯ</w:t>
      </w:r>
    </w:p>
    <w:p w:rsidR="00876AAC" w:rsidRDefault="006C71ED">
      <w:pPr>
        <w:jc w:val="both"/>
      </w:pPr>
      <w:r>
        <w:t xml:space="preserve">                                                                                 _____________________________</w:t>
      </w:r>
    </w:p>
    <w:p w:rsidR="00876AAC" w:rsidRDefault="006C71ED">
      <w:pPr>
        <w:jc w:val="both"/>
      </w:pPr>
      <w:r>
        <w:t xml:space="preserve">                                                                                      (наименование должности)</w:t>
      </w:r>
    </w:p>
    <w:p w:rsidR="00876AAC" w:rsidRDefault="006C71ED">
      <w:pPr>
        <w:jc w:val="both"/>
      </w:pPr>
      <w:r>
        <w:t xml:space="preserve">00.00.0000                   </w:t>
      </w:r>
      <w:r>
        <w:tab/>
        <w:t>N 000</w:t>
      </w:r>
    </w:p>
    <w:p w:rsidR="00876AAC" w:rsidRDefault="006C71ED">
      <w:pPr>
        <w:jc w:val="both"/>
      </w:pPr>
      <w:r>
        <w:t xml:space="preserve">                                                                                 _________ ___________________</w:t>
      </w:r>
    </w:p>
    <w:p w:rsidR="00876AAC" w:rsidRDefault="006C71ED">
      <w:pPr>
        <w:jc w:val="both"/>
      </w:pPr>
      <w:r>
        <w:t xml:space="preserve">                                                                                 (подпись) (инициалы, фамилия)</w:t>
      </w:r>
    </w:p>
    <w:p w:rsidR="00876AAC" w:rsidRDefault="006C71ED">
      <w:pPr>
        <w:jc w:val="both"/>
      </w:pPr>
      <w:r>
        <w:t xml:space="preserve">   </w:t>
      </w:r>
      <w:r>
        <w:tab/>
        <w:t>Заведующего складом                                   00.00.0000</w:t>
      </w:r>
    </w:p>
    <w:p w:rsidR="00876AAC" w:rsidRDefault="006C71ED">
      <w:pPr>
        <w:ind w:firstLine="540"/>
        <w:jc w:val="both"/>
      </w:pPr>
      <w:r>
        <w:t xml:space="preserve"> </w:t>
      </w:r>
    </w:p>
    <w:p w:rsidR="00876AAC" w:rsidRDefault="006C71ED">
      <w:pPr>
        <w:jc w:val="center"/>
      </w:pPr>
      <w:r>
        <w:t>1. Общие положения</w:t>
      </w:r>
    </w:p>
    <w:p w:rsidR="00876AAC" w:rsidRDefault="006C71ED">
      <w:pPr>
        <w:ind w:firstLine="540"/>
        <w:jc w:val="both"/>
      </w:pPr>
      <w:r>
        <w:t xml:space="preserve"> </w:t>
      </w:r>
    </w:p>
    <w:p w:rsidR="00876AAC" w:rsidRDefault="006C71ED">
      <w:pPr>
        <w:ind w:firstLine="540"/>
        <w:jc w:val="both"/>
      </w:pPr>
      <w:r>
        <w:t>1.1. Заведующий складом относится к категории руководителей.</w:t>
      </w:r>
    </w:p>
    <w:p w:rsidR="00876AAC" w:rsidRDefault="006C71ED">
      <w:pPr>
        <w:ind w:firstLine="540"/>
        <w:jc w:val="both"/>
      </w:pPr>
      <w:r>
        <w:t>1.2. На должность заведующего складом принимается лицо, имеющее среднее профессиональное образование по программам подготовки специалистов среднего звена.</w:t>
      </w:r>
    </w:p>
    <w:p w:rsidR="00876AAC" w:rsidRDefault="006C71ED">
      <w:pPr>
        <w:ind w:firstLine="540"/>
        <w:jc w:val="both"/>
      </w:pPr>
      <w:r>
        <w:t>1.3. Заведующий складом должен знать:</w:t>
      </w:r>
    </w:p>
    <w:p w:rsidR="00876AAC" w:rsidRDefault="006C71ED">
      <w:pPr>
        <w:ind w:firstLine="540"/>
        <w:jc w:val="both"/>
      </w:pPr>
      <w:r>
        <w:t>1) номенклатуру и основные характеристики строительных и вспомогательных материалов и оборудования;</w:t>
      </w:r>
    </w:p>
    <w:p w:rsidR="00876AAC" w:rsidRDefault="006C71ED">
      <w:pPr>
        <w:ind w:firstLine="540"/>
        <w:jc w:val="both"/>
      </w:pPr>
      <w:r>
        <w:t>2) порядок учета, приемки, выдачи строительных и вспомогательных материалов и оборудования;</w:t>
      </w:r>
    </w:p>
    <w:p w:rsidR="00876AAC" w:rsidRDefault="006C71ED">
      <w:pPr>
        <w:ind w:firstLine="540"/>
        <w:jc w:val="both"/>
      </w:pPr>
      <w:r>
        <w:t>3) стандарты и технические условия на хранение строительных и вспомогательных материалов и оборудования;</w:t>
      </w:r>
    </w:p>
    <w:p w:rsidR="00876AAC" w:rsidRDefault="006C71ED">
      <w:pPr>
        <w:ind w:firstLine="540"/>
        <w:jc w:val="both"/>
      </w:pPr>
      <w:r>
        <w:t>4) порядок списания и учета строительных и вспомогательных материалов и оборудования;</w:t>
      </w:r>
    </w:p>
    <w:p w:rsidR="00876AAC" w:rsidRDefault="006C71ED">
      <w:pPr>
        <w:ind w:firstLine="540"/>
        <w:jc w:val="both"/>
      </w:pPr>
      <w:r>
        <w:t>5) правила складского учета и составления материальных отчетов движения грузов, а также первичных документов;</w:t>
      </w:r>
    </w:p>
    <w:p w:rsidR="00876AAC" w:rsidRDefault="006C71ED">
      <w:pPr>
        <w:ind w:firstLine="540"/>
        <w:jc w:val="both"/>
      </w:pPr>
      <w:r>
        <w:t>6) правила проведения инвентаризации строительных и вспомогательных материалов и оборудования;</w:t>
      </w:r>
    </w:p>
    <w:p w:rsidR="00876AAC" w:rsidRDefault="006C71ED">
      <w:pPr>
        <w:ind w:firstLine="540"/>
        <w:jc w:val="both"/>
      </w:pPr>
      <w:r>
        <w:t>7) требования к нормируемым запасам строительных и вспомогательных материалов и оборудования;</w:t>
      </w:r>
    </w:p>
    <w:p w:rsidR="00876AAC" w:rsidRDefault="006C71ED">
      <w:pPr>
        <w:ind w:firstLine="540"/>
        <w:jc w:val="both"/>
      </w:pPr>
      <w:r>
        <w:t>8) правила поддержания температурно-влажностного режима и других технических условий хранения строительных и вспомогательных материалов и оборудования;</w:t>
      </w:r>
    </w:p>
    <w:p w:rsidR="00876AAC" w:rsidRDefault="006C71ED">
      <w:pPr>
        <w:ind w:firstLine="540"/>
        <w:jc w:val="both"/>
      </w:pPr>
      <w:r>
        <w:t>9) требования к оснащению складских помещений погрузо-разгрузочными машинами и механизмами и правила размещения строительных и вспомогательных материалов и оборудования;</w:t>
      </w:r>
    </w:p>
    <w:p w:rsidR="00876AAC" w:rsidRDefault="006C71ED">
      <w:pPr>
        <w:ind w:firstLine="540"/>
        <w:jc w:val="both"/>
      </w:pPr>
      <w:r>
        <w:t>10) нормы, правила и инструкции по охране труда при работе на территории склада и использовании погрузо-разгрузочных машин и механизмов;</w:t>
      </w:r>
    </w:p>
    <w:p w:rsidR="00876AAC" w:rsidRDefault="006C71ED">
      <w:pPr>
        <w:ind w:firstLine="540"/>
        <w:jc w:val="both"/>
      </w:pPr>
      <w:r>
        <w:t>11) порядок действий при возникновении возгорания, заливов и других чрезвычайных ситуаций;</w:t>
      </w:r>
    </w:p>
    <w:p w:rsidR="00876AAC" w:rsidRDefault="006C71ED">
      <w:pPr>
        <w:ind w:firstLine="540"/>
        <w:jc w:val="both"/>
      </w:pPr>
      <w:r>
        <w:t>12) методы обработки информации с использованием программного обеспечения и компьютерных средств;</w:t>
      </w:r>
    </w:p>
    <w:p w:rsidR="00876AAC" w:rsidRDefault="006C71ED">
      <w:pPr>
        <w:ind w:firstLine="540"/>
        <w:jc w:val="both"/>
      </w:pPr>
      <w:r>
        <w:t>13) Правила внутреннего трудового распорядка;</w:t>
      </w:r>
    </w:p>
    <w:p w:rsidR="00876AAC" w:rsidRDefault="006C71ED">
      <w:pPr>
        <w:ind w:firstLine="540"/>
        <w:jc w:val="both"/>
      </w:pPr>
      <w:r>
        <w:t>14) требования охраны труда и правила пожарной безопасности;</w:t>
      </w:r>
    </w:p>
    <w:p w:rsidR="00876AAC" w:rsidRDefault="000E7F50">
      <w:pPr>
        <w:jc w:val="both"/>
      </w:pPr>
      <w:r>
        <w:rPr>
          <w:lang w:val="en-US"/>
        </w:rPr>
        <w:t xml:space="preserve">         </w:t>
      </w:r>
      <w:r>
        <w:t>15)</w:t>
      </w:r>
      <w:bookmarkStart w:id="0" w:name="_GoBack"/>
      <w:bookmarkEnd w:id="0"/>
      <w:r w:rsidR="006C71ED">
        <w:t>__________________________________________________________________.</w:t>
      </w:r>
    </w:p>
    <w:p w:rsidR="00876AAC" w:rsidRDefault="006C71ED">
      <w:pPr>
        <w:jc w:val="both"/>
      </w:pPr>
      <w:r>
        <w:t xml:space="preserve">                 </w:t>
      </w:r>
      <w:r>
        <w:tab/>
        <w:t>(другие требования к необходимым знаниям)</w:t>
      </w:r>
    </w:p>
    <w:p w:rsidR="00876AAC" w:rsidRDefault="006C71ED">
      <w:pPr>
        <w:ind w:firstLine="540"/>
        <w:jc w:val="both"/>
      </w:pPr>
      <w:r>
        <w:lastRenderedPageBreak/>
        <w:t>1.4. Заведующий складом должен уметь:</w:t>
      </w:r>
    </w:p>
    <w:p w:rsidR="00876AAC" w:rsidRDefault="006C71ED">
      <w:pPr>
        <w:ind w:firstLine="540"/>
        <w:jc w:val="both"/>
      </w:pPr>
      <w:r>
        <w:t>1) размещать на складской территории материально-технические ресурсы с учетом рационального использования складских площадей, облегчения поиска складируемой продукции и доступа к ней для погрузки и вывоза с территории склада;</w:t>
      </w:r>
    </w:p>
    <w:p w:rsidR="00876AAC" w:rsidRDefault="006C71ED">
      <w:pPr>
        <w:ind w:firstLine="540"/>
        <w:jc w:val="both"/>
      </w:pPr>
      <w:r>
        <w:t>2) классифицировать первичные документы по поступающим на склад материально-техническим ресурсам;</w:t>
      </w:r>
    </w:p>
    <w:p w:rsidR="00876AAC" w:rsidRDefault="006C71ED">
      <w:pPr>
        <w:ind w:firstLine="540"/>
        <w:jc w:val="both"/>
      </w:pPr>
      <w:r>
        <w:t>3) формировать и поддерживать систему учетно-отчетной документации по движению (приходу, расходу) материально-технических ресурсов на складе;</w:t>
      </w:r>
    </w:p>
    <w:p w:rsidR="00876AAC" w:rsidRDefault="006C71ED">
      <w:pPr>
        <w:ind w:firstLine="540"/>
        <w:jc w:val="both"/>
      </w:pPr>
      <w:r>
        <w:t>4) работать с компьютером в качестве пользователя с применением специализированного программного обеспечения;</w:t>
      </w:r>
    </w:p>
    <w:p w:rsidR="00876AAC" w:rsidRDefault="006C71ED">
      <w:pPr>
        <w:ind w:firstLine="540"/>
        <w:jc w:val="both"/>
      </w:pPr>
      <w:r>
        <w:t>5) выявлять на основе данных складского учета отклонения фактического остатка хранящихся грузов от установленной нормы запаса, а также остатки, находящиеся без движения;</w:t>
      </w:r>
    </w:p>
    <w:p w:rsidR="00876AAC" w:rsidRDefault="006C71ED">
      <w:pPr>
        <w:ind w:firstLine="540"/>
        <w:jc w:val="both"/>
      </w:pPr>
      <w:r>
        <w:t>6) применять правила инвентаризации строительных и вспомогательных материалов и оборудования;</w:t>
      </w:r>
    </w:p>
    <w:p w:rsidR="00876AAC" w:rsidRDefault="006C71ED">
      <w:pPr>
        <w:ind w:firstLine="540"/>
        <w:jc w:val="both"/>
      </w:pPr>
      <w:r>
        <w:t>7) пользоваться приборами контроля температурно-влажностного режима и других технических условий хранения строительных и вспомогательных материалов и оборудования;</w:t>
      </w:r>
    </w:p>
    <w:p w:rsidR="00876AAC" w:rsidRDefault="006C71ED">
      <w:pPr>
        <w:ind w:firstLine="540"/>
        <w:jc w:val="both"/>
      </w:pPr>
      <w:r>
        <w:t>8) организовывать деятельность рабочих склада и водителей погрузо-разгрузочных машин и механизмов на складе с соблюдением норм, правил и инструкций по охране труда и пожарной безопасности;</w:t>
      </w:r>
    </w:p>
    <w:p w:rsidR="00876AAC" w:rsidRDefault="006C71ED">
      <w:pPr>
        <w:ind w:firstLine="540"/>
        <w:jc w:val="both"/>
      </w:pPr>
      <w:r>
        <w:t>9) разрабатывать и реализовывать мероприятия по восстановлению режима хранения строительных и вспомогательных материалов и оборудования на складе;</w:t>
      </w:r>
    </w:p>
    <w:p w:rsidR="00876AAC" w:rsidRDefault="006C71ED">
      <w:pPr>
        <w:ind w:firstLine="540"/>
        <w:jc w:val="both"/>
      </w:pPr>
      <w:r>
        <w:t>10) пользоваться системой видеонаблюдения за территорией складов;</w:t>
      </w:r>
    </w:p>
    <w:p w:rsidR="00876AAC" w:rsidRDefault="006C71ED">
      <w:pPr>
        <w:jc w:val="both"/>
      </w:pPr>
      <w:r>
        <w:tab/>
        <w:t>11) __________________________________________________________________.</w:t>
      </w:r>
    </w:p>
    <w:p w:rsidR="00876AAC" w:rsidRDefault="006C71ED">
      <w:pPr>
        <w:jc w:val="both"/>
      </w:pPr>
      <w:r>
        <w:t xml:space="preserve">                        </w:t>
      </w:r>
      <w:r>
        <w:tab/>
        <w:t>(другие навыки и умения)</w:t>
      </w:r>
    </w:p>
    <w:p w:rsidR="00876AAC" w:rsidRDefault="006C71ED">
      <w:pPr>
        <w:jc w:val="both"/>
      </w:pPr>
      <w:r>
        <w:tab/>
        <w:t>1.5. Заведующий складом в своей деятельности руководствуется:</w:t>
      </w:r>
    </w:p>
    <w:p w:rsidR="00876AAC" w:rsidRDefault="006C71ED">
      <w:pPr>
        <w:jc w:val="both"/>
      </w:pPr>
      <w:r>
        <w:tab/>
        <w:t>1) ___________________________________________________________________;</w:t>
      </w:r>
    </w:p>
    <w:p w:rsidR="00876AAC" w:rsidRDefault="006C71ED">
      <w:pPr>
        <w:jc w:val="both"/>
      </w:pPr>
      <w:r>
        <w:t xml:space="preserve">                      </w:t>
      </w:r>
      <w:r>
        <w:tab/>
        <w:t>(наименование учредительного документа)</w:t>
      </w:r>
    </w:p>
    <w:p w:rsidR="00876AAC" w:rsidRDefault="006C71ED">
      <w:pPr>
        <w:jc w:val="both"/>
      </w:pPr>
      <w:r>
        <w:tab/>
        <w:t>2) Положением о ______________________________________________________;</w:t>
      </w:r>
    </w:p>
    <w:p w:rsidR="00876AAC" w:rsidRDefault="006C71ED">
      <w:pPr>
        <w:jc w:val="both"/>
      </w:pPr>
      <w:r>
        <w:t xml:space="preserve">                       </w:t>
      </w:r>
      <w:r>
        <w:tab/>
        <w:t>(наименование структурного подразделения)</w:t>
      </w:r>
    </w:p>
    <w:p w:rsidR="00876AAC" w:rsidRDefault="006C71ED">
      <w:pPr>
        <w:jc w:val="both"/>
      </w:pPr>
      <w:r>
        <w:tab/>
        <w:t>3) настоящей должностной инструкцией;</w:t>
      </w:r>
    </w:p>
    <w:p w:rsidR="00876AAC" w:rsidRDefault="006C71ED">
      <w:pPr>
        <w:jc w:val="both"/>
      </w:pPr>
      <w:r>
        <w:tab/>
        <w:t>4) ___________________________________________________________________.</w:t>
      </w:r>
    </w:p>
    <w:p w:rsidR="00876AAC" w:rsidRDefault="006C71ED">
      <w:pPr>
        <w:jc w:val="both"/>
      </w:pPr>
      <w:r>
        <w:t xml:space="preserve">       </w:t>
      </w:r>
      <w:r>
        <w:tab/>
      </w:r>
      <w:proofErr w:type="gramStart"/>
      <w:r>
        <w:t>(наименования локальных нормативных актов, регламентирующих</w:t>
      </w:r>
      <w:proofErr w:type="gramEnd"/>
    </w:p>
    <w:p w:rsidR="00876AAC" w:rsidRDefault="006C71ED">
      <w:pPr>
        <w:jc w:val="both"/>
      </w:pPr>
      <w:r>
        <w:t xml:space="preserve">                      </w:t>
      </w:r>
      <w:r>
        <w:tab/>
        <w:t>трудовые функции по должности)</w:t>
      </w:r>
    </w:p>
    <w:p w:rsidR="00876AAC" w:rsidRDefault="006C71ED">
      <w:pPr>
        <w:jc w:val="both"/>
      </w:pPr>
      <w:r>
        <w:tab/>
        <w:t>1.6. Заведующий складом подчиняется непосредственно ___________________</w:t>
      </w:r>
    </w:p>
    <w:p w:rsidR="00876AAC" w:rsidRDefault="006C71ED">
      <w:pPr>
        <w:jc w:val="both"/>
      </w:pPr>
      <w:r>
        <w:t>__________________________________________________________________________.</w:t>
      </w:r>
    </w:p>
    <w:p w:rsidR="00876AAC" w:rsidRDefault="006C71ED">
      <w:pPr>
        <w:jc w:val="both"/>
      </w:pPr>
      <w:r>
        <w:t xml:space="preserve">              </w:t>
      </w:r>
      <w:r>
        <w:tab/>
        <w:t xml:space="preserve"> (наименование должности руководителя)</w:t>
      </w:r>
    </w:p>
    <w:p w:rsidR="00876AAC" w:rsidRDefault="006C71ED">
      <w:pPr>
        <w:jc w:val="both"/>
      </w:pPr>
      <w:r>
        <w:tab/>
        <w:t>1.7. _________________________________________________________________.</w:t>
      </w:r>
    </w:p>
    <w:p w:rsidR="00876AAC" w:rsidRDefault="006C71ED">
      <w:pPr>
        <w:jc w:val="both"/>
      </w:pPr>
      <w:r>
        <w:t xml:space="preserve">                          </w:t>
      </w:r>
      <w:r>
        <w:tab/>
        <w:t>(другие общие положения)</w:t>
      </w:r>
    </w:p>
    <w:p w:rsidR="00876AAC" w:rsidRDefault="006C71ED">
      <w:pPr>
        <w:ind w:firstLine="540"/>
        <w:jc w:val="both"/>
      </w:pPr>
      <w:r>
        <w:t xml:space="preserve"> </w:t>
      </w:r>
    </w:p>
    <w:p w:rsidR="00876AAC" w:rsidRDefault="006C71ED">
      <w:pPr>
        <w:jc w:val="center"/>
      </w:pPr>
      <w:r>
        <w:t>2. Трудовые функции</w:t>
      </w:r>
    </w:p>
    <w:p w:rsidR="00876AAC" w:rsidRDefault="006C71ED">
      <w:pPr>
        <w:ind w:firstLine="540"/>
        <w:jc w:val="both"/>
      </w:pPr>
      <w:r>
        <w:lastRenderedPageBreak/>
        <w:t xml:space="preserve"> </w:t>
      </w:r>
    </w:p>
    <w:p w:rsidR="00876AAC" w:rsidRDefault="006C71ED">
      <w:pPr>
        <w:ind w:firstLine="540"/>
        <w:jc w:val="both"/>
      </w:pPr>
      <w:r>
        <w:t>2.1. Организация работы складского хозяйства:</w:t>
      </w:r>
    </w:p>
    <w:p w:rsidR="00876AAC" w:rsidRDefault="006C71ED">
      <w:pPr>
        <w:ind w:firstLine="540"/>
        <w:jc w:val="both"/>
      </w:pPr>
      <w:r>
        <w:t>1) приемка и хранение строительных и вспомогательных материалов и оборудования;</w:t>
      </w:r>
    </w:p>
    <w:p w:rsidR="00876AAC" w:rsidRDefault="006C71ED">
      <w:pPr>
        <w:ind w:firstLine="540"/>
        <w:jc w:val="both"/>
      </w:pPr>
      <w:r>
        <w:t>2) организация выдачи строительных и вспомогательных материалов и оборудования;</w:t>
      </w:r>
    </w:p>
    <w:p w:rsidR="00876AAC" w:rsidRDefault="006C71ED">
      <w:pPr>
        <w:ind w:firstLine="540"/>
        <w:jc w:val="both"/>
      </w:pPr>
      <w:r>
        <w:t>3) создание условий для безопасного хранения и сохранности складируемых строительных материалов и оборудования.</w:t>
      </w:r>
    </w:p>
    <w:p w:rsidR="00876AAC" w:rsidRDefault="006C71ED">
      <w:pPr>
        <w:jc w:val="both"/>
      </w:pPr>
      <w:r>
        <w:tab/>
        <w:t>2.2. _________________________________________________________________.</w:t>
      </w:r>
    </w:p>
    <w:p w:rsidR="00876AAC" w:rsidRDefault="006C71ED">
      <w:pPr>
        <w:jc w:val="both"/>
      </w:pPr>
      <w:r>
        <w:t xml:space="preserve">                              </w:t>
      </w:r>
      <w:r>
        <w:tab/>
        <w:t>(другие функции)</w:t>
      </w:r>
    </w:p>
    <w:p w:rsidR="00876AAC" w:rsidRDefault="006C71ED">
      <w:pPr>
        <w:ind w:firstLine="540"/>
        <w:jc w:val="both"/>
      </w:pPr>
      <w:r>
        <w:t xml:space="preserve"> </w:t>
      </w:r>
    </w:p>
    <w:p w:rsidR="00876AAC" w:rsidRDefault="006C71ED">
      <w:pPr>
        <w:jc w:val="center"/>
      </w:pPr>
      <w:r>
        <w:t>3. Должностные обязанности</w:t>
      </w:r>
    </w:p>
    <w:p w:rsidR="00876AAC" w:rsidRDefault="006C71ED">
      <w:pPr>
        <w:ind w:firstLine="540"/>
        <w:jc w:val="both"/>
      </w:pPr>
      <w:r>
        <w:t xml:space="preserve"> </w:t>
      </w:r>
    </w:p>
    <w:p w:rsidR="00876AAC" w:rsidRDefault="006C71ED">
      <w:pPr>
        <w:ind w:firstLine="540"/>
        <w:jc w:val="both"/>
      </w:pPr>
      <w:r>
        <w:t>3.1. Заведующий складом исполняет следующие обязанности:</w:t>
      </w:r>
    </w:p>
    <w:p w:rsidR="00876AAC" w:rsidRDefault="006C71ED">
      <w:pPr>
        <w:ind w:firstLine="540"/>
        <w:jc w:val="both"/>
      </w:pPr>
      <w:r>
        <w:t xml:space="preserve">3.1.1. В рамках трудовой функции, указанной в </w:t>
      </w:r>
      <w:proofErr w:type="spellStart"/>
      <w:r>
        <w:t>пп</w:t>
      </w:r>
      <w:proofErr w:type="spellEnd"/>
      <w:r>
        <w:t>. 1 п. 2.1 настоящей должностной инструкции:</w:t>
      </w:r>
    </w:p>
    <w:p w:rsidR="00876AAC" w:rsidRDefault="006C71ED">
      <w:pPr>
        <w:ind w:firstLine="540"/>
        <w:jc w:val="both"/>
      </w:pPr>
      <w:r>
        <w:t>1) обеспечивает готовность необходимой техники и территории склада для разгрузки, а также мест для складирования и хранения в соответствии с установленными правилами размещения грузов;</w:t>
      </w:r>
    </w:p>
    <w:p w:rsidR="00876AAC" w:rsidRDefault="006C71ED">
      <w:pPr>
        <w:ind w:firstLine="540"/>
        <w:jc w:val="both"/>
      </w:pPr>
      <w:r>
        <w:t>2) осуществляет организацию приемки строительных и вспомогательных материалов и оборудования: разгрузки и доставки грузов на места хранения с учетом рационального использования складских площадей, облегчения доступа к складируемой продукции, ее поиска, погрузки и вывоза с территории склада;</w:t>
      </w:r>
    </w:p>
    <w:p w:rsidR="00876AAC" w:rsidRDefault="006C71ED">
      <w:pPr>
        <w:ind w:firstLine="540"/>
        <w:jc w:val="both"/>
      </w:pPr>
      <w:r>
        <w:t>3) составляет картотеку складского учета, вносит в нее записи на основании оформленных в установленном порядке и исполненных первичных документов;</w:t>
      </w:r>
    </w:p>
    <w:p w:rsidR="00876AAC" w:rsidRDefault="006C71ED">
      <w:pPr>
        <w:ind w:firstLine="540"/>
        <w:jc w:val="both"/>
      </w:pPr>
      <w:r>
        <w:t>4) ведет учет остатков хранящихся на складе строительных и вспомогательных материалов и оборудования, сопоставляет количество, указанное в первичных документах, с установленным лимитом расхода.</w:t>
      </w:r>
    </w:p>
    <w:p w:rsidR="00876AAC" w:rsidRDefault="006C71ED">
      <w:pPr>
        <w:ind w:firstLine="540"/>
        <w:jc w:val="both"/>
      </w:pPr>
      <w:r>
        <w:t xml:space="preserve">3.1.2. В рамках трудовой функции, указанной в </w:t>
      </w:r>
      <w:proofErr w:type="spellStart"/>
      <w:r>
        <w:t>пп</w:t>
      </w:r>
      <w:proofErr w:type="spellEnd"/>
      <w:r>
        <w:t>. 2 п. 2.1 настоящей должностной инструкции:</w:t>
      </w:r>
    </w:p>
    <w:p w:rsidR="00876AAC" w:rsidRDefault="006C71ED">
      <w:pPr>
        <w:ind w:firstLine="540"/>
        <w:jc w:val="both"/>
      </w:pPr>
      <w:r>
        <w:t>1) получает документы на выдачу строительных и вспомогательных материалов и оборудования;</w:t>
      </w:r>
    </w:p>
    <w:p w:rsidR="00876AAC" w:rsidRDefault="006C71ED">
      <w:pPr>
        <w:ind w:firstLine="540"/>
        <w:jc w:val="both"/>
      </w:pPr>
      <w:r>
        <w:t>2) осуществляет выдачу строительных и вспомогательных материалов и оборудования, организацию отгрузки и внесение соответствующих записей в систему учета;</w:t>
      </w:r>
    </w:p>
    <w:p w:rsidR="00876AAC" w:rsidRDefault="006C71ED">
      <w:pPr>
        <w:ind w:firstLine="540"/>
        <w:jc w:val="both"/>
      </w:pPr>
      <w:r>
        <w:t>3) оформляет и представляет в бухгалтерию строительной организации материальные отчеты, отражающие движение (приход, расход) строительных и вспомогательных материалов и оборудования;</w:t>
      </w:r>
    </w:p>
    <w:p w:rsidR="00876AAC" w:rsidRDefault="006C71ED">
      <w:pPr>
        <w:ind w:firstLine="540"/>
        <w:jc w:val="both"/>
      </w:pPr>
      <w:r>
        <w:t>4) осуществляет организацию проверки фактического наличия строительных и вспомогательных материалов и оборудования, а также списания пришедших в негодность хранящихся на складе ресурсов;</w:t>
      </w:r>
    </w:p>
    <w:p w:rsidR="00876AAC" w:rsidRDefault="006C71ED">
      <w:pPr>
        <w:ind w:firstLine="540"/>
        <w:jc w:val="both"/>
      </w:pPr>
      <w:r>
        <w:t>5) осуществляет подготовку информации об отклонениях фактического остатка хранящихся грузов от установленной нормы запаса, а также об остатках, находящихся без движения, для принятия решения об их ликвидации.</w:t>
      </w:r>
    </w:p>
    <w:p w:rsidR="00876AAC" w:rsidRDefault="006C71ED">
      <w:pPr>
        <w:ind w:firstLine="540"/>
        <w:jc w:val="both"/>
      </w:pPr>
      <w:r>
        <w:t xml:space="preserve">3.1.3. В рамках трудовой функции, указанной в </w:t>
      </w:r>
      <w:proofErr w:type="spellStart"/>
      <w:r>
        <w:t>пп</w:t>
      </w:r>
      <w:proofErr w:type="spellEnd"/>
      <w:r>
        <w:t>. 3 п. 2.1 настоящей должностной инструкции:</w:t>
      </w:r>
    </w:p>
    <w:p w:rsidR="00876AAC" w:rsidRDefault="006C71ED">
      <w:pPr>
        <w:ind w:firstLine="540"/>
        <w:jc w:val="both"/>
      </w:pPr>
      <w:r>
        <w:lastRenderedPageBreak/>
        <w:t>1) инструктирует работников склада по охране труда, вносит в специальный журнал записи о проведении инструктажа;</w:t>
      </w:r>
    </w:p>
    <w:p w:rsidR="00876AAC" w:rsidRDefault="006C71ED">
      <w:pPr>
        <w:ind w:firstLine="540"/>
        <w:jc w:val="both"/>
      </w:pPr>
      <w:r>
        <w:t xml:space="preserve">2) осуществляет ознакомление работников </w:t>
      </w:r>
      <w:proofErr w:type="gramStart"/>
      <w:r>
        <w:t>склада</w:t>
      </w:r>
      <w:proofErr w:type="gramEnd"/>
      <w:r>
        <w:t xml:space="preserve"> с правилами обеспечения сохранности хранящихся на складе строительных и вспомогательных материалов и оборудования;</w:t>
      </w:r>
    </w:p>
    <w:p w:rsidR="00876AAC" w:rsidRDefault="006C71ED">
      <w:pPr>
        <w:ind w:firstLine="540"/>
        <w:jc w:val="both"/>
      </w:pPr>
      <w:r>
        <w:t>3) обеспечивает соблюдение температурно-влажностного режима и других технических условий хранения строительных и вспомогательных материалов и оборудования;</w:t>
      </w:r>
    </w:p>
    <w:p w:rsidR="00876AAC" w:rsidRDefault="006C71ED">
      <w:pPr>
        <w:ind w:firstLine="540"/>
        <w:jc w:val="both"/>
      </w:pPr>
      <w:r>
        <w:t>4) осуществляет контроль выполнения погрузочно-разгрузочных работ при приеме и отпуске материальных ценностей с целью обеспечения их сохранности;</w:t>
      </w:r>
    </w:p>
    <w:p w:rsidR="00876AAC" w:rsidRDefault="006C71ED">
      <w:pPr>
        <w:ind w:firstLine="540"/>
        <w:jc w:val="both"/>
      </w:pPr>
      <w:r>
        <w:t>5) осуществляет организацию системы видеонаблюдения и контроль охраны территории склада;</w:t>
      </w:r>
    </w:p>
    <w:p w:rsidR="00876AAC" w:rsidRDefault="006C71ED">
      <w:pPr>
        <w:ind w:firstLine="540"/>
        <w:jc w:val="both"/>
      </w:pPr>
      <w:r>
        <w:t>6) обеспечивает содержание в исправности подъездных путей.</w:t>
      </w:r>
    </w:p>
    <w:p w:rsidR="00876AAC" w:rsidRDefault="006C71ED">
      <w:pPr>
        <w:ind w:firstLine="540"/>
        <w:jc w:val="both"/>
      </w:pPr>
      <w:r>
        <w:t>3.1.4. В рамках выполнения своих трудовых функций исполняет поручения своего непосредственного руководителя.</w:t>
      </w:r>
    </w:p>
    <w:p w:rsidR="00876AAC" w:rsidRDefault="006C71ED">
      <w:pPr>
        <w:jc w:val="both"/>
      </w:pPr>
      <w:r>
        <w:tab/>
        <w:t>3.1.5. _______________________________________________________________.</w:t>
      </w:r>
    </w:p>
    <w:p w:rsidR="00876AAC" w:rsidRDefault="006C71ED">
      <w:pPr>
        <w:jc w:val="both"/>
      </w:pPr>
      <w:r>
        <w:t xml:space="preserve">                             </w:t>
      </w:r>
      <w:r>
        <w:tab/>
        <w:t>(другие обязанности)</w:t>
      </w:r>
    </w:p>
    <w:p w:rsidR="00876AAC" w:rsidRDefault="006C71ED">
      <w:pPr>
        <w:jc w:val="both"/>
      </w:pPr>
      <w:r>
        <w:tab/>
        <w:t>3.2. _________________________________________________________________.</w:t>
      </w:r>
    </w:p>
    <w:p w:rsidR="00876AAC" w:rsidRDefault="006C71ED">
      <w:pPr>
        <w:jc w:val="both"/>
      </w:pPr>
      <w:r>
        <w:t xml:space="preserve">               </w:t>
      </w:r>
      <w:r>
        <w:tab/>
        <w:t>(другие положения о должностных обязанностях)</w:t>
      </w:r>
    </w:p>
    <w:p w:rsidR="00876AAC" w:rsidRDefault="006C71ED">
      <w:pPr>
        <w:ind w:firstLine="540"/>
        <w:jc w:val="both"/>
      </w:pPr>
      <w:r>
        <w:t xml:space="preserve"> </w:t>
      </w:r>
    </w:p>
    <w:p w:rsidR="00876AAC" w:rsidRDefault="006C71ED">
      <w:pPr>
        <w:jc w:val="center"/>
      </w:pPr>
      <w:r>
        <w:t>4. Права</w:t>
      </w:r>
    </w:p>
    <w:p w:rsidR="00876AAC" w:rsidRDefault="006C71ED">
      <w:pPr>
        <w:ind w:firstLine="540"/>
        <w:jc w:val="both"/>
      </w:pPr>
      <w:r>
        <w:t xml:space="preserve"> </w:t>
      </w:r>
    </w:p>
    <w:p w:rsidR="00876AAC" w:rsidRDefault="006C71ED">
      <w:pPr>
        <w:ind w:firstLine="540"/>
        <w:jc w:val="both"/>
      </w:pPr>
      <w:r>
        <w:t>Заведующий складом имеет право:</w:t>
      </w:r>
    </w:p>
    <w:p w:rsidR="00876AAC" w:rsidRDefault="006C71ED">
      <w:pPr>
        <w:ind w:firstLine="540"/>
        <w:jc w:val="both"/>
      </w:pPr>
      <w:r>
        <w:t>4.1. Знакомиться с проектами решений директора организации, касающихся деятельности склада.</w:t>
      </w:r>
    </w:p>
    <w:p w:rsidR="00876AAC" w:rsidRDefault="006C71ED">
      <w:pPr>
        <w:ind w:firstLine="540"/>
        <w:jc w:val="both"/>
      </w:pPr>
      <w:r>
        <w:t>4.2. Подписывать и визировать документы в пределах своей компетенции.</w:t>
      </w:r>
    </w:p>
    <w:p w:rsidR="00876AAC" w:rsidRDefault="006C71ED">
      <w:pPr>
        <w:ind w:firstLine="540"/>
        <w:jc w:val="both"/>
      </w:pPr>
      <w:r>
        <w:t>4.3. Инициировать и проводить совещания по производственно-хозяйственным и финансово-экономическим вопросам.</w:t>
      </w:r>
    </w:p>
    <w:p w:rsidR="00876AAC" w:rsidRDefault="006C71ED">
      <w:pPr>
        <w:ind w:firstLine="540"/>
        <w:jc w:val="both"/>
      </w:pPr>
      <w:r>
        <w:t>4.4. Запрашивать и получать от структурных подразделений необходимую информацию, документы.</w:t>
      </w:r>
    </w:p>
    <w:p w:rsidR="00876AAC" w:rsidRDefault="006C71ED">
      <w:pPr>
        <w:ind w:firstLine="540"/>
        <w:jc w:val="both"/>
      </w:pPr>
      <w:r>
        <w:t>4.5. Проводить проверки качества и своевременности исполнения поручений.</w:t>
      </w:r>
    </w:p>
    <w:p w:rsidR="00876AAC" w:rsidRDefault="006C71ED">
      <w:pPr>
        <w:ind w:firstLine="540"/>
        <w:jc w:val="both"/>
      </w:pPr>
      <w: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876AAC" w:rsidRDefault="006C71ED">
      <w:pPr>
        <w:ind w:firstLine="540"/>
        <w:jc w:val="both"/>
      </w:pPr>
      <w: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876AAC" w:rsidRDefault="006C71ED">
      <w:pPr>
        <w:ind w:firstLine="540"/>
        <w:jc w:val="both"/>
      </w:pPr>
      <w:r>
        <w:t>4.8. Требовать от руководства организации оказания содействия в исполнении своих должностных обязанностей и прав.</w:t>
      </w:r>
    </w:p>
    <w:p w:rsidR="00876AAC" w:rsidRDefault="006C71ED">
      <w:pPr>
        <w:jc w:val="both"/>
      </w:pPr>
      <w:r>
        <w:tab/>
        <w:t>4.9. _________________________________________________________________.</w:t>
      </w:r>
    </w:p>
    <w:p w:rsidR="00876AAC" w:rsidRDefault="006C71ED">
      <w:pPr>
        <w:jc w:val="both"/>
      </w:pPr>
      <w:r>
        <w:t xml:space="preserve">                              </w:t>
      </w:r>
      <w:r>
        <w:tab/>
        <w:t>(другие права)</w:t>
      </w:r>
    </w:p>
    <w:p w:rsidR="00876AAC" w:rsidRDefault="006C71ED">
      <w:pPr>
        <w:ind w:firstLine="540"/>
        <w:jc w:val="both"/>
      </w:pPr>
      <w:r>
        <w:t xml:space="preserve"> </w:t>
      </w:r>
    </w:p>
    <w:p w:rsidR="00876AAC" w:rsidRDefault="006C71ED">
      <w:pPr>
        <w:jc w:val="center"/>
      </w:pPr>
      <w:r>
        <w:t>5. Ответственность</w:t>
      </w:r>
    </w:p>
    <w:p w:rsidR="00876AAC" w:rsidRDefault="006C71ED">
      <w:pPr>
        <w:ind w:firstLine="540"/>
        <w:jc w:val="both"/>
      </w:pPr>
      <w:r>
        <w:lastRenderedPageBreak/>
        <w:t xml:space="preserve"> </w:t>
      </w:r>
    </w:p>
    <w:p w:rsidR="00876AAC" w:rsidRDefault="006C71ED">
      <w:pPr>
        <w:ind w:firstLine="540"/>
        <w:jc w:val="both"/>
      </w:pPr>
      <w:r>
        <w:t>5.1. Заведующий складом привлекается к ответственности:</w:t>
      </w:r>
    </w:p>
    <w:p w:rsidR="00876AAC" w:rsidRDefault="006C71ED">
      <w:pPr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</w:p>
    <w:p w:rsidR="00876AAC" w:rsidRDefault="006C71ED">
      <w:pPr>
        <w:ind w:firstLine="540"/>
        <w:jc w:val="both"/>
      </w:pPr>
      <w:r>
        <w:t>-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876AAC" w:rsidRDefault="006C71ED">
      <w:pPr>
        <w:ind w:firstLine="540"/>
        <w:jc w:val="both"/>
      </w:pPr>
      <w:r>
        <w:t>- причинение ущерба организации - в порядке, установленном действующим трудовым законодательством Российской Федерации.</w:t>
      </w:r>
    </w:p>
    <w:p w:rsidR="00876AAC" w:rsidRDefault="006C71ED">
      <w:pPr>
        <w:jc w:val="both"/>
      </w:pPr>
      <w:r>
        <w:tab/>
        <w:t>5.2. _________________________________________________________________.</w:t>
      </w:r>
    </w:p>
    <w:p w:rsidR="00876AAC" w:rsidRDefault="006C71ED">
      <w:pPr>
        <w:jc w:val="both"/>
      </w:pPr>
      <w:r>
        <w:t xml:space="preserve">                   </w:t>
      </w:r>
      <w:r>
        <w:tab/>
        <w:t>(другие положения об ответственности)</w:t>
      </w:r>
    </w:p>
    <w:p w:rsidR="00876AAC" w:rsidRDefault="006C71ED">
      <w:pPr>
        <w:jc w:val="both"/>
      </w:pPr>
      <w:r>
        <w:t xml:space="preserve"> </w:t>
      </w:r>
    </w:p>
    <w:p w:rsidR="00876AAC" w:rsidRDefault="006C71ED">
      <w:pPr>
        <w:jc w:val="both"/>
      </w:pPr>
      <w:r>
        <w:t xml:space="preserve">                    </w:t>
      </w:r>
      <w:r>
        <w:tab/>
        <w:t>6. Заключительные положения</w:t>
      </w:r>
    </w:p>
    <w:p w:rsidR="00876AAC" w:rsidRDefault="006C71ED">
      <w:pPr>
        <w:jc w:val="both"/>
      </w:pPr>
      <w:r>
        <w:t xml:space="preserve"> </w:t>
      </w:r>
    </w:p>
    <w:p w:rsidR="00876AAC" w:rsidRDefault="006C71ED">
      <w:pPr>
        <w:jc w:val="both"/>
      </w:pPr>
      <w:r>
        <w:tab/>
        <w:t>6.1.   Настоящая   должностная   инструкция   разработана   на   основе</w:t>
      </w:r>
    </w:p>
    <w:p w:rsidR="00876AAC" w:rsidRDefault="006C71ED">
      <w:pPr>
        <w:jc w:val="both"/>
      </w:pPr>
      <w:r>
        <w:t>Профессионального стандарта "Специалист в области обеспечения строительного</w:t>
      </w:r>
    </w:p>
    <w:p w:rsidR="00876AAC" w:rsidRDefault="006C71ED">
      <w:pPr>
        <w:jc w:val="both"/>
      </w:pPr>
      <w:r>
        <w:t>производства   материалами   и   конструкциями",   утвержденного   Приказом</w:t>
      </w:r>
    </w:p>
    <w:p w:rsidR="00876AAC" w:rsidRDefault="006C71ED">
      <w:pPr>
        <w:jc w:val="both"/>
      </w:pPr>
      <w:r>
        <w:t>Министерства  труда  и социальной защиты Российской Федерации от 04.12.2014</w:t>
      </w:r>
    </w:p>
    <w:p w:rsidR="00876AAC" w:rsidRDefault="006C71ED">
      <w:pPr>
        <w:jc w:val="both"/>
      </w:pPr>
      <w:r>
        <w:t>N 972н, с учетом _________________________________________________________.</w:t>
      </w:r>
    </w:p>
    <w:p w:rsidR="00876AAC" w:rsidRDefault="006C71ED">
      <w:pPr>
        <w:jc w:val="both"/>
      </w:pPr>
      <w:r>
        <w:t xml:space="preserve">                </w:t>
      </w:r>
      <w:r>
        <w:tab/>
        <w:t>(реквизиты локальных нормативных актов организации)</w:t>
      </w:r>
    </w:p>
    <w:p w:rsidR="00876AAC" w:rsidRDefault="006C71ED">
      <w:pPr>
        <w:jc w:val="both"/>
      </w:pPr>
      <w:r>
        <w:tab/>
        <w:t>6.2.   Ознакомление   работника  с  настоящей  должностной  инструкцией</w:t>
      </w:r>
    </w:p>
    <w:p w:rsidR="00876AAC" w:rsidRDefault="006C71ED">
      <w:pPr>
        <w:jc w:val="both"/>
      </w:pPr>
      <w:r>
        <w:t>осуществляется при приеме на работу (до подписания трудового договора).</w:t>
      </w:r>
    </w:p>
    <w:p w:rsidR="00876AAC" w:rsidRDefault="006C71ED">
      <w:pPr>
        <w:jc w:val="both"/>
      </w:pPr>
      <w:r>
        <w:tab/>
        <w:t>Факт   ознакомления   работника  с  настоящей  должностной  инструкцией</w:t>
      </w:r>
    </w:p>
    <w:p w:rsidR="00876AAC" w:rsidRDefault="006C71ED">
      <w:pPr>
        <w:jc w:val="both"/>
      </w:pPr>
      <w:r>
        <w:t>подтверждается ___________________________________________________________.</w:t>
      </w:r>
    </w:p>
    <w:p w:rsidR="00876AAC" w:rsidRDefault="006C71ED">
      <w:pPr>
        <w:jc w:val="both"/>
      </w:pPr>
      <w:r>
        <w:t xml:space="preserve">             </w:t>
      </w:r>
      <w:r>
        <w:tab/>
      </w:r>
      <w:proofErr w:type="gramStart"/>
      <w:r>
        <w:t>(подписью в листе ознакомления, являющемся неотъемлемой</w:t>
      </w:r>
      <w:proofErr w:type="gramEnd"/>
    </w:p>
    <w:p w:rsidR="00876AAC" w:rsidRDefault="006C71ED">
      <w:pPr>
        <w:jc w:val="both"/>
      </w:pPr>
      <w:r>
        <w:t xml:space="preserve">               </w:t>
      </w:r>
      <w:r>
        <w:tab/>
      </w:r>
      <w:proofErr w:type="gramStart"/>
      <w:r>
        <w:t>частью настоящей инструкции (в журнале ознакомления</w:t>
      </w:r>
      <w:proofErr w:type="gramEnd"/>
    </w:p>
    <w:p w:rsidR="00876AAC" w:rsidRDefault="006C71ED">
      <w:pPr>
        <w:jc w:val="both"/>
      </w:pPr>
      <w:r>
        <w:t xml:space="preserve">              </w:t>
      </w:r>
      <w:r>
        <w:tab/>
        <w:t xml:space="preserve">с должностными инструкциями); в экземпляре </w:t>
      </w:r>
      <w:proofErr w:type="gramStart"/>
      <w:r>
        <w:t>должностной</w:t>
      </w:r>
      <w:proofErr w:type="gramEnd"/>
    </w:p>
    <w:p w:rsidR="00876AAC" w:rsidRDefault="006C71ED">
      <w:pPr>
        <w:jc w:val="both"/>
      </w:pPr>
      <w:r>
        <w:t xml:space="preserve">              </w:t>
      </w:r>
      <w:r>
        <w:tab/>
        <w:t xml:space="preserve">инструкции,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876AAC" w:rsidRDefault="006C71ED">
      <w:pPr>
        <w:jc w:val="both"/>
      </w:pPr>
      <w:r>
        <w:tab/>
        <w:t>6.3. _________________________________________________________________.</w:t>
      </w:r>
    </w:p>
    <w:p w:rsidR="00876AAC" w:rsidRDefault="006C71ED">
      <w:pPr>
        <w:jc w:val="both"/>
      </w:pPr>
      <w:r>
        <w:t xml:space="preserve">                     </w:t>
      </w:r>
      <w:r>
        <w:tab/>
        <w:t>(другие заключительные положения)</w:t>
      </w:r>
    </w:p>
    <w:p w:rsidR="00876AAC" w:rsidRDefault="006C71ED">
      <w:pPr>
        <w:ind w:firstLine="540"/>
        <w:jc w:val="both"/>
      </w:pPr>
      <w:r>
        <w:t xml:space="preserve"> </w:t>
      </w:r>
    </w:p>
    <w:p w:rsidR="00876AAC" w:rsidRDefault="00876AAC">
      <w:pPr>
        <w:jc w:val="both"/>
      </w:pPr>
    </w:p>
    <w:p w:rsidR="00876AAC" w:rsidRDefault="00876AAC"/>
    <w:sectPr w:rsidR="00876AAC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6AAC"/>
    <w:rsid w:val="000D4381"/>
    <w:rsid w:val="000E7F50"/>
    <w:rsid w:val="006C71ED"/>
    <w:rsid w:val="0087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2017-06-28T08:38:00Z</cp:lastPrinted>
  <dcterms:created xsi:type="dcterms:W3CDTF">2017-06-28T08:35:00Z</dcterms:created>
  <dcterms:modified xsi:type="dcterms:W3CDTF">2017-06-28T08:38:00Z</dcterms:modified>
</cp:coreProperties>
</file>