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4121E" w:rsidRDefault="002163D8">
      <w:bookmarkStart w:id="0" w:name="_GoBack"/>
      <w:bookmarkEnd w:id="0"/>
      <w:r>
        <w:t xml:space="preserve"> </w:t>
      </w:r>
    </w:p>
    <w:p w:rsidR="0004121E" w:rsidRDefault="002163D8">
      <w:pPr>
        <w:jc w:val="both"/>
      </w:pPr>
      <w:r>
        <w:t xml:space="preserve">                     </w:t>
      </w:r>
      <w:r>
        <w:tab/>
        <w:t xml:space="preserve">      </w:t>
      </w:r>
      <w:r>
        <w:tab/>
        <w:t xml:space="preserve">                                               Утверждаю</w:t>
      </w:r>
    </w:p>
    <w:p w:rsidR="0004121E" w:rsidRDefault="002163D8">
      <w:pPr>
        <w:jc w:val="both"/>
      </w:pPr>
      <w:r>
        <w:t xml:space="preserve">                                                                                   _____________________________</w:t>
      </w:r>
    </w:p>
    <w:p w:rsidR="0004121E" w:rsidRDefault="002163D8">
      <w:pPr>
        <w:jc w:val="both"/>
      </w:pPr>
      <w:r>
        <w:t xml:space="preserve">                                                                                             (инициалы, фамилия)</w:t>
      </w:r>
    </w:p>
    <w:p w:rsidR="0004121E" w:rsidRDefault="002163D8">
      <w:pPr>
        <w:jc w:val="both"/>
      </w:pPr>
      <w:r>
        <w:t>_____________________________</w:t>
      </w:r>
    </w:p>
    <w:p w:rsidR="0004121E" w:rsidRDefault="002163D8">
      <w:pPr>
        <w:jc w:val="both"/>
      </w:pPr>
      <w:r>
        <w:t xml:space="preserve">   </w:t>
      </w:r>
      <w:proofErr w:type="gramStart"/>
      <w:r>
        <w:t>(наименование работодателя,                           (руководитель или иное лицо,</w:t>
      </w:r>
      <w:proofErr w:type="gramEnd"/>
    </w:p>
    <w:p w:rsidR="0004121E" w:rsidRDefault="002163D8">
      <w:pPr>
        <w:jc w:val="both"/>
      </w:pPr>
      <w:r>
        <w:t xml:space="preserve">   его </w:t>
      </w:r>
      <w:proofErr w:type="gramStart"/>
      <w:r>
        <w:t>организационно-правовая</w:t>
      </w:r>
      <w:proofErr w:type="gramEnd"/>
      <w:r>
        <w:t xml:space="preserve">                            уполномоченное утверждать</w:t>
      </w:r>
    </w:p>
    <w:p w:rsidR="0004121E" w:rsidRDefault="002163D8">
      <w:pPr>
        <w:jc w:val="both"/>
      </w:pPr>
      <w:r>
        <w:t xml:space="preserve">   форма, адрес, телефон, адрес                           должностную инструкцию)</w:t>
      </w:r>
    </w:p>
    <w:p w:rsidR="0004121E" w:rsidRDefault="002163D8">
      <w:pPr>
        <w:jc w:val="both"/>
      </w:pPr>
      <w:r>
        <w:t>электронной почты, ОГРН, ИНН/КПП)</w:t>
      </w:r>
    </w:p>
    <w:p w:rsidR="0004121E" w:rsidRDefault="002163D8">
      <w:pPr>
        <w:jc w:val="both"/>
      </w:pPr>
      <w:r>
        <w:t>"___"____________ ____ г. N _____                       "___"________________ ____ г.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ind w:firstLine="540"/>
        <w:jc w:val="both"/>
      </w:pPr>
      <w:r>
        <w:t xml:space="preserve"> </w:t>
      </w:r>
    </w:p>
    <w:p w:rsidR="0004121E" w:rsidRDefault="002163D8">
      <w:pPr>
        <w:jc w:val="center"/>
      </w:pPr>
      <w:r>
        <w:t>ДОЛЖНОСТНАЯ ИНСТРУКЦИЯ</w:t>
      </w:r>
    </w:p>
    <w:p w:rsidR="0004121E" w:rsidRDefault="00BC7DCF">
      <w:pPr>
        <w:jc w:val="center"/>
        <w:rPr>
          <w:b/>
        </w:rPr>
      </w:pPr>
      <w:r>
        <w:rPr>
          <w:b/>
        </w:rPr>
        <w:t>стропальщика</w:t>
      </w:r>
    </w:p>
    <w:p w:rsidR="00BC7DCF" w:rsidRPr="00BC7DCF" w:rsidRDefault="002163D8" w:rsidP="00BC7DCF">
      <w:pPr>
        <w:pStyle w:val="1"/>
        <w:shd w:val="clear" w:color="auto" w:fill="FFFFFF"/>
        <w:spacing w:before="0" w:after="0"/>
        <w:jc w:val="both"/>
        <w:textAlignment w:val="baseline"/>
        <w:rPr>
          <w:sz w:val="22"/>
          <w:szCs w:val="22"/>
        </w:rPr>
      </w:pPr>
      <w:r w:rsidRPr="00BC7DCF">
        <w:rPr>
          <w:sz w:val="22"/>
          <w:szCs w:val="22"/>
        </w:rPr>
        <w:t xml:space="preserve">Настоящая должностная инструкция составлена </w:t>
      </w:r>
      <w:r w:rsidR="00BC7DCF" w:rsidRPr="00BC7DCF">
        <w:rPr>
          <w:sz w:val="22"/>
          <w:szCs w:val="22"/>
        </w:rPr>
        <w:t xml:space="preserve">на основе </w:t>
      </w:r>
      <w:r w:rsidR="00BC7DCF">
        <w:rPr>
          <w:sz w:val="22"/>
          <w:szCs w:val="22"/>
        </w:rPr>
        <w:t>Типовой инструкции</w:t>
      </w:r>
      <w:r w:rsidR="00BC7DCF" w:rsidRPr="00BC7DCF">
        <w:rPr>
          <w:sz w:val="22"/>
          <w:szCs w:val="22"/>
        </w:rPr>
        <w:t xml:space="preserve"> для стропальщиков по безопасному производству работ грузоподъемными машинами РД 10-107-96</w:t>
      </w:r>
      <w:r w:rsidR="00BC7DCF">
        <w:rPr>
          <w:sz w:val="22"/>
          <w:szCs w:val="22"/>
        </w:rPr>
        <w:t>.</w:t>
      </w:r>
    </w:p>
    <w:p w:rsidR="0004121E" w:rsidRDefault="0004121E"/>
    <w:p w:rsidR="00BC7DCF" w:rsidRDefault="002163D8" w:rsidP="00BC7DCF">
      <w:pPr>
        <w:pStyle w:val="aa"/>
        <w:numPr>
          <w:ilvl w:val="0"/>
          <w:numId w:val="10"/>
        </w:numPr>
        <w:jc w:val="center"/>
        <w:rPr>
          <w:b/>
        </w:rPr>
      </w:pPr>
      <w:r w:rsidRPr="00BC7DCF">
        <w:rPr>
          <w:b/>
        </w:rPr>
        <w:t>Общие положения</w:t>
      </w:r>
      <w:r w:rsidR="00BC7DCF">
        <w:rPr>
          <w:b/>
        </w:rPr>
        <w:t>.</w:t>
      </w:r>
    </w:p>
    <w:p w:rsidR="00BC7DCF" w:rsidRDefault="00BC7DCF" w:rsidP="00BC7DCF">
      <w:pPr>
        <w:pStyle w:val="aa"/>
        <w:rPr>
          <w:b/>
        </w:rPr>
      </w:pPr>
    </w:p>
    <w:p w:rsidR="00BC7DCF" w:rsidRDefault="00BC7DCF" w:rsidP="00BC7DCF">
      <w:pPr>
        <w:jc w:val="both"/>
      </w:pPr>
      <w:r w:rsidRPr="00BC7DCF">
        <w:t>1.1. Настоящая должностная инструкция определяет должностные обязанности, права и ответственность лица, занимающего должность стропальщика.</w:t>
      </w:r>
    </w:p>
    <w:p w:rsidR="00BC7DCF" w:rsidRDefault="00BC7DCF" w:rsidP="00BC7DCF">
      <w:pPr>
        <w:jc w:val="both"/>
      </w:pPr>
      <w:r>
        <w:t>1</w:t>
      </w:r>
      <w:r w:rsidRPr="00BC7DCF">
        <w:t>.2. Стропальщик назначается на должность, освобождается от должности приказом руководителя организации с представления непосредственного начальника.</w:t>
      </w:r>
    </w:p>
    <w:p w:rsidR="00BC7DCF" w:rsidRDefault="00BC7DCF" w:rsidP="00BC7DCF">
      <w:pPr>
        <w:jc w:val="both"/>
      </w:pPr>
      <w:r w:rsidRPr="00BC7DCF">
        <w:t>1.3. Стропальщик непосредственно подчиняется производителю работ.  При выполнении работ с применением подъемных сооружений стропальщик выполняет указания лица, ответственного за безопасное производство работ с применением подъемных сооружений и оборудования, используемого совместно с подъемным сооружением.</w:t>
      </w:r>
    </w:p>
    <w:p w:rsidR="00BC7DCF" w:rsidRDefault="00BC7DCF" w:rsidP="00BC7DCF">
      <w:pPr>
        <w:jc w:val="both"/>
      </w:pPr>
      <w:r w:rsidRPr="00BC7DCF">
        <w:t>1.4. Должность стропальщика может занимать лицо, не моложе 18 лет, а также соответствующее следующим требованиям:</w:t>
      </w:r>
    </w:p>
    <w:p w:rsidR="00BC7DCF" w:rsidRDefault="00BC7DCF" w:rsidP="00BC7DCF">
      <w:pPr>
        <w:ind w:left="360"/>
        <w:jc w:val="both"/>
      </w:pPr>
      <w:r w:rsidRPr="00BC7DCF">
        <w:t>Требования к образованию и обучению. </w:t>
      </w:r>
    </w:p>
    <w:p w:rsidR="00BC7DCF" w:rsidRDefault="00BC7DCF" w:rsidP="00BC7DCF">
      <w:pPr>
        <w:pStyle w:val="aa"/>
        <w:numPr>
          <w:ilvl w:val="0"/>
          <w:numId w:val="11"/>
        </w:numPr>
        <w:jc w:val="both"/>
      </w:pPr>
      <w:r w:rsidRPr="00BC7DCF">
        <w:t>Среднее общее образование, профессиональное обучение — программы профессиональной подготовки, переподготовки по профессиям рабочих.</w:t>
      </w:r>
    </w:p>
    <w:p w:rsidR="00BC7DCF" w:rsidRDefault="00BC7DCF" w:rsidP="00BC7DCF">
      <w:pPr>
        <w:pStyle w:val="aa"/>
        <w:numPr>
          <w:ilvl w:val="0"/>
          <w:numId w:val="11"/>
        </w:numPr>
        <w:jc w:val="both"/>
      </w:pPr>
      <w:r w:rsidRPr="00BC7DCF">
        <w:t>Требования к опыту практической работы не предъявляется.</w:t>
      </w:r>
    </w:p>
    <w:p w:rsidR="00BC7DCF" w:rsidRDefault="00BC7DCF" w:rsidP="00BC7DCF">
      <w:pPr>
        <w:ind w:left="360"/>
        <w:jc w:val="both"/>
      </w:pPr>
      <w:r w:rsidRPr="00BC7DCF">
        <w:t xml:space="preserve"> Особые условия допуска к работе:</w:t>
      </w:r>
    </w:p>
    <w:p w:rsidR="00BC7DCF" w:rsidRDefault="00BC7DCF" w:rsidP="00BC7DCF">
      <w:pPr>
        <w:pStyle w:val="aa"/>
        <w:numPr>
          <w:ilvl w:val="0"/>
          <w:numId w:val="12"/>
        </w:numPr>
        <w:jc w:val="both"/>
      </w:pPr>
      <w:r>
        <w:t>п</w:t>
      </w:r>
      <w:r w:rsidRPr="00BC7DCF">
        <w:t>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Федерации;</w:t>
      </w:r>
    </w:p>
    <w:p w:rsidR="00BC7DCF" w:rsidRDefault="00BC7DCF" w:rsidP="00BC7DCF">
      <w:pPr>
        <w:pStyle w:val="aa"/>
        <w:numPr>
          <w:ilvl w:val="0"/>
          <w:numId w:val="12"/>
        </w:numPr>
        <w:jc w:val="both"/>
      </w:pPr>
      <w:r w:rsidRPr="00BC7DCF">
        <w:t xml:space="preserve">наличие не ниже II группы по </w:t>
      </w:r>
      <w:proofErr w:type="spellStart"/>
      <w:r w:rsidRPr="00BC7DCF">
        <w:t>электробезопасности</w:t>
      </w:r>
      <w:proofErr w:type="spellEnd"/>
      <w:r w:rsidRPr="00BC7DCF">
        <w:t xml:space="preserve"> напряжением до 1000</w:t>
      </w:r>
      <w:proofErr w:type="gramStart"/>
      <w:r w:rsidRPr="00BC7DCF">
        <w:t xml:space="preserve"> В</w:t>
      </w:r>
      <w:proofErr w:type="gramEnd"/>
      <w:r w:rsidRPr="00BC7DCF">
        <w:t>;</w:t>
      </w:r>
    </w:p>
    <w:p w:rsidR="00BC7DCF" w:rsidRDefault="00BC7DCF" w:rsidP="00BC7DCF">
      <w:pPr>
        <w:pStyle w:val="aa"/>
        <w:numPr>
          <w:ilvl w:val="0"/>
          <w:numId w:val="12"/>
        </w:numPr>
        <w:jc w:val="both"/>
      </w:pPr>
      <w:r w:rsidRPr="00BC7DCF">
        <w:t>наличие выданного в установленном порядке документа (удостоверения стропальщика), подтверждающего уровень квалификации работника.</w:t>
      </w:r>
    </w:p>
    <w:p w:rsidR="00BC7DCF" w:rsidRDefault="00BC7DCF" w:rsidP="00BC7DCF">
      <w:pPr>
        <w:jc w:val="both"/>
      </w:pPr>
      <w:r w:rsidRPr="00BC7DCF">
        <w:t>1.5. Допу</w:t>
      </w:r>
      <w:proofErr w:type="gramStart"/>
      <w:r w:rsidRPr="00BC7DCF">
        <w:t>ск стр</w:t>
      </w:r>
      <w:proofErr w:type="gramEnd"/>
      <w:r w:rsidRPr="00BC7DCF">
        <w:t xml:space="preserve">опальщика к самостоятельной работе осуществляется после прохождения вводного и первичного инструктажа на рабочем месте по охране труда и пожарной безопасности, обучения безопасным методам и приемам выполнения работ </w:t>
      </w:r>
      <w:r w:rsidRPr="00BC7DCF">
        <w:lastRenderedPageBreak/>
        <w:t xml:space="preserve">(стажировки), согласно программы обучения стропальщика, проверки знаний по охране труда, пожарной безопасности и </w:t>
      </w:r>
      <w:proofErr w:type="spellStart"/>
      <w:r w:rsidRPr="00BC7DCF">
        <w:t>электробезопасности</w:t>
      </w:r>
      <w:proofErr w:type="spellEnd"/>
      <w:r w:rsidRPr="00BC7DCF">
        <w:t>.</w:t>
      </w:r>
    </w:p>
    <w:p w:rsidR="00BC7DCF" w:rsidRDefault="00BC7DCF" w:rsidP="00BC7DCF">
      <w:pPr>
        <w:jc w:val="both"/>
      </w:pPr>
      <w:r w:rsidRPr="00BC7DCF">
        <w:t>1.6. Стропальщик должен знать:</w:t>
      </w:r>
    </w:p>
    <w:p w:rsidR="00BC7DCF" w:rsidRDefault="00BC7DCF" w:rsidP="00BC7DCF">
      <w:pPr>
        <w:pStyle w:val="aa"/>
        <w:numPr>
          <w:ilvl w:val="0"/>
          <w:numId w:val="13"/>
        </w:numPr>
        <w:jc w:val="both"/>
      </w:pPr>
      <w:r w:rsidRPr="00BC7DCF">
        <w:t>устройство, назначение, порядок применения стропов, цепей, канатов и других грузозахватных приспособлений;</w:t>
      </w:r>
    </w:p>
    <w:p w:rsidR="00BC7DCF" w:rsidRDefault="00BC7DCF" w:rsidP="00BC7DCF">
      <w:pPr>
        <w:pStyle w:val="aa"/>
        <w:numPr>
          <w:ilvl w:val="0"/>
          <w:numId w:val="13"/>
        </w:numPr>
        <w:jc w:val="both"/>
      </w:pPr>
      <w:r w:rsidRPr="00BC7DCF">
        <w:t xml:space="preserve">схемы </w:t>
      </w:r>
      <w:proofErr w:type="spellStart"/>
      <w:r w:rsidRPr="00BC7DCF">
        <w:t>строповки</w:t>
      </w:r>
      <w:proofErr w:type="spellEnd"/>
      <w:r w:rsidRPr="00BC7DCF">
        <w:t xml:space="preserve"> и зацепки грузов, способы безопасной кантовки грузов, места </w:t>
      </w:r>
      <w:proofErr w:type="spellStart"/>
      <w:r w:rsidRPr="00BC7DCF">
        <w:t>застроповки</w:t>
      </w:r>
      <w:proofErr w:type="spellEnd"/>
      <w:r w:rsidRPr="00BC7DCF">
        <w:t xml:space="preserve"> типовых грузов;</w:t>
      </w:r>
    </w:p>
    <w:p w:rsidR="00BC7DCF" w:rsidRDefault="00BC7DCF" w:rsidP="00BC7DCF">
      <w:pPr>
        <w:pStyle w:val="aa"/>
        <w:numPr>
          <w:ilvl w:val="0"/>
          <w:numId w:val="13"/>
        </w:numPr>
        <w:jc w:val="both"/>
      </w:pPr>
      <w:r w:rsidRPr="00BC7DCF">
        <w:t>способы определения массы груза;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предельные нормы нагрузки крана, стропов, канатов и пр., нормы заполнения тары;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основные повреждения и неисправности грузозахватных приспособлений и тары;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порядок осмотр</w:t>
      </w:r>
      <w:r>
        <w:t>а и нормы браковки стропа и дру</w:t>
      </w:r>
      <w:r w:rsidRPr="00BC7DCF">
        <w:t>гих съемных грузозахватных приспособлений и тары;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сроки эксплуатации стропов, их грузоподъемность, методы и сроки испытания;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производственную инструкцию для стропальщиков по безопасному производству работ; меры предупреждения воздействия опасных и вредных производственных факторов;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общие сведения об устройстве стрелового автомобильного крана, крана-манипулятора, их грузоподъемность и технические характеристики;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правила и инструкции по охране труда, инструкции по пожарной безопасности;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инструкцию по охране труда для стропальщика;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федеральные нормы и правила в области промышленной безопасности «Правила безопасности опасных производственных объектов, на которых используются подъемные сооружения»;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способы обвязки и подвешивания груза на крюк;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порядок и габариты складирования грузов;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порядок обмена сигналами при производстве работ грузоподъемными кранами;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типовые технологические карты безопасного производства работ стреловыми кранами;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требования охраны труда, производственной санитарии, пожарной безопасности в части своей компетенции;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правила применения средств индивидуальной и коллективной защиты;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правила внутреннего трудового распорядка;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методы и приемы оказания первой медицинской помощи при несчастных случаях на производстве;</w:t>
      </w:r>
    </w:p>
    <w:p w:rsidR="00BC7DCF" w:rsidRDefault="00BC7DCF" w:rsidP="00BC7DCF">
      <w:pPr>
        <w:pStyle w:val="aa"/>
        <w:numPr>
          <w:ilvl w:val="0"/>
          <w:numId w:val="13"/>
        </w:numPr>
        <w:shd w:val="clear" w:color="auto" w:fill="FFFFFF"/>
        <w:jc w:val="both"/>
        <w:textAlignment w:val="baseline"/>
      </w:pPr>
      <w:r w:rsidRPr="00BC7DCF">
        <w:t>приказы, распоряжения, положения, коллективный договор и другие правовые, нормативные документы.</w:t>
      </w:r>
    </w:p>
    <w:p w:rsidR="00BC7DCF" w:rsidRPr="00BC7DCF" w:rsidRDefault="00BC7DCF" w:rsidP="00BC7DCF">
      <w:pPr>
        <w:shd w:val="clear" w:color="auto" w:fill="FFFFFF"/>
        <w:jc w:val="both"/>
        <w:textAlignment w:val="baseline"/>
      </w:pPr>
      <w:r w:rsidRPr="00BC7DCF">
        <w:t>1.7. Стропальщик должен уметь: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определять массу перемещаемого груза;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определять пригодность строп, грузозахватных приспособлений и тары;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 xml:space="preserve">выбирать способы </w:t>
      </w:r>
      <w:proofErr w:type="gramStart"/>
      <w:r w:rsidRPr="00BC7DCF">
        <w:t>безопасной</w:t>
      </w:r>
      <w:proofErr w:type="gramEnd"/>
      <w:r w:rsidRPr="00BC7DCF">
        <w:t xml:space="preserve"> </w:t>
      </w:r>
      <w:proofErr w:type="spellStart"/>
      <w:r w:rsidRPr="00BC7DCF">
        <w:t>строповки</w:t>
      </w:r>
      <w:proofErr w:type="spellEnd"/>
      <w:r w:rsidRPr="00BC7DCF">
        <w:t xml:space="preserve"> и перемещения грузов в различных условиях;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применять навыки безопасного выполнения работ;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правильно подавать сигналы крановщику при производстве работ;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выполнять зацепку различных грузов для их подъема и перемещения;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lastRenderedPageBreak/>
        <w:t>выполнять укладку (установку) груза в проектное положение;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выполнять снятие грузозахватных приспособлений (</w:t>
      </w:r>
      <w:proofErr w:type="spellStart"/>
      <w:r w:rsidRPr="00BC7DCF">
        <w:t>расстроповку</w:t>
      </w:r>
      <w:proofErr w:type="spellEnd"/>
      <w:r w:rsidRPr="00BC7DCF">
        <w:t>);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применять средства индивидуальной защиты;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оказывать первую медицинскую помощь пострадавшим при несчастных случаях на производстве;</w:t>
      </w:r>
    </w:p>
    <w:p w:rsidR="00BC7DCF" w:rsidRPr="00BC7DCF" w:rsidRDefault="00BC7DCF" w:rsidP="00BC7DCF">
      <w:pPr>
        <w:pStyle w:val="aa"/>
        <w:numPr>
          <w:ilvl w:val="0"/>
          <w:numId w:val="15"/>
        </w:numPr>
      </w:pPr>
      <w:r w:rsidRPr="00BC7DCF">
        <w:t>соблюдать требования охраны труда, производственной санитарии, противопожарной и промышленной безопасности при проведении работ.</w:t>
      </w:r>
    </w:p>
    <w:p w:rsidR="00BC7DCF" w:rsidRPr="00BC7DCF" w:rsidRDefault="00BC7DCF" w:rsidP="00BC7DCF">
      <w:pPr>
        <w:shd w:val="clear" w:color="auto" w:fill="FFFFFF"/>
        <w:jc w:val="both"/>
        <w:textAlignment w:val="baseline"/>
      </w:pPr>
    </w:p>
    <w:p w:rsidR="00BC7DCF" w:rsidRPr="00BC7DCF" w:rsidRDefault="00BC7DCF" w:rsidP="00BC7DCF">
      <w:pPr>
        <w:jc w:val="center"/>
        <w:rPr>
          <w:rStyle w:val="a7"/>
        </w:rPr>
      </w:pPr>
      <w:r w:rsidRPr="00BC7DCF">
        <w:rPr>
          <w:rStyle w:val="a7"/>
        </w:rPr>
        <w:t>2. Функциональные обязанности</w:t>
      </w:r>
      <w:r>
        <w:rPr>
          <w:rStyle w:val="a7"/>
        </w:rPr>
        <w:t>.</w:t>
      </w:r>
    </w:p>
    <w:p w:rsidR="00BC7DCF" w:rsidRPr="00BC7DCF" w:rsidRDefault="00BC7DCF" w:rsidP="00BC7DCF"/>
    <w:p w:rsidR="00BC7DCF" w:rsidRPr="00BC7DCF" w:rsidRDefault="00BC7DCF" w:rsidP="00BC7DCF">
      <w:r w:rsidRPr="00BC7DCF">
        <w:t>На стропальщика возлагаются следующие трудовые функции:</w:t>
      </w:r>
    </w:p>
    <w:p w:rsidR="00BC7DCF" w:rsidRPr="00BC7DCF" w:rsidRDefault="00BC7DCF" w:rsidP="00BC7DCF">
      <w:r w:rsidRPr="00BC7DCF">
        <w:t>2.1. Подготовка груза к погрузке, перегрузке, транспортировке.</w:t>
      </w:r>
    </w:p>
    <w:p w:rsidR="00BC7DCF" w:rsidRDefault="00BC7DCF" w:rsidP="00BC7DCF">
      <w:r w:rsidRPr="00BC7DCF">
        <w:t xml:space="preserve">2.2. </w:t>
      </w:r>
      <w:proofErr w:type="spellStart"/>
      <w:r w:rsidRPr="00BC7DCF">
        <w:t>Строповка</w:t>
      </w:r>
      <w:proofErr w:type="spellEnd"/>
      <w:r w:rsidRPr="00BC7DCF">
        <w:t xml:space="preserve"> и </w:t>
      </w:r>
      <w:proofErr w:type="spellStart"/>
      <w:r w:rsidRPr="00BC7DCF">
        <w:t>расстроповка</w:t>
      </w:r>
      <w:proofErr w:type="spellEnd"/>
      <w:r w:rsidRPr="00BC7DCF">
        <w:t xml:space="preserve"> грузов.</w:t>
      </w:r>
    </w:p>
    <w:p w:rsidR="00BC7DCF" w:rsidRPr="00BC7DCF" w:rsidRDefault="00BC7DCF" w:rsidP="00BC7DCF"/>
    <w:p w:rsidR="00BC7DCF" w:rsidRDefault="00BC7DCF" w:rsidP="00BC7DCF">
      <w:pPr>
        <w:jc w:val="center"/>
        <w:rPr>
          <w:rStyle w:val="a7"/>
        </w:rPr>
      </w:pPr>
      <w:r w:rsidRPr="00BC7DCF">
        <w:rPr>
          <w:rStyle w:val="a7"/>
        </w:rPr>
        <w:t>3. Должностные обязанности</w:t>
      </w:r>
      <w:r>
        <w:rPr>
          <w:rStyle w:val="a7"/>
        </w:rPr>
        <w:t>.</w:t>
      </w:r>
    </w:p>
    <w:p w:rsidR="00BC7DCF" w:rsidRPr="00BC7DCF" w:rsidRDefault="00BC7DCF" w:rsidP="00BC7DCF"/>
    <w:p w:rsidR="00BC7DCF" w:rsidRPr="00BC7DCF" w:rsidRDefault="00BC7DCF" w:rsidP="00BC7DCF">
      <w:pPr>
        <w:jc w:val="both"/>
      </w:pPr>
      <w:r w:rsidRPr="00BC7DCF">
        <w:t>На стропальщика возлагаются следующие должностные обязанности:</w:t>
      </w:r>
    </w:p>
    <w:p w:rsidR="00BC7DCF" w:rsidRPr="00BC7DCF" w:rsidRDefault="00BC7DCF" w:rsidP="00BC7DCF">
      <w:pPr>
        <w:jc w:val="both"/>
      </w:pPr>
      <w:r w:rsidRPr="00BC7DCF">
        <w:t xml:space="preserve">3.1. </w:t>
      </w:r>
      <w:proofErr w:type="spellStart"/>
      <w:r w:rsidRPr="00BC7DCF">
        <w:t>Строповка</w:t>
      </w:r>
      <w:proofErr w:type="spellEnd"/>
      <w:r w:rsidRPr="00BC7DCF">
        <w:t xml:space="preserve"> и увязка простых изделий, деталей, лесных (длиной до 3 м) и других аналогичных грузов массой до 5 т для их подъема, перемещения и укладки.</w:t>
      </w:r>
    </w:p>
    <w:p w:rsidR="00BC7DCF" w:rsidRPr="00BC7DCF" w:rsidRDefault="00BC7DCF" w:rsidP="00BC7DCF">
      <w:pPr>
        <w:jc w:val="both"/>
      </w:pPr>
      <w:r w:rsidRPr="00BC7DCF">
        <w:t xml:space="preserve">3.2. </w:t>
      </w:r>
      <w:proofErr w:type="spellStart"/>
      <w:r w:rsidRPr="00BC7DCF">
        <w:t>Строповка</w:t>
      </w:r>
      <w:proofErr w:type="spellEnd"/>
      <w:r w:rsidRPr="00BC7DCF">
        <w:t xml:space="preserve"> и увязка простых изделий, деталей, лесных (длиной до 3 м) и других аналогичных грузов массой свыше 5 до 25 т для их подъема, перемещения и укладки.</w:t>
      </w:r>
    </w:p>
    <w:p w:rsidR="00BC7DCF" w:rsidRPr="00BC7DCF" w:rsidRDefault="00BC7DCF" w:rsidP="00BC7DCF">
      <w:pPr>
        <w:jc w:val="both"/>
      </w:pPr>
      <w:r w:rsidRPr="00BC7DCF">
        <w:t xml:space="preserve">3.3. </w:t>
      </w:r>
      <w:proofErr w:type="spellStart"/>
      <w:r w:rsidRPr="00BC7DCF">
        <w:t>Строповка</w:t>
      </w:r>
      <w:proofErr w:type="spellEnd"/>
      <w:r w:rsidRPr="00BC7DCF">
        <w:t xml:space="preserve"> и увязка грузов средней сложности, лесных грузов (длиной свыше 3 до 6 м), изделий, деталей и узлов с установкой их на станок, подмостей и других монтажных приспособлений, механизмов, а также других аналогичных грузов массой до 5 т для их подъема, перемещения и укладки.</w:t>
      </w:r>
    </w:p>
    <w:p w:rsidR="00BC7DCF" w:rsidRPr="00BC7DCF" w:rsidRDefault="00BC7DCF" w:rsidP="00BC7DCF">
      <w:pPr>
        <w:jc w:val="both"/>
      </w:pPr>
      <w:r w:rsidRPr="00BC7DCF">
        <w:t>3.4. Осмотр грузозахватных приспособлений и тары перед применением, проверка исправности съемных грузозахватных приспособлений и тары, наличия на них бирок, клейм, маркировки.</w:t>
      </w:r>
    </w:p>
    <w:p w:rsidR="00BC7DCF" w:rsidRPr="00BC7DCF" w:rsidRDefault="00BC7DCF" w:rsidP="00BC7DCF">
      <w:pPr>
        <w:jc w:val="both"/>
      </w:pPr>
      <w:r w:rsidRPr="00BC7DCF">
        <w:t>3.5. Проверка наличия и исправности вспомогательных инвентарных приспособлений.</w:t>
      </w:r>
    </w:p>
    <w:p w:rsidR="00BC7DCF" w:rsidRPr="00BC7DCF" w:rsidRDefault="00BC7DCF" w:rsidP="00BC7DCF">
      <w:pPr>
        <w:jc w:val="both"/>
      </w:pPr>
      <w:r w:rsidRPr="00BC7DCF">
        <w:t xml:space="preserve">3.6. Ознакомление со схемами </w:t>
      </w:r>
      <w:proofErr w:type="spellStart"/>
      <w:r w:rsidRPr="00BC7DCF">
        <w:t>строповки</w:t>
      </w:r>
      <w:proofErr w:type="spellEnd"/>
      <w:r w:rsidRPr="00BC7DCF">
        <w:t>, технологическими картами или проектом производства работ.</w:t>
      </w:r>
    </w:p>
    <w:p w:rsidR="00BC7DCF" w:rsidRPr="00BC7DCF" w:rsidRDefault="00BC7DCF" w:rsidP="00BC7DCF">
      <w:pPr>
        <w:jc w:val="both"/>
      </w:pPr>
      <w:r w:rsidRPr="00BC7DCF">
        <w:t>3.7. Выбор строп в соответствии с массой и родом грузов.</w:t>
      </w:r>
    </w:p>
    <w:p w:rsidR="00BC7DCF" w:rsidRPr="00BC7DCF" w:rsidRDefault="00BC7DCF" w:rsidP="00BC7DCF">
      <w:pPr>
        <w:jc w:val="both"/>
      </w:pPr>
      <w:r w:rsidRPr="00BC7DCF">
        <w:t>3.8. Обмен сигналами с машинистом крана при производстве работ грузоподъемным краном.</w:t>
      </w:r>
    </w:p>
    <w:p w:rsidR="00BC7DCF" w:rsidRPr="00BC7DCF" w:rsidRDefault="00BC7DCF" w:rsidP="00BC7DCF">
      <w:pPr>
        <w:jc w:val="both"/>
      </w:pPr>
      <w:r w:rsidRPr="00BC7DCF">
        <w:t>3.9. Сопровождение груза во время перемещения.</w:t>
      </w:r>
    </w:p>
    <w:p w:rsidR="00BC7DCF" w:rsidRDefault="00BC7DCF" w:rsidP="00BC7DCF">
      <w:pPr>
        <w:jc w:val="both"/>
      </w:pPr>
      <w:r w:rsidRPr="00BC7DCF">
        <w:t xml:space="preserve">3.10. Осуществление </w:t>
      </w:r>
      <w:proofErr w:type="spellStart"/>
      <w:r w:rsidRPr="00BC7DCF">
        <w:t>расстроповки</w:t>
      </w:r>
      <w:proofErr w:type="spellEnd"/>
      <w:r w:rsidRPr="00BC7DCF">
        <w:t xml:space="preserve"> и раскрепления груза.</w:t>
      </w:r>
    </w:p>
    <w:p w:rsidR="00BC7DCF" w:rsidRPr="00BC7DCF" w:rsidRDefault="00BC7DCF" w:rsidP="00BC7DCF"/>
    <w:p w:rsidR="00BC7DCF" w:rsidRDefault="00BC7DCF" w:rsidP="00BC7DCF">
      <w:pPr>
        <w:jc w:val="center"/>
        <w:rPr>
          <w:rStyle w:val="a7"/>
        </w:rPr>
      </w:pPr>
      <w:r w:rsidRPr="00BC7DCF">
        <w:rPr>
          <w:rStyle w:val="a7"/>
        </w:rPr>
        <w:t>4. Права</w:t>
      </w:r>
      <w:r>
        <w:rPr>
          <w:rStyle w:val="a7"/>
        </w:rPr>
        <w:t>.</w:t>
      </w:r>
    </w:p>
    <w:p w:rsidR="00BC7DCF" w:rsidRPr="00BC7DCF" w:rsidRDefault="00BC7DCF" w:rsidP="00BC7DCF"/>
    <w:p w:rsidR="00BC7DCF" w:rsidRPr="00BC7DCF" w:rsidRDefault="00BC7DCF" w:rsidP="00BC7DCF">
      <w:pPr>
        <w:jc w:val="both"/>
      </w:pPr>
      <w:r w:rsidRPr="00BC7DCF">
        <w:t>Стропальщик имеет право:</w:t>
      </w:r>
    </w:p>
    <w:p w:rsidR="00BC7DCF" w:rsidRPr="00BC7DCF" w:rsidRDefault="00BC7DCF" w:rsidP="00BC7DCF">
      <w:pPr>
        <w:jc w:val="both"/>
      </w:pPr>
      <w:r w:rsidRPr="00BC7DCF">
        <w:t>4.1. Знакомиться с проектами решений руководства Общества, касающимися его деятельности.</w:t>
      </w:r>
    </w:p>
    <w:p w:rsidR="00BC7DCF" w:rsidRPr="00BC7DCF" w:rsidRDefault="00BC7DCF" w:rsidP="00BC7DCF">
      <w:pPr>
        <w:jc w:val="both"/>
      </w:pPr>
      <w:r w:rsidRPr="00BC7DCF">
        <w:t>4.2. Вносить предложения по совершенствованию работы, связанной с предусмотренными настоящей инструкцией обязанностями, на рассмотрение непосредственному руководителю.</w:t>
      </w:r>
    </w:p>
    <w:p w:rsidR="00BC7DCF" w:rsidRPr="00BC7DCF" w:rsidRDefault="00BC7DCF" w:rsidP="00BC7DCF">
      <w:pPr>
        <w:jc w:val="both"/>
      </w:pPr>
      <w:r w:rsidRPr="00BC7DCF">
        <w:t xml:space="preserve">4.3. Сообщать непосредственному руководителю обо всех выявленных в процессе исполнения своих должностных обязанностей недостатках в производственной </w:t>
      </w:r>
      <w:r w:rsidRPr="00BC7DCF">
        <w:lastRenderedPageBreak/>
        <w:t>деятельности своего структурного подразделения и вносить предложения по их устранению.</w:t>
      </w:r>
    </w:p>
    <w:p w:rsidR="00BC7DCF" w:rsidRPr="00BC7DCF" w:rsidRDefault="00BC7DCF" w:rsidP="00BC7DCF">
      <w:pPr>
        <w:jc w:val="both"/>
      </w:pPr>
      <w:r w:rsidRPr="00BC7DCF">
        <w:t>4.4. Запрашивать документы, материалы, инструменты, необходимые для выполнения своих должностных обязанностей.</w:t>
      </w:r>
    </w:p>
    <w:p w:rsidR="00BC7DCF" w:rsidRPr="00BC7DCF" w:rsidRDefault="00BC7DCF" w:rsidP="00BC7DCF">
      <w:pPr>
        <w:jc w:val="both"/>
      </w:pPr>
      <w:r w:rsidRPr="00BC7DCF">
        <w:t>4.5. Получать бесплатно специальную одежду, специальную обувь и другие средства индивидуальной защиты в соответствии с установленными нормами.</w:t>
      </w:r>
    </w:p>
    <w:p w:rsidR="00BC7DCF" w:rsidRPr="00BC7DCF" w:rsidRDefault="00BC7DCF" w:rsidP="00BC7DCF">
      <w:pPr>
        <w:jc w:val="both"/>
      </w:pPr>
      <w:r w:rsidRPr="00BC7DCF">
        <w:t>4.6. Осуществлять свою профессиональную подготовку, переподготовку и повышение квалификации в порядке, установленном Трудовым Кодексом Российской Федерации и иными федеральными законами.</w:t>
      </w:r>
    </w:p>
    <w:p w:rsidR="00BC7DCF" w:rsidRDefault="00BC7DCF" w:rsidP="00BC7DCF">
      <w:pPr>
        <w:rPr>
          <w:rStyle w:val="a7"/>
        </w:rPr>
      </w:pPr>
    </w:p>
    <w:p w:rsidR="00BC7DCF" w:rsidRDefault="00BC7DCF" w:rsidP="00BC7DCF">
      <w:pPr>
        <w:jc w:val="center"/>
        <w:rPr>
          <w:rStyle w:val="a7"/>
        </w:rPr>
      </w:pPr>
      <w:r w:rsidRPr="00BC7DCF">
        <w:rPr>
          <w:rStyle w:val="a7"/>
        </w:rPr>
        <w:t>5. Ответственность</w:t>
      </w:r>
      <w:r>
        <w:rPr>
          <w:rStyle w:val="a7"/>
        </w:rPr>
        <w:t>.</w:t>
      </w:r>
    </w:p>
    <w:p w:rsidR="00BC7DCF" w:rsidRPr="00BC7DCF" w:rsidRDefault="00BC7DCF" w:rsidP="00BC7DCF"/>
    <w:p w:rsidR="00BC7DCF" w:rsidRPr="00BC7DCF" w:rsidRDefault="00BC7DCF" w:rsidP="00BC7DCF">
      <w:pPr>
        <w:jc w:val="both"/>
      </w:pPr>
      <w:r w:rsidRPr="00BC7DCF">
        <w:t xml:space="preserve">Стропальщик несет ответственность </w:t>
      </w:r>
      <w:proofErr w:type="gramStart"/>
      <w:r w:rsidRPr="00BC7DCF">
        <w:t>за</w:t>
      </w:r>
      <w:proofErr w:type="gramEnd"/>
      <w:r w:rsidRPr="00BC7DCF">
        <w:t>:</w:t>
      </w:r>
    </w:p>
    <w:p w:rsidR="00BC7DCF" w:rsidRPr="00BC7DCF" w:rsidRDefault="00BC7DCF" w:rsidP="00BC7DCF">
      <w:pPr>
        <w:jc w:val="both"/>
      </w:pPr>
      <w:r w:rsidRPr="00BC7DCF">
        <w:t>5.1. За неисполнение или ненадлежащее исполнение своих должностных обязанностей, предусмотренных настоящей должностной инструкцией, — в пределах, определенных действующим трудовым законодательством РФ.</w:t>
      </w:r>
    </w:p>
    <w:p w:rsidR="00BC7DCF" w:rsidRPr="00BC7DCF" w:rsidRDefault="00BC7DCF" w:rsidP="00BC7DCF">
      <w:pPr>
        <w:jc w:val="both"/>
      </w:pPr>
      <w:r w:rsidRPr="00BC7DCF">
        <w:t>5.2. За причинение материального ущерба работодателю — в пределах, определенных действующим трудовым и гражданским законодательством РФ.</w:t>
      </w:r>
    </w:p>
    <w:p w:rsidR="00BC7DCF" w:rsidRPr="00BC7DCF" w:rsidRDefault="00BC7DCF" w:rsidP="00BC7DCF">
      <w:pPr>
        <w:jc w:val="both"/>
      </w:pPr>
      <w:r w:rsidRPr="00BC7DCF">
        <w:t>5.3. За правонарушения, совершенные в процессе осуществления своей деятельности, — в пределах, определенных действующим административным, уголовным, гражданским законодательством РФ.</w:t>
      </w:r>
    </w:p>
    <w:p w:rsidR="00BC7DCF" w:rsidRPr="00BC7DCF" w:rsidRDefault="00BC7DCF" w:rsidP="00BC7DCF">
      <w:pPr>
        <w:jc w:val="both"/>
      </w:pPr>
      <w:r w:rsidRPr="00BC7DCF">
        <w:t>5.4. За невыполнение приказов, распоряжений и пор</w:t>
      </w:r>
      <w:r>
        <w:t>учений вышестоящего руководства</w:t>
      </w:r>
    </w:p>
    <w:p w:rsidR="00BC7DCF" w:rsidRPr="00BC7DCF" w:rsidRDefault="00BC7DCF" w:rsidP="00BC7DCF">
      <w:pPr>
        <w:jc w:val="both"/>
      </w:pPr>
      <w:r w:rsidRPr="00BC7DCF">
        <w:t>5.5. За несоблюдение правил внутреннего трудового распорядка, правил противопожарной б</w:t>
      </w:r>
      <w:r>
        <w:t>езопасности и охраны труда</w:t>
      </w:r>
    </w:p>
    <w:p w:rsidR="0004121E" w:rsidRDefault="0004121E"/>
    <w:p w:rsidR="0004121E" w:rsidRDefault="0004121E"/>
    <w:p w:rsidR="0004121E" w:rsidRDefault="0004121E"/>
    <w:p w:rsidR="0004121E" w:rsidRDefault="002163D8">
      <w:pPr>
        <w:jc w:val="both"/>
      </w:pPr>
      <w:r>
        <w:t xml:space="preserve">Руководитель </w:t>
      </w:r>
      <w:proofErr w:type="gramStart"/>
      <w:r>
        <w:t>структурного</w:t>
      </w:r>
      <w:proofErr w:type="gramEnd"/>
    </w:p>
    <w:p w:rsidR="0004121E" w:rsidRDefault="002163D8">
      <w:pPr>
        <w:jc w:val="both"/>
      </w:pPr>
      <w:r>
        <w:t xml:space="preserve">        </w:t>
      </w:r>
      <w:r>
        <w:tab/>
        <w:t>подразделения</w:t>
      </w:r>
    </w:p>
    <w:p w:rsidR="0004121E" w:rsidRDefault="002163D8">
      <w:pPr>
        <w:jc w:val="both"/>
      </w:pPr>
      <w:r>
        <w:t xml:space="preserve">     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 xml:space="preserve">           (инициалы, фамилия)                         </w:t>
      </w:r>
      <w:r>
        <w:tab/>
        <w:t xml:space="preserve">           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        </w:t>
      </w:r>
      <w:r>
        <w:tab/>
        <w:t>Согласовано:</w:t>
      </w:r>
    </w:p>
    <w:p w:rsidR="0004121E" w:rsidRDefault="002163D8">
      <w:pPr>
        <w:jc w:val="both"/>
      </w:pPr>
      <w:r>
        <w:t xml:space="preserve">        </w:t>
      </w:r>
      <w:r>
        <w:tab/>
        <w:t>юридическая служба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ab/>
        <w:t xml:space="preserve">    (инициалы, фамилия)             </w:t>
      </w:r>
      <w:r>
        <w:tab/>
      </w:r>
      <w:r>
        <w:tab/>
        <w:t xml:space="preserve">            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"___"___________ ____ </w:t>
      </w:r>
      <w:proofErr w:type="gramStart"/>
      <w:r>
        <w:t>г</w:t>
      </w:r>
      <w:proofErr w:type="gramEnd"/>
      <w:r>
        <w:t>.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 xml:space="preserve">        </w:t>
      </w:r>
      <w:r>
        <w:tab/>
        <w:t>С инструкцией ознакомлен:</w:t>
      </w:r>
    </w:p>
    <w:p w:rsidR="0004121E" w:rsidRDefault="002163D8">
      <w:pPr>
        <w:jc w:val="both"/>
      </w:pPr>
      <w:r>
        <w:t xml:space="preserve">        </w:t>
      </w:r>
      <w:r>
        <w:tab/>
        <w:t>(или: инструкцию получил)</w:t>
      </w:r>
    </w:p>
    <w:p w:rsidR="0004121E" w:rsidRDefault="002163D8">
      <w:pPr>
        <w:jc w:val="both"/>
      </w:pPr>
      <w:r>
        <w:t xml:space="preserve">        </w:t>
      </w:r>
      <w:r>
        <w:tab/>
        <w:t xml:space="preserve">___________________________               </w:t>
      </w:r>
      <w:r>
        <w:tab/>
        <w:t xml:space="preserve">     </w:t>
      </w:r>
      <w:r>
        <w:tab/>
        <w:t>_____________________</w:t>
      </w:r>
    </w:p>
    <w:p w:rsidR="0004121E" w:rsidRDefault="002163D8">
      <w:pPr>
        <w:jc w:val="both"/>
      </w:pPr>
      <w:r>
        <w:tab/>
        <w:t xml:space="preserve">    (инициалы, фамилия)                         </w:t>
      </w:r>
      <w:r>
        <w:tab/>
      </w:r>
      <w:r>
        <w:tab/>
        <w:t xml:space="preserve">             (подпись)</w:t>
      </w:r>
    </w:p>
    <w:p w:rsidR="0004121E" w:rsidRDefault="002163D8">
      <w:pPr>
        <w:jc w:val="both"/>
      </w:pPr>
      <w:r>
        <w:t xml:space="preserve"> </w:t>
      </w:r>
    </w:p>
    <w:p w:rsidR="0004121E" w:rsidRDefault="002163D8">
      <w:pPr>
        <w:jc w:val="both"/>
      </w:pPr>
      <w:r>
        <w:t>"___"___________ ____ г.</w:t>
      </w:r>
    </w:p>
    <w:p w:rsidR="00C2249A" w:rsidRDefault="00C2249A">
      <w:r>
        <w:lastRenderedPageBreak/>
        <w:br w:type="page"/>
      </w:r>
    </w:p>
    <w:p w:rsidR="00C2249A" w:rsidRDefault="00C2249A" w:rsidP="00BC7DCF">
      <w:r>
        <w:lastRenderedPageBreak/>
        <w:t>ДОЛЖНОСТНАЯ ИНСТРУКЦИЯ СТРОПАЛЬЩИКА</w:t>
      </w:r>
    </w:p>
    <w:p w:rsidR="00C2249A" w:rsidRDefault="00C2249A" w:rsidP="00BC7DCF">
      <w:pPr>
        <w:rPr>
          <w:rFonts w:ascii="Trebuchet MS" w:hAnsi="Trebuchet MS"/>
          <w:color w:val="544B40"/>
          <w:sz w:val="20"/>
          <w:szCs w:val="20"/>
        </w:rPr>
      </w:pPr>
      <w:r>
        <w:rPr>
          <w:rFonts w:ascii="Trebuchet MS" w:hAnsi="Trebuchet MS"/>
          <w:color w:val="544B40"/>
          <w:sz w:val="20"/>
          <w:szCs w:val="20"/>
        </w:rPr>
        <w:t>Настоящая должностная инструкция разработана в соответствии с Трудовым кодексом Российской Федерации, Единым тарифно-квалификационным справочником работ и профессий рабочих, и иными нормативными актами, регулирующими трудовые правоотношения в Российской Федерации.</w:t>
      </w:r>
    </w:p>
    <w:p w:rsidR="0004121E" w:rsidRPr="00C2249A" w:rsidRDefault="0004121E"/>
    <w:sectPr w:rsidR="0004121E" w:rsidRPr="00C2249A" w:rsidSect="00A45E7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32D"/>
    <w:multiLevelType w:val="multilevel"/>
    <w:tmpl w:val="C096ED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03476898"/>
    <w:multiLevelType w:val="multilevel"/>
    <w:tmpl w:val="B4F6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7A51B4"/>
    <w:multiLevelType w:val="multilevel"/>
    <w:tmpl w:val="56A8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9873AA"/>
    <w:multiLevelType w:val="multilevel"/>
    <w:tmpl w:val="0652E86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11D36EE8"/>
    <w:multiLevelType w:val="hybridMultilevel"/>
    <w:tmpl w:val="29062B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70DC8"/>
    <w:multiLevelType w:val="multilevel"/>
    <w:tmpl w:val="BDDC1E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241B4761"/>
    <w:multiLevelType w:val="hybridMultilevel"/>
    <w:tmpl w:val="C4E4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022D1"/>
    <w:multiLevelType w:val="hybridMultilevel"/>
    <w:tmpl w:val="D5D4D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4D0DA9"/>
    <w:multiLevelType w:val="hybridMultilevel"/>
    <w:tmpl w:val="60309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125DEC"/>
    <w:multiLevelType w:val="hybridMultilevel"/>
    <w:tmpl w:val="C9DC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55999"/>
    <w:multiLevelType w:val="hybridMultilevel"/>
    <w:tmpl w:val="38C65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9B4EFF"/>
    <w:multiLevelType w:val="hybridMultilevel"/>
    <w:tmpl w:val="C228F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1A6323"/>
    <w:multiLevelType w:val="hybridMultilevel"/>
    <w:tmpl w:val="0164A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1E544E"/>
    <w:multiLevelType w:val="multilevel"/>
    <w:tmpl w:val="E8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0B0284"/>
    <w:multiLevelType w:val="hybridMultilevel"/>
    <w:tmpl w:val="74E2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13"/>
  </w:num>
  <w:num w:numId="7">
    <w:abstractNumId w:val="11"/>
  </w:num>
  <w:num w:numId="8">
    <w:abstractNumId w:val="8"/>
  </w:num>
  <w:num w:numId="9">
    <w:abstractNumId w:val="14"/>
  </w:num>
  <w:num w:numId="10">
    <w:abstractNumId w:val="6"/>
  </w:num>
  <w:num w:numId="11">
    <w:abstractNumId w:val="10"/>
  </w:num>
  <w:num w:numId="12">
    <w:abstractNumId w:val="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4121E"/>
    <w:rsid w:val="0004121E"/>
    <w:rsid w:val="002163D8"/>
    <w:rsid w:val="003D2559"/>
    <w:rsid w:val="00A45E76"/>
    <w:rsid w:val="00BC7DCF"/>
    <w:rsid w:val="00C22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5E76"/>
  </w:style>
  <w:style w:type="paragraph" w:styleId="1">
    <w:name w:val="heading 1"/>
    <w:basedOn w:val="a"/>
    <w:next w:val="a"/>
    <w:link w:val="10"/>
    <w:rsid w:val="00A45E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45E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45E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45E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45E7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45E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45E7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45E76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45E76"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ate">
    <w:name w:val="date"/>
    <w:basedOn w:val="a"/>
    <w:rsid w:val="00C2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2249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2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2249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24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49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C7DC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DCF"/>
    <w:rPr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Anna</cp:lastModifiedBy>
  <cp:revision>2</cp:revision>
  <cp:lastPrinted>2019-01-21T08:15:00Z</cp:lastPrinted>
  <dcterms:created xsi:type="dcterms:W3CDTF">2019-03-04T16:44:00Z</dcterms:created>
  <dcterms:modified xsi:type="dcterms:W3CDTF">2019-03-04T16:44:00Z</dcterms:modified>
</cp:coreProperties>
</file>