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jc w:val="center"/>
        <w:rPr/>
      </w:pPr>
      <w:bookmarkStart w:colFirst="0" w:colLast="0" w:name="_uj6euwzduu7g" w:id="0"/>
      <w:bookmarkEnd w:id="0"/>
      <w:r w:rsidDel="00000000" w:rsidR="00000000" w:rsidRPr="00000000">
        <w:rPr>
          <w:rtl w:val="0"/>
        </w:rPr>
        <w:t xml:space="preserve">Должностная инструкция системного администратора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1.1. Системный администратор относится к категории специалистов.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1.2. Системный администратор назначается на должность и освобождается от нее приказом генерального директора компании по представлению технического директора / руководителя структурного подразделения.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1.3. Системный администратор подчиняется непосредственно техническому директору / руководителю структурного подразделения.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1.4. На время отсутствия системного администратора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1.5. На должность системного администратора назначается лицо, отвечающее следующим требованиям: высшее профессиональное (техническое, математическое, экономическое) образование и стаж аналогичной работы не менее полугода.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1.6. Системный администратор должен знать: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-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аппаратное и программное обеспечение сетей;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принципы простейшего ремонта аппаратного обеспечения;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нормализованные языки программирования;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действующие стандарты, системы счислений, шифров и кодов;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методы программирования;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системы организации комплексной защиты информации, способы предупреждения несанкционированного доступа к информации.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1.7. Системный администратор руководствуется в своей деятельности: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Уставом компании,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Системный администратор выполняет следующие должностные обязанности: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2.1.Устанавливает на серверы и рабочие станции сетевое программное обеспечение.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2.2. Конфигурирует систему на сервере.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2.3. Обеспечивает интегрирование программного обеспечения на файл-серверах, серверах систем управления базами данных и на рабочих станциях.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2.4. Поддерживает рабочее состояние программного обеспечения сервера и рабочих станций.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2.5. Регистрирует пользователей, назначает идентификаторы и пароли.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2.6. Обучает пользователей работе в сети, ведению архивов; отвечает на вопросы пользователей, связанные с работой в сети; составляет инструкции по работе с сетевым программным обеспечением и доводит их до сведения пользователей.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2.7. Контролирует использование сетевых ресурсов.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2.8. Организует доступ к локальной и глобальной сетям.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2.9. Устанавливает ограничения для пользователей по: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использованию рабочей станции или сервера;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времени;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степени использования ресурсов.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2.10. Обеспечивает своевременное копирование и резервирование данных.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2.11. Участвует в восстановлении работоспособности системы при сбоях и выходе из строя сетевого оборудования.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2.12. Проводит мониторинг сети, разрабатывает предложения по развитию инфраструктуры сети.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2.13. Обеспечивает: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сетевую безопасность (защиту от несанкционированного доступа к информации, просмотра или изменения системных файлов и данных);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безопасность межсетевого взаимодействия.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2.14. Готовит предложения по модернизации и приобретению сетевого оборудования.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2.15. Осуществляет контроль за монтажом оборудования специалистами сторонних организаций.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2.16. Выполняет отдельные служебные поручения своего непосредственного руководителя.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4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Системный администратор имеет право: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3.1. Устанавливать и изменять правила пользования сетью.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3.2. Знакомиться с проектами решений руководства предприятия, касающимися его деятельности.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3.3. Представлять руководству предложения по совершенствованию своей работы и работы компании.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3.4.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3.5. Запрашивать лично или по поручению руководства предприятии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3.6.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3.7. Принимать решения в пределах своей компетенции.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Системный администратор несет ответственность: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