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Код формы по ОКУД _____________________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Код учреждения по ОКПО 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firstLine="0"/>
        <w:jc w:val="center"/>
        <w:rPr/>
      </w:pPr>
      <w:r w:rsidDel="00000000" w:rsidR="00000000" w:rsidRPr="00000000">
        <w:rPr>
          <w:rtl w:val="0"/>
        </w:rPr>
        <w:t xml:space="preserve"> </w:t>
        <w:tab/>
        <w:tab/>
        <w:t xml:space="preserve">Медицинская документация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ab/>
        <w:t xml:space="preserve">         </w:t>
        <w:tab/>
        <w:tab/>
        <w:tab/>
        <w:tab/>
        <w:tab/>
        <w:t xml:space="preserve">Форма № 058/у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____________________________ </w:t>
        <w:tab/>
        <w:tab/>
        <w:t xml:space="preserve">Утверждена Минздравом СССР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   наименование учреждения </w:t>
        <w:tab/>
        <w:tab/>
        <w:t xml:space="preserve">04.10.80 г. № 1030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ЭКСТРЕННОЕ ИЗВЕЩЕНИЕ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 инфекционном заболевании, пищевом, остром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профессиональном отравлении, необычной реакции на прививку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1. Диагноз 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 xml:space="preserve">подтвержден лабораторно: да, нет (подчеркнуть)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Фамилия, имя, отчество 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 3. Пол 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4. Возраст (для детей до 14 лет - дата рождения) 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5. Адрес, населенный пункт ________________________________ район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улица ______________________________ дом № ________ кв. №________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(индивидуальная, коммунальная, общежитие - вписать)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6. Наименование и адрес места работы (учебы, детского учреждения)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7. Даты: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заболевания 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первичного обращения (выявления) 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установления диагноза ________________________________________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последующего посещения детского учреждения, школы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госпитализации 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