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21E" w:rsidRDefault="002163D8">
      <w:bookmarkStart w:id="0" w:name="_GoBack"/>
      <w:bookmarkEnd w:id="0"/>
      <w:r>
        <w:t xml:space="preserve"> </w:t>
      </w:r>
    </w:p>
    <w:p w:rsidR="0004121E" w:rsidRDefault="002163D8">
      <w:pPr>
        <w:jc w:val="both"/>
      </w:pPr>
      <w:r>
        <w:t xml:space="preserve">                     </w:t>
      </w:r>
      <w:r>
        <w:tab/>
        <w:t xml:space="preserve">      </w:t>
      </w:r>
      <w:r>
        <w:tab/>
        <w:t xml:space="preserve">                                               Утверждаю</w:t>
      </w:r>
    </w:p>
    <w:p w:rsidR="0004121E" w:rsidRDefault="002163D8">
      <w:pPr>
        <w:jc w:val="both"/>
      </w:pPr>
      <w:r>
        <w:t xml:space="preserve">                                                                                   _____________________________</w:t>
      </w:r>
    </w:p>
    <w:p w:rsidR="0004121E" w:rsidRDefault="002163D8">
      <w:pPr>
        <w:jc w:val="both"/>
      </w:pPr>
      <w:r>
        <w:t xml:space="preserve">                                                                                             (инициалы, фамилия)</w:t>
      </w:r>
    </w:p>
    <w:p w:rsidR="0004121E" w:rsidRDefault="002163D8">
      <w:pPr>
        <w:jc w:val="both"/>
      </w:pPr>
      <w:r>
        <w:t>_____________________________</w:t>
      </w:r>
    </w:p>
    <w:p w:rsidR="0004121E" w:rsidRDefault="002163D8">
      <w:pPr>
        <w:jc w:val="both"/>
      </w:pPr>
      <w:r>
        <w:t xml:space="preserve">   </w:t>
      </w:r>
      <w:proofErr w:type="gramStart"/>
      <w:r>
        <w:t>(наименование работодателя,                           (руководитель или иное лицо,</w:t>
      </w:r>
      <w:proofErr w:type="gramEnd"/>
    </w:p>
    <w:p w:rsidR="0004121E" w:rsidRDefault="002163D8">
      <w:pPr>
        <w:jc w:val="both"/>
      </w:pPr>
      <w:r>
        <w:t xml:space="preserve">   его </w:t>
      </w:r>
      <w:proofErr w:type="gramStart"/>
      <w:r>
        <w:t>организационно-правовая</w:t>
      </w:r>
      <w:proofErr w:type="gramEnd"/>
      <w:r>
        <w:t xml:space="preserve">                            уполномоченное утверждать</w:t>
      </w:r>
    </w:p>
    <w:p w:rsidR="0004121E" w:rsidRDefault="002163D8">
      <w:pPr>
        <w:jc w:val="both"/>
      </w:pPr>
      <w:r>
        <w:t xml:space="preserve">   форма, адрес, телефон, адрес                           должностную инструкцию)</w:t>
      </w:r>
    </w:p>
    <w:p w:rsidR="0004121E" w:rsidRDefault="002163D8">
      <w:pPr>
        <w:jc w:val="both"/>
      </w:pPr>
      <w:r>
        <w:t>электронной почты, ОГРН, ИНН/КПП)</w:t>
      </w:r>
    </w:p>
    <w:p w:rsidR="0004121E" w:rsidRDefault="002163D8">
      <w:pPr>
        <w:jc w:val="both"/>
      </w:pPr>
      <w:r>
        <w:t>"___"____________ ____ г. N _____                       "___"________________ ____ г.</w:t>
      </w:r>
    </w:p>
    <w:p w:rsidR="0004121E" w:rsidRDefault="002163D8">
      <w:pPr>
        <w:ind w:firstLine="540"/>
        <w:jc w:val="both"/>
      </w:pPr>
      <w:r>
        <w:t xml:space="preserve"> </w:t>
      </w:r>
    </w:p>
    <w:p w:rsidR="0004121E" w:rsidRDefault="002163D8">
      <w:pPr>
        <w:ind w:firstLine="540"/>
        <w:jc w:val="both"/>
      </w:pPr>
      <w:r>
        <w:t xml:space="preserve"> </w:t>
      </w:r>
    </w:p>
    <w:p w:rsidR="0004121E" w:rsidRDefault="002163D8">
      <w:pPr>
        <w:jc w:val="center"/>
      </w:pPr>
      <w:r>
        <w:t>ДОЛЖНОСТНАЯ ИНСТРУКЦИЯ</w:t>
      </w:r>
    </w:p>
    <w:p w:rsidR="0004121E" w:rsidRPr="002B782E" w:rsidRDefault="002B782E">
      <w:pPr>
        <w:jc w:val="center"/>
        <w:rPr>
          <w:b/>
          <w:lang w:val="ru-RU"/>
        </w:rPr>
      </w:pPr>
      <w:r>
        <w:rPr>
          <w:b/>
          <w:lang w:val="ru-RU"/>
        </w:rPr>
        <w:t>лица, ответственного за обеспечение безопасности дорожного движения на предприятии</w:t>
      </w:r>
    </w:p>
    <w:p w:rsidR="002B782E" w:rsidRDefault="002B782E">
      <w:pPr>
        <w:jc w:val="both"/>
        <w:rPr>
          <w:lang w:val="ru-RU"/>
        </w:rPr>
      </w:pPr>
    </w:p>
    <w:p w:rsidR="002B782E" w:rsidRPr="002B782E" w:rsidRDefault="002163D8" w:rsidP="00540B09">
      <w:pPr>
        <w:pStyle w:val="HTML"/>
        <w:shd w:val="clear" w:color="auto" w:fill="FFFFFF"/>
        <w:jc w:val="both"/>
        <w:rPr>
          <w:rFonts w:ascii="Arial" w:eastAsia="Arial" w:hAnsi="Arial" w:cs="Arial"/>
          <w:sz w:val="22"/>
          <w:szCs w:val="22"/>
          <w:lang/>
        </w:rPr>
      </w:pPr>
      <w:r w:rsidRPr="002B782E">
        <w:rPr>
          <w:rFonts w:ascii="Arial" w:eastAsia="Arial" w:hAnsi="Arial" w:cs="Arial"/>
          <w:sz w:val="22"/>
          <w:szCs w:val="22"/>
          <w:lang/>
        </w:rPr>
        <w:t xml:space="preserve">Настоящая должностная инструкция составлена в соответствии </w:t>
      </w:r>
      <w:r w:rsidR="002B782E" w:rsidRPr="002B782E">
        <w:rPr>
          <w:rFonts w:ascii="Arial" w:eastAsia="Arial" w:hAnsi="Arial" w:cs="Arial"/>
          <w:sz w:val="22"/>
          <w:szCs w:val="22"/>
          <w:lang/>
        </w:rPr>
        <w:t>с приказом</w:t>
      </w:r>
    </w:p>
    <w:p w:rsidR="002B782E" w:rsidRPr="002B782E" w:rsidRDefault="002B782E" w:rsidP="00540B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val="ru-RU"/>
        </w:rPr>
      </w:pPr>
      <w:r w:rsidRPr="002B782E">
        <w:t xml:space="preserve">Министерства Транспорта Российской Федерации от 28 сентября 2015 г. N 287 </w:t>
      </w:r>
      <w:r>
        <w:rPr>
          <w:lang w:val="ru-RU"/>
        </w:rPr>
        <w:t>«</w:t>
      </w:r>
      <w:r w:rsidRPr="002B782E">
        <w:t>Об утверждении Профессиональных и квалификационных требований к работникам юридических лиц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>
        <w:rPr>
          <w:lang w:val="ru-RU"/>
        </w:rPr>
        <w:t xml:space="preserve"> </w:t>
      </w:r>
    </w:p>
    <w:p w:rsidR="0004121E" w:rsidRDefault="0004121E" w:rsidP="00540B09">
      <w:pPr>
        <w:spacing w:line="240" w:lineRule="auto"/>
      </w:pPr>
    </w:p>
    <w:p w:rsidR="0004121E" w:rsidRDefault="002163D8" w:rsidP="00540B09">
      <w:pPr>
        <w:spacing w:line="240" w:lineRule="auto"/>
        <w:jc w:val="center"/>
        <w:rPr>
          <w:b/>
        </w:rPr>
      </w:pPr>
      <w:r>
        <w:rPr>
          <w:b/>
        </w:rPr>
        <w:t>1. Общие положения</w:t>
      </w:r>
    </w:p>
    <w:p w:rsidR="0004121E" w:rsidRDefault="002163D8" w:rsidP="00540B09">
      <w:pPr>
        <w:spacing w:line="240" w:lineRule="auto"/>
      </w:pPr>
      <w:r>
        <w:t xml:space="preserve"> </w:t>
      </w:r>
    </w:p>
    <w:p w:rsidR="0004121E" w:rsidRDefault="002163D8" w:rsidP="00540B09">
      <w:pPr>
        <w:spacing w:line="240" w:lineRule="auto"/>
        <w:jc w:val="both"/>
      </w:pPr>
      <w:r>
        <w:t xml:space="preserve">1.1. </w:t>
      </w:r>
      <w:r w:rsidR="002B782E">
        <w:rPr>
          <w:lang w:val="ru-RU"/>
        </w:rPr>
        <w:t xml:space="preserve">Специалист </w:t>
      </w:r>
      <w:r w:rsidR="00540B09">
        <w:rPr>
          <w:lang w:val="ru-RU"/>
        </w:rPr>
        <w:t>(</w:t>
      </w:r>
      <w:r w:rsidR="002B782E">
        <w:rPr>
          <w:lang w:val="ru-RU"/>
        </w:rPr>
        <w:t xml:space="preserve">инженер) по безопасности дорожного движения  </w:t>
      </w:r>
      <w:r>
        <w:t>относится к категории специалистов.</w:t>
      </w:r>
    </w:p>
    <w:p w:rsidR="002B782E" w:rsidRDefault="002163D8" w:rsidP="00540B09">
      <w:pPr>
        <w:spacing w:line="240" w:lineRule="auto"/>
        <w:jc w:val="both"/>
        <w:rPr>
          <w:lang w:val="ru-RU"/>
        </w:rPr>
      </w:pPr>
      <w:r>
        <w:t>1.2. На должность</w:t>
      </w:r>
      <w:r w:rsidR="002B782E">
        <w:rPr>
          <w:lang w:val="ru-RU"/>
        </w:rPr>
        <w:t xml:space="preserve"> специалиста по обеспечению безопасности дорожного движения на предприятии принимается:</w:t>
      </w:r>
    </w:p>
    <w:p w:rsidR="002B782E" w:rsidRPr="003307B1" w:rsidRDefault="002B782E" w:rsidP="00540B09">
      <w:pPr>
        <w:numPr>
          <w:ilvl w:val="0"/>
          <w:numId w:val="2"/>
        </w:numPr>
        <w:spacing w:line="240" w:lineRule="auto"/>
        <w:jc w:val="both"/>
      </w:pPr>
      <w:r w:rsidRPr="003307B1">
        <w:t xml:space="preserve">лицо, имеющие диплом о высшем образовании по направлению подготовки, входящем в укрупненную группу 23.00.00 «Техника и технологии наземного транспорта», и </w:t>
      </w:r>
      <w:r w:rsidR="003307B1" w:rsidRPr="003307B1">
        <w:t>прошедшее</w:t>
      </w:r>
      <w:r w:rsidRPr="003307B1">
        <w:t xml:space="preserve"> в установленном порядке аттестацию на право занимать соответствующую должность; </w:t>
      </w:r>
    </w:p>
    <w:p w:rsidR="002B782E" w:rsidRPr="003307B1" w:rsidRDefault="002B782E" w:rsidP="00540B09">
      <w:pPr>
        <w:numPr>
          <w:ilvl w:val="0"/>
          <w:numId w:val="2"/>
        </w:numPr>
        <w:spacing w:line="240" w:lineRule="auto"/>
        <w:jc w:val="both"/>
      </w:pPr>
      <w:r w:rsidRPr="003307B1">
        <w:t>лицо, имеющие диплом  о высшем образовании по направлению подготовки, не входящем в укрупненную группу 23.00.00 «Техника и технологии наземного транспорта», и диплом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движения, и прошедшее в установленном порядке аттестацию на право занимать соответствующую должность</w:t>
      </w:r>
    </w:p>
    <w:p w:rsidR="0004121E" w:rsidRDefault="002163D8" w:rsidP="00540B09">
      <w:pPr>
        <w:spacing w:line="240" w:lineRule="auto"/>
        <w:jc w:val="both"/>
        <w:rPr>
          <w:lang w:val="ru-RU"/>
        </w:rPr>
      </w:pPr>
      <w:r>
        <w:t xml:space="preserve">1.3. </w:t>
      </w:r>
      <w:r w:rsidR="00540B09">
        <w:t>Специалист по обеспечению безопасности дорожного движения</w:t>
      </w:r>
      <w:r>
        <w:t xml:space="preserve"> должен знать:</w:t>
      </w:r>
    </w:p>
    <w:p w:rsidR="00AF35A1" w:rsidRDefault="00AF35A1" w:rsidP="00540B09">
      <w:pPr>
        <w:spacing w:line="240" w:lineRule="auto"/>
        <w:ind w:left="284"/>
        <w:jc w:val="both"/>
      </w:pPr>
      <w:r>
        <w:t>— нормативные акты в сфере обеспечения безопасности дорожного движения и перевозки пассажиров и грузов;</w:t>
      </w:r>
    </w:p>
    <w:p w:rsidR="00AF35A1" w:rsidRDefault="00AF35A1" w:rsidP="00540B09">
      <w:pPr>
        <w:spacing w:line="240" w:lineRule="auto"/>
        <w:ind w:left="284"/>
        <w:jc w:val="both"/>
      </w:pPr>
      <w:r>
        <w:t>— основы трудового законодательства;</w:t>
      </w:r>
    </w:p>
    <w:p w:rsidR="00AF35A1" w:rsidRDefault="00AF35A1" w:rsidP="00540B09">
      <w:pPr>
        <w:spacing w:line="240" w:lineRule="auto"/>
        <w:ind w:left="284"/>
        <w:jc w:val="both"/>
      </w:pPr>
      <w:r>
        <w:t>— 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AF35A1" w:rsidRDefault="00AF35A1" w:rsidP="00540B09">
      <w:pPr>
        <w:spacing w:line="240" w:lineRule="auto"/>
        <w:ind w:left="284"/>
        <w:jc w:val="both"/>
      </w:pPr>
      <w:r>
        <w:t>— 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</w:t>
      </w:r>
      <w:proofErr w:type="gramStart"/>
      <w:r>
        <w:t>дств дл</w:t>
      </w:r>
      <w:proofErr w:type="gramEnd"/>
      <w:r>
        <w:t>я контейнерных и пакетных перевозок;</w:t>
      </w:r>
    </w:p>
    <w:p w:rsidR="00AF35A1" w:rsidRDefault="00AF35A1" w:rsidP="00540B09">
      <w:pPr>
        <w:spacing w:line="240" w:lineRule="auto"/>
        <w:ind w:left="284"/>
        <w:jc w:val="both"/>
      </w:pPr>
      <w:r>
        <w:t>— правила технической эксплуатации транспортных средств;</w:t>
      </w:r>
    </w:p>
    <w:p w:rsidR="00AF35A1" w:rsidRDefault="00AF35A1" w:rsidP="00540B09">
      <w:pPr>
        <w:spacing w:line="240" w:lineRule="auto"/>
        <w:ind w:left="284"/>
        <w:jc w:val="both"/>
      </w:pPr>
      <w:r>
        <w:t>— методы планирования, учета и анализа автомобильных перевозок;</w:t>
      </w:r>
    </w:p>
    <w:p w:rsidR="00AF35A1" w:rsidRDefault="00AF35A1" w:rsidP="00540B09">
      <w:pPr>
        <w:spacing w:line="240" w:lineRule="auto"/>
        <w:ind w:left="284"/>
        <w:jc w:val="both"/>
      </w:pPr>
      <w:r>
        <w:t>— организацию процесса перевозок и труда водительского состава и других работников, занятых эксплуатацией автотранспорта;</w:t>
      </w:r>
    </w:p>
    <w:p w:rsidR="00AF35A1" w:rsidRDefault="00AF35A1" w:rsidP="00540B09">
      <w:pPr>
        <w:spacing w:line="240" w:lineRule="auto"/>
        <w:ind w:left="284"/>
        <w:jc w:val="both"/>
      </w:pPr>
      <w:r>
        <w:lastRenderedPageBreak/>
        <w:t>— порядок разработки и утверждения планов производственно-хозяйственной деятельности предприятия</w:t>
      </w:r>
    </w:p>
    <w:p w:rsidR="00AF35A1" w:rsidRPr="00AF35A1" w:rsidRDefault="00AF35A1" w:rsidP="00540B09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1.4.  Специалист по обеспечению безопасности дорожного движения должен уметь </w:t>
      </w:r>
    </w:p>
    <w:p w:rsidR="00AF35A1" w:rsidRDefault="00AF35A1" w:rsidP="00540B09">
      <w:pPr>
        <w:spacing w:line="240" w:lineRule="auto"/>
        <w:ind w:left="284"/>
        <w:jc w:val="both"/>
      </w:pPr>
      <w:r>
        <w:t>— 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AF35A1" w:rsidRDefault="00AF35A1" w:rsidP="00540B09">
      <w:pPr>
        <w:spacing w:line="240" w:lineRule="auto"/>
        <w:ind w:left="284"/>
        <w:jc w:val="both"/>
      </w:pPr>
      <w:r>
        <w:t>— анализировать причины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AF35A1" w:rsidRDefault="00AF35A1" w:rsidP="00540B09">
      <w:pPr>
        <w:spacing w:line="240" w:lineRule="auto"/>
        <w:ind w:left="284"/>
        <w:jc w:val="both"/>
      </w:pPr>
      <w:r>
        <w:t>— 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AF35A1" w:rsidRDefault="00AF35A1" w:rsidP="00540B09">
      <w:pPr>
        <w:spacing w:line="240" w:lineRule="auto"/>
        <w:ind w:left="284"/>
        <w:jc w:val="both"/>
      </w:pPr>
      <w:r>
        <w:t>— 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AF35A1" w:rsidRDefault="00AF35A1" w:rsidP="00540B09">
      <w:pPr>
        <w:spacing w:line="240" w:lineRule="auto"/>
        <w:ind w:left="284"/>
        <w:jc w:val="both"/>
      </w:pPr>
      <w:r>
        <w:t>— организовывать и проводить агитационно-массовую работу по безопасности дорожного движения в коллективе;</w:t>
      </w:r>
    </w:p>
    <w:p w:rsidR="00AF35A1" w:rsidRDefault="00AF35A1" w:rsidP="00540B09">
      <w:pPr>
        <w:spacing w:line="240" w:lineRule="auto"/>
        <w:ind w:left="284"/>
        <w:jc w:val="both"/>
      </w:pPr>
      <w:r>
        <w:t>— 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AF35A1" w:rsidRDefault="00AF35A1" w:rsidP="00540B09">
      <w:pPr>
        <w:spacing w:line="240" w:lineRule="auto"/>
        <w:ind w:left="284"/>
        <w:jc w:val="both"/>
      </w:pPr>
      <w:r>
        <w:t>— 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:rsidR="00AF35A1" w:rsidRDefault="00AF35A1" w:rsidP="00540B09">
      <w:pPr>
        <w:spacing w:line="240" w:lineRule="auto"/>
        <w:ind w:left="284"/>
        <w:jc w:val="both"/>
      </w:pPr>
      <w:r>
        <w:t xml:space="preserve">— контролировать допуск водителей к управлению только теми категориями транспортных средств, право </w:t>
      </w:r>
      <w:proofErr w:type="gramStart"/>
      <w:r>
        <w:t>управления</w:t>
      </w:r>
      <w:proofErr w:type="gramEnd"/>
      <w:r>
        <w:t xml:space="preserve"> которыми предоставлено им в соответствии с водительскими удостоверениями;</w:t>
      </w:r>
    </w:p>
    <w:p w:rsidR="00AF35A1" w:rsidRDefault="00AF35A1" w:rsidP="00540B09">
      <w:pPr>
        <w:spacing w:line="240" w:lineRule="auto"/>
        <w:ind w:left="284"/>
        <w:jc w:val="both"/>
      </w:pPr>
      <w:r>
        <w:t>— контролировать прохождение водителями обязательных медицинских осмотров;</w:t>
      </w:r>
    </w:p>
    <w:p w:rsidR="00AF35A1" w:rsidRDefault="00AF35A1" w:rsidP="00540B09">
      <w:pPr>
        <w:spacing w:line="240" w:lineRule="auto"/>
        <w:ind w:left="284"/>
        <w:jc w:val="both"/>
      </w:pPr>
      <w:r>
        <w:t>— организовывать проведение инструктажа водителей об особенностях эксплуатации транспортных сре</w:t>
      </w:r>
      <w:proofErr w:type="gramStart"/>
      <w:r>
        <w:t>дств в р</w:t>
      </w:r>
      <w:proofErr w:type="gramEnd"/>
      <w:r>
        <w:t>азличных дорожных и климатических условиях;</w:t>
      </w:r>
    </w:p>
    <w:p w:rsidR="00AF35A1" w:rsidRDefault="00AF35A1" w:rsidP="00540B09">
      <w:pPr>
        <w:spacing w:line="240" w:lineRule="auto"/>
        <w:ind w:left="284"/>
        <w:jc w:val="both"/>
      </w:pPr>
      <w:r>
        <w:t>— контролировать соблюдение водителями режима труда и отдыха водителей;</w:t>
      </w:r>
    </w:p>
    <w:p w:rsidR="00AF35A1" w:rsidRDefault="00AF35A1" w:rsidP="00540B09">
      <w:pPr>
        <w:spacing w:line="240" w:lineRule="auto"/>
        <w:ind w:left="284"/>
        <w:jc w:val="both"/>
      </w:pPr>
      <w:r>
        <w:t>— организовывать стажировку водителей и работу водителей-наставников;</w:t>
      </w:r>
    </w:p>
    <w:p w:rsidR="00AF35A1" w:rsidRDefault="00AF35A1" w:rsidP="00540B09">
      <w:pPr>
        <w:spacing w:line="240" w:lineRule="auto"/>
        <w:ind w:left="284"/>
        <w:jc w:val="both"/>
      </w:pPr>
      <w:r>
        <w:t>— 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04121E" w:rsidRDefault="002163D8" w:rsidP="00540B09">
      <w:pPr>
        <w:spacing w:line="240" w:lineRule="auto"/>
        <w:jc w:val="both"/>
      </w:pPr>
      <w:r>
        <w:t>_____________________________________________________________________.</w:t>
      </w:r>
    </w:p>
    <w:p w:rsidR="0004121E" w:rsidRDefault="00AF35A1" w:rsidP="00540B09">
      <w:pPr>
        <w:spacing w:line="240" w:lineRule="auto"/>
        <w:jc w:val="both"/>
      </w:pPr>
      <w:r>
        <w:t>1.</w:t>
      </w:r>
      <w:r>
        <w:rPr>
          <w:lang w:val="ru-RU"/>
        </w:rPr>
        <w:t>5</w:t>
      </w:r>
      <w:r w:rsidR="002163D8">
        <w:t xml:space="preserve">. </w:t>
      </w:r>
      <w:r w:rsidR="00540B09">
        <w:t>Специалист по обеспечению безопасности дорожного движения</w:t>
      </w:r>
      <w:r w:rsidR="002163D8">
        <w:t xml:space="preserve"> в своей деятельности руководствуется:</w:t>
      </w:r>
    </w:p>
    <w:p w:rsidR="0004121E" w:rsidRDefault="002163D8" w:rsidP="00540B09">
      <w:pPr>
        <w:spacing w:line="240" w:lineRule="auto"/>
        <w:jc w:val="both"/>
      </w:pPr>
      <w:r>
        <w:t xml:space="preserve">    - Уставом (Положением) _______________________________________________;</w:t>
      </w:r>
    </w:p>
    <w:p w:rsidR="0004121E" w:rsidRDefault="002163D8" w:rsidP="00540B09">
      <w:pPr>
        <w:spacing w:line="240" w:lineRule="auto"/>
        <w:jc w:val="both"/>
      </w:pPr>
      <w:r>
        <w:t xml:space="preserve">                                                                   (наименование организации)</w:t>
      </w:r>
    </w:p>
    <w:p w:rsidR="0004121E" w:rsidRDefault="002163D8" w:rsidP="00540B09">
      <w:pPr>
        <w:spacing w:line="240" w:lineRule="auto"/>
        <w:jc w:val="both"/>
      </w:pPr>
      <w:r>
        <w:t xml:space="preserve">    - настоящей должностной инструкцией;</w:t>
      </w:r>
    </w:p>
    <w:p w:rsidR="0004121E" w:rsidRDefault="002163D8" w:rsidP="00540B09">
      <w:pPr>
        <w:spacing w:line="240" w:lineRule="auto"/>
        <w:jc w:val="both"/>
      </w:pPr>
      <w:r>
        <w:t xml:space="preserve">    - _____________________________________________________________________</w:t>
      </w:r>
    </w:p>
    <w:p w:rsidR="0004121E" w:rsidRDefault="002163D8" w:rsidP="00540B09">
      <w:pPr>
        <w:spacing w:line="240" w:lineRule="auto"/>
        <w:jc w:val="both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04121E" w:rsidRDefault="00540B09" w:rsidP="00540B09">
      <w:pPr>
        <w:spacing w:line="240" w:lineRule="auto"/>
        <w:jc w:val="both"/>
      </w:pPr>
      <w:r>
        <w:t xml:space="preserve">      </w:t>
      </w:r>
      <w:r w:rsidR="002163D8">
        <w:t xml:space="preserve">функцией </w:t>
      </w:r>
      <w:r>
        <w:t>специалист</w:t>
      </w:r>
      <w:r>
        <w:rPr>
          <w:lang w:val="ru-RU"/>
        </w:rPr>
        <w:t>а</w:t>
      </w:r>
      <w:r>
        <w:t xml:space="preserve"> по обеспечению безопасности дорожного движения</w:t>
      </w:r>
      <w:r w:rsidR="002163D8">
        <w:t>)</w:t>
      </w:r>
    </w:p>
    <w:p w:rsidR="0004121E" w:rsidRPr="00540B09" w:rsidRDefault="002163D8" w:rsidP="00540B09">
      <w:pPr>
        <w:spacing w:line="240" w:lineRule="auto"/>
        <w:jc w:val="both"/>
        <w:rPr>
          <w:lang w:val="ru-RU"/>
        </w:rPr>
      </w:pPr>
      <w:r>
        <w:t xml:space="preserve">1.5. </w:t>
      </w:r>
      <w:r w:rsidR="00540B09">
        <w:t>Специалист по обеспечению безопасности дорожного движения</w:t>
      </w:r>
      <w:r>
        <w:t xml:space="preserve"> подчиняется непосредственно ______________________________</w:t>
      </w:r>
      <w:r w:rsidR="00540B09">
        <w:rPr>
          <w:lang w:val="ru-RU"/>
        </w:rPr>
        <w:t>____________________________</w:t>
      </w:r>
    </w:p>
    <w:p w:rsidR="0004121E" w:rsidRDefault="002163D8" w:rsidP="00540B09">
      <w:pPr>
        <w:spacing w:line="240" w:lineRule="auto"/>
        <w:jc w:val="both"/>
      </w:pPr>
      <w:r>
        <w:t xml:space="preserve">                                          </w:t>
      </w:r>
      <w:r w:rsidR="00540B09">
        <w:t xml:space="preserve">               </w:t>
      </w:r>
      <w:r>
        <w:t>(наименование должности руководителя)</w:t>
      </w:r>
    </w:p>
    <w:p w:rsidR="0004121E" w:rsidRDefault="002163D8" w:rsidP="00540B09">
      <w:pPr>
        <w:spacing w:line="240" w:lineRule="auto"/>
        <w:jc w:val="both"/>
      </w:pPr>
      <w:r>
        <w:t xml:space="preserve">1.6. В период отсутствия </w:t>
      </w:r>
      <w:r w:rsidR="00540B09">
        <w:t>специалист</w:t>
      </w:r>
      <w:r w:rsidR="00540B09">
        <w:rPr>
          <w:lang w:val="ru-RU"/>
        </w:rPr>
        <w:t>а</w:t>
      </w:r>
      <w:r w:rsidR="00540B09">
        <w:t xml:space="preserve"> по обеспечению безопасности дорожного движения</w:t>
      </w:r>
      <w:r>
        <w:t xml:space="preserve">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4121E" w:rsidRDefault="002163D8" w:rsidP="00540B09">
      <w:pPr>
        <w:spacing w:line="240" w:lineRule="auto"/>
        <w:jc w:val="both"/>
      </w:pPr>
      <w:r>
        <w:lastRenderedPageBreak/>
        <w:t>1.7. ___________________________________________________________________.</w:t>
      </w:r>
    </w:p>
    <w:p w:rsidR="0004121E" w:rsidRDefault="002163D8">
      <w:r>
        <w:t xml:space="preserve"> </w:t>
      </w:r>
    </w:p>
    <w:p w:rsidR="0004121E" w:rsidRDefault="002163D8">
      <w:pPr>
        <w:jc w:val="center"/>
        <w:rPr>
          <w:b/>
          <w:lang w:val="ru-RU"/>
        </w:rPr>
      </w:pPr>
      <w:r>
        <w:rPr>
          <w:b/>
        </w:rPr>
        <w:t>2. Функции</w:t>
      </w:r>
    </w:p>
    <w:p w:rsidR="00AF35A1" w:rsidRPr="00AF35A1" w:rsidRDefault="00AF35A1">
      <w:pPr>
        <w:jc w:val="center"/>
        <w:rPr>
          <w:b/>
          <w:lang w:val="ru-RU"/>
        </w:rPr>
      </w:pPr>
    </w:p>
    <w:p w:rsidR="00AF35A1" w:rsidRPr="00AF35A1" w:rsidRDefault="002163D8" w:rsidP="00540B09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>
        <w:t xml:space="preserve"> 2.1. </w:t>
      </w:r>
      <w:r w:rsidR="00AF35A1" w:rsidRPr="00AF35A1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обеспечение дорожной безопасности на предприятии и профилактика различных инцидентов на дороге с водителями и автомобилями</w:t>
      </w:r>
    </w:p>
    <w:p w:rsidR="0004121E" w:rsidRDefault="002163D8" w:rsidP="00540B09">
      <w:pPr>
        <w:jc w:val="both"/>
        <w:rPr>
          <w:lang w:val="ru-RU"/>
        </w:rPr>
      </w:pPr>
      <w:r>
        <w:t xml:space="preserve">2.2. </w:t>
      </w:r>
      <w:r w:rsidR="00540B09">
        <w:rPr>
          <w:lang w:val="ru-RU"/>
        </w:rPr>
        <w:t>Обучение персонала в области безопасности дорожного движения</w:t>
      </w:r>
    </w:p>
    <w:p w:rsidR="00AF35A1" w:rsidRPr="00AF35A1" w:rsidRDefault="00AF35A1">
      <w:pPr>
        <w:rPr>
          <w:lang w:val="ru-RU"/>
        </w:rPr>
      </w:pPr>
    </w:p>
    <w:p w:rsidR="0004121E" w:rsidRDefault="002163D8">
      <w:pPr>
        <w:jc w:val="center"/>
        <w:rPr>
          <w:b/>
        </w:rPr>
      </w:pPr>
      <w:r>
        <w:rPr>
          <w:b/>
        </w:rPr>
        <w:t>3. Должностные обязанности</w:t>
      </w:r>
    </w:p>
    <w:p w:rsidR="0004121E" w:rsidRDefault="002163D8">
      <w:r>
        <w:t xml:space="preserve"> </w:t>
      </w:r>
    </w:p>
    <w:p w:rsidR="0004121E" w:rsidRDefault="00540B09">
      <w:pPr>
        <w:jc w:val="both"/>
        <w:rPr>
          <w:lang w:val="ru-RU"/>
        </w:rPr>
      </w:pPr>
      <w:r>
        <w:t>Специалист по обеспечению безопасности дорожного движения</w:t>
      </w:r>
      <w:r w:rsidR="002163D8">
        <w:t xml:space="preserve"> исполняет следующие обязанности: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>Разрабатывает мероприятия по предупреждению дорожно-транспорт</w:t>
      </w:r>
      <w:r w:rsidRPr="00540B09">
        <w:rPr>
          <w:rFonts w:ascii="Arial" w:hAnsi="Arial" w:cs="Arial"/>
          <w:sz w:val="22"/>
          <w:szCs w:val="22"/>
        </w:rPr>
        <w:softHyphen/>
        <w:t>ных происшествий и контролирует их выполнение.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 xml:space="preserve">Ведет учет дорожно-транспортных происшествий и нарушений правил дорожного движения, совершенных водителями предприятия, анализирует причины их возникновения, в установленном порядке подготавливает отчеты о дорожно-транспортных </w:t>
      </w:r>
      <w:r w:rsidR="00540B09" w:rsidRPr="00540B09">
        <w:rPr>
          <w:rFonts w:ascii="Arial" w:hAnsi="Arial" w:cs="Arial"/>
          <w:sz w:val="22"/>
          <w:szCs w:val="22"/>
        </w:rPr>
        <w:t>происшествиях</w:t>
      </w:r>
      <w:r w:rsidRPr="00540B09">
        <w:rPr>
          <w:rFonts w:ascii="Arial" w:hAnsi="Arial" w:cs="Arial"/>
          <w:sz w:val="22"/>
          <w:szCs w:val="22"/>
        </w:rPr>
        <w:t xml:space="preserve"> и принятых мерах по их предупрежде</w:t>
      </w:r>
      <w:r w:rsidRPr="00540B09">
        <w:rPr>
          <w:rFonts w:ascii="Arial" w:hAnsi="Arial" w:cs="Arial"/>
          <w:sz w:val="22"/>
          <w:szCs w:val="22"/>
        </w:rPr>
        <w:softHyphen/>
        <w:t>нию.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>Разрабатывает и представляет руководителю предприятия на основе материалов проверок и анализа состояния аварийности предложения по пре</w:t>
      </w:r>
      <w:r w:rsidRPr="00540B09">
        <w:rPr>
          <w:rFonts w:ascii="Arial" w:hAnsi="Arial" w:cs="Arial"/>
          <w:sz w:val="22"/>
          <w:szCs w:val="22"/>
        </w:rPr>
        <w:softHyphen/>
        <w:t>дотвращению дорожно-транспортных происшествий и нарушений правил дорожного движения.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>Систематически осуществляет сверку данных о дорожно-транспортных происшествиях, в которых участвовал подвижной состав предприятия, с дан</w:t>
      </w:r>
      <w:r w:rsidRPr="00540B09">
        <w:rPr>
          <w:rFonts w:ascii="Arial" w:hAnsi="Arial" w:cs="Arial"/>
          <w:sz w:val="22"/>
          <w:szCs w:val="22"/>
        </w:rPr>
        <w:softHyphen/>
        <w:t>ными Госавтоинспекции.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 xml:space="preserve">Разрабатывает </w:t>
      </w:r>
      <w:r w:rsidRPr="00540B09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должностные инструкции работников обеспечивающих безопасность дорожного движения</w:t>
      </w:r>
      <w:r w:rsidRPr="00540B09">
        <w:rPr>
          <w:rFonts w:ascii="Arial" w:hAnsi="Arial" w:cs="Arial"/>
          <w:color w:val="333333"/>
          <w:sz w:val="22"/>
          <w:szCs w:val="22"/>
          <w:shd w:val="clear" w:color="auto" w:fill="FFFFFF"/>
        </w:rPr>
        <w:t>,</w:t>
      </w:r>
      <w:r w:rsidRPr="00540B09">
        <w:rPr>
          <w:rFonts w:ascii="Arial" w:hAnsi="Arial" w:cs="Arial"/>
          <w:sz w:val="22"/>
          <w:szCs w:val="22"/>
        </w:rPr>
        <w:t xml:space="preserve"> участвует в разработке проектов приказов, указаний и других документов предприятия по вопросам обеспечения безопасности движения.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>Организует агитационно-массовую работу по безопасности движения в коллективе (проведение лекций, докладов, бесед, конкурсов, консультаций, показ специальных фильмов и т.д.)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>Систематически информирует водительский состав, инженерно-технических работников, руководство предприятия о состоянии аварийности, при</w:t>
      </w:r>
      <w:r w:rsidRPr="00540B09">
        <w:rPr>
          <w:rFonts w:ascii="Arial" w:hAnsi="Arial" w:cs="Arial"/>
          <w:sz w:val="22"/>
          <w:szCs w:val="22"/>
        </w:rPr>
        <w:softHyphen/>
        <w:t xml:space="preserve"> чинах и обстоятельствах дорожно-транспортных происшествий.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 xml:space="preserve">Участвует в мероприятиях, связанных с обеспечением безопасности дорожного движения (смотры безопасности дорожного движения, </w:t>
      </w:r>
      <w:proofErr w:type="spellStart"/>
      <w:r w:rsidRPr="00540B09">
        <w:rPr>
          <w:rFonts w:ascii="Arial" w:hAnsi="Arial" w:cs="Arial"/>
          <w:sz w:val="22"/>
          <w:szCs w:val="22"/>
        </w:rPr>
        <w:t>агитпробеги</w:t>
      </w:r>
      <w:proofErr w:type="spellEnd"/>
      <w:r w:rsidRPr="00540B09">
        <w:rPr>
          <w:rFonts w:ascii="Arial" w:hAnsi="Arial" w:cs="Arial"/>
          <w:sz w:val="22"/>
          <w:szCs w:val="22"/>
        </w:rPr>
        <w:t>, конкурсы и др.).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>Принимает участие в установлении причин и обстоятельств возникно</w:t>
      </w:r>
      <w:r w:rsidRPr="00540B09">
        <w:rPr>
          <w:rFonts w:ascii="Arial" w:hAnsi="Arial" w:cs="Arial"/>
          <w:sz w:val="22"/>
          <w:szCs w:val="22"/>
        </w:rPr>
        <w:softHyphen/>
        <w:t>вения дорожно-транспортных происшествий, а также в выявлении нарушении установленных норм и правил по обеспечению безопасности движения, связанных с недостатками в работе предприятия.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>Организует в коллективе предприятия рассмотрение совершенных во</w:t>
      </w:r>
      <w:r w:rsidRPr="00540B09">
        <w:rPr>
          <w:rFonts w:ascii="Arial" w:hAnsi="Arial" w:cs="Arial"/>
          <w:sz w:val="22"/>
          <w:szCs w:val="22"/>
        </w:rPr>
        <w:softHyphen/>
        <w:t>дителями дорожно-транспортных происшествий, нарушений правил дорож</w:t>
      </w:r>
      <w:r w:rsidRPr="00540B09">
        <w:rPr>
          <w:rFonts w:ascii="Arial" w:hAnsi="Arial" w:cs="Arial"/>
          <w:sz w:val="22"/>
          <w:szCs w:val="22"/>
        </w:rPr>
        <w:softHyphen/>
        <w:t>ного движения и правил технической эксплуатации транспортных средств.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>Участвует в работе комиссий городского (районного) отдела внутрен</w:t>
      </w:r>
      <w:r w:rsidRPr="00540B09">
        <w:rPr>
          <w:rFonts w:ascii="Arial" w:hAnsi="Arial" w:cs="Arial"/>
          <w:sz w:val="22"/>
          <w:szCs w:val="22"/>
        </w:rPr>
        <w:softHyphen/>
        <w:t>них дел при рассмотрении административных материалов о нарушении пра</w:t>
      </w:r>
      <w:r w:rsidRPr="00540B09">
        <w:rPr>
          <w:rFonts w:ascii="Arial" w:hAnsi="Arial" w:cs="Arial"/>
          <w:sz w:val="22"/>
          <w:szCs w:val="22"/>
        </w:rPr>
        <w:softHyphen/>
        <w:t>вил дорожного движения водителями предприятия.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>Контролирует допуск водителей к управлению только теми транспорт</w:t>
      </w:r>
      <w:r w:rsidRPr="00540B09">
        <w:rPr>
          <w:rFonts w:ascii="Arial" w:hAnsi="Arial" w:cs="Arial"/>
          <w:sz w:val="22"/>
          <w:szCs w:val="22"/>
        </w:rPr>
        <w:softHyphen/>
        <w:t xml:space="preserve">ными средствами, право </w:t>
      </w:r>
      <w:proofErr w:type="gramStart"/>
      <w:r w:rsidRPr="00540B09">
        <w:rPr>
          <w:rFonts w:ascii="Arial" w:hAnsi="Arial" w:cs="Arial"/>
          <w:sz w:val="22"/>
          <w:szCs w:val="22"/>
        </w:rPr>
        <w:t>управления</w:t>
      </w:r>
      <w:proofErr w:type="gramEnd"/>
      <w:r w:rsidRPr="00540B09">
        <w:rPr>
          <w:rFonts w:ascii="Arial" w:hAnsi="Arial" w:cs="Arial"/>
          <w:sz w:val="22"/>
          <w:szCs w:val="22"/>
        </w:rPr>
        <w:t xml:space="preserve"> которыми предоставлено в соответствии с водительскими удостоверениями.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lastRenderedPageBreak/>
        <w:t xml:space="preserve">Осуществляет </w:t>
      </w:r>
      <w:proofErr w:type="gramStart"/>
      <w:r w:rsidRPr="00540B09">
        <w:rPr>
          <w:rFonts w:ascii="Arial" w:hAnsi="Arial" w:cs="Arial"/>
          <w:sz w:val="22"/>
          <w:szCs w:val="22"/>
        </w:rPr>
        <w:t>контроль за</w:t>
      </w:r>
      <w:proofErr w:type="gramEnd"/>
      <w:r w:rsidRPr="00540B09">
        <w:rPr>
          <w:rFonts w:ascii="Arial" w:hAnsi="Arial" w:cs="Arial"/>
          <w:sz w:val="22"/>
          <w:szCs w:val="22"/>
        </w:rPr>
        <w:t xml:space="preserve"> прохождением водителями </w:t>
      </w:r>
      <w:proofErr w:type="spellStart"/>
      <w:r w:rsidRPr="00540B09">
        <w:rPr>
          <w:rFonts w:ascii="Arial" w:hAnsi="Arial" w:cs="Arial"/>
          <w:sz w:val="22"/>
          <w:szCs w:val="22"/>
        </w:rPr>
        <w:t>предрейсовых</w:t>
      </w:r>
      <w:proofErr w:type="spellEnd"/>
      <w:r w:rsidRPr="00540B0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40B09">
        <w:rPr>
          <w:rFonts w:ascii="Arial" w:hAnsi="Arial" w:cs="Arial"/>
          <w:sz w:val="22"/>
          <w:szCs w:val="22"/>
        </w:rPr>
        <w:t>послерейсовых</w:t>
      </w:r>
      <w:proofErr w:type="spellEnd"/>
      <w:r w:rsidRPr="00540B09">
        <w:rPr>
          <w:rFonts w:ascii="Arial" w:hAnsi="Arial" w:cs="Arial"/>
          <w:sz w:val="22"/>
          <w:szCs w:val="22"/>
        </w:rPr>
        <w:t xml:space="preserve"> медицинских осмотров, за соблюдением установленных сро</w:t>
      </w:r>
      <w:r w:rsidRPr="00540B09">
        <w:rPr>
          <w:rFonts w:ascii="Arial" w:hAnsi="Arial" w:cs="Arial"/>
          <w:sz w:val="22"/>
          <w:szCs w:val="22"/>
        </w:rPr>
        <w:softHyphen/>
        <w:t>ков медицинского переосвидетельствования.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 xml:space="preserve">Осуществляет </w:t>
      </w:r>
      <w:proofErr w:type="gramStart"/>
      <w:r w:rsidRPr="00540B09">
        <w:rPr>
          <w:rFonts w:ascii="Arial" w:hAnsi="Arial" w:cs="Arial"/>
          <w:sz w:val="22"/>
          <w:szCs w:val="22"/>
        </w:rPr>
        <w:t>контроль за</w:t>
      </w:r>
      <w:proofErr w:type="gramEnd"/>
      <w:r w:rsidRPr="00540B09">
        <w:rPr>
          <w:rFonts w:ascii="Arial" w:hAnsi="Arial" w:cs="Arial"/>
          <w:sz w:val="22"/>
          <w:szCs w:val="22"/>
        </w:rPr>
        <w:t xml:space="preserve"> организацией проведения службой эксплу</w:t>
      </w:r>
      <w:r w:rsidRPr="00540B09">
        <w:rPr>
          <w:rFonts w:ascii="Arial" w:hAnsi="Arial" w:cs="Arial"/>
          <w:sz w:val="22"/>
          <w:szCs w:val="22"/>
        </w:rPr>
        <w:softHyphen/>
        <w:t>атации инструктажа водителей об особенностях эксплуатации транспортных средств с учетом дорожных и климатических условий.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 xml:space="preserve">Осуществляет </w:t>
      </w:r>
      <w:proofErr w:type="gramStart"/>
      <w:r w:rsidRPr="00540B09">
        <w:rPr>
          <w:rFonts w:ascii="Arial" w:hAnsi="Arial" w:cs="Arial"/>
          <w:sz w:val="22"/>
          <w:szCs w:val="22"/>
        </w:rPr>
        <w:t>контроль за</w:t>
      </w:r>
      <w:proofErr w:type="gramEnd"/>
      <w:r w:rsidRPr="00540B09">
        <w:rPr>
          <w:rFonts w:ascii="Arial" w:hAnsi="Arial" w:cs="Arial"/>
          <w:sz w:val="22"/>
          <w:szCs w:val="22"/>
        </w:rPr>
        <w:t xml:space="preserve"> использованием транспортных средств, работой водителей на линии, соблюдением режима их труда.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 xml:space="preserve">Осуществляет контроль за </w:t>
      </w:r>
      <w:proofErr w:type="spellStart"/>
      <w:r w:rsidRPr="00540B09">
        <w:rPr>
          <w:rFonts w:ascii="Arial" w:hAnsi="Arial" w:cs="Arial"/>
          <w:sz w:val="22"/>
          <w:szCs w:val="22"/>
        </w:rPr>
        <w:t>стажированием</w:t>
      </w:r>
      <w:proofErr w:type="spellEnd"/>
      <w:r w:rsidRPr="00540B09">
        <w:rPr>
          <w:rFonts w:ascii="Arial" w:hAnsi="Arial" w:cs="Arial"/>
          <w:sz w:val="22"/>
          <w:szCs w:val="22"/>
        </w:rPr>
        <w:t xml:space="preserve"> водителей и работой води</w:t>
      </w:r>
      <w:r w:rsidRPr="00540B09">
        <w:rPr>
          <w:rFonts w:ascii="Arial" w:hAnsi="Arial" w:cs="Arial"/>
          <w:sz w:val="22"/>
          <w:szCs w:val="22"/>
        </w:rPr>
        <w:softHyphen/>
        <w:t>телей-наставников.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>Оказывает методическую помощь руководителям служб и подразделе</w:t>
      </w:r>
      <w:r w:rsidRPr="00540B09">
        <w:rPr>
          <w:rFonts w:ascii="Arial" w:hAnsi="Arial" w:cs="Arial"/>
          <w:sz w:val="22"/>
          <w:szCs w:val="22"/>
        </w:rPr>
        <w:softHyphen/>
        <w:t>ний предприятия в проведении занятий, бесед, инструктажей водителей по вопросам обеспечения безопасности дорожного движения.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>Принимает участие в работе соответствующих комиссий по обследова</w:t>
      </w:r>
      <w:r w:rsidRPr="00540B09">
        <w:rPr>
          <w:rFonts w:ascii="Arial" w:hAnsi="Arial" w:cs="Arial"/>
          <w:sz w:val="22"/>
          <w:szCs w:val="22"/>
        </w:rPr>
        <w:softHyphen/>
        <w:t>нию автомобильных дорог и улиц на маршрутах работы транспорта предпри</w:t>
      </w:r>
      <w:r w:rsidRPr="00540B09">
        <w:rPr>
          <w:rFonts w:ascii="Arial" w:hAnsi="Arial" w:cs="Arial"/>
          <w:sz w:val="22"/>
          <w:szCs w:val="22"/>
        </w:rPr>
        <w:softHyphen/>
        <w:t>ятия.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>Немедленно сообщает в органы ГИБДД о дорожно-транспортных происшествиях с подвижным составом предприятия, а также о случаях возвращения транспорта с внешними повреждениями.</w:t>
      </w:r>
    </w:p>
    <w:p w:rsidR="00AF35A1" w:rsidRPr="00540B09" w:rsidRDefault="00AF35A1" w:rsidP="00540B09">
      <w:pPr>
        <w:pStyle w:val="a5"/>
        <w:numPr>
          <w:ilvl w:val="0"/>
          <w:numId w:val="4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540B09">
        <w:rPr>
          <w:rFonts w:ascii="Arial" w:hAnsi="Arial" w:cs="Arial"/>
          <w:sz w:val="22"/>
          <w:szCs w:val="22"/>
        </w:rPr>
        <w:t>Представляет в ГИБДД документы о сумме материального ущерба от повреждения транспортного средства и груза при дорожно-транс</w:t>
      </w:r>
      <w:r w:rsidRPr="00540B09">
        <w:rPr>
          <w:rFonts w:ascii="Arial" w:hAnsi="Arial" w:cs="Arial"/>
          <w:sz w:val="22"/>
          <w:szCs w:val="22"/>
        </w:rPr>
        <w:softHyphen/>
        <w:t>портных происшествиях с подвижным составом предприятия.</w:t>
      </w:r>
    </w:p>
    <w:p w:rsidR="0004121E" w:rsidRPr="00540B09" w:rsidRDefault="002163D8" w:rsidP="00540B09">
      <w:pPr>
        <w:pStyle w:val="a6"/>
        <w:numPr>
          <w:ilvl w:val="0"/>
          <w:numId w:val="4"/>
        </w:numPr>
        <w:ind w:left="567" w:hanging="567"/>
      </w:pPr>
      <w:r w:rsidRPr="00540B09">
        <w:t>_____________________________________________________________</w:t>
      </w:r>
      <w:r w:rsidR="00AF35A1" w:rsidRPr="00540B09">
        <w:rPr>
          <w:lang w:val="ru-RU"/>
        </w:rPr>
        <w:t xml:space="preserve">  </w:t>
      </w:r>
      <w:r w:rsidRPr="00540B09">
        <w:t>(иные обязанности)</w:t>
      </w:r>
    </w:p>
    <w:p w:rsidR="0004121E" w:rsidRDefault="002163D8">
      <w:r>
        <w:t xml:space="preserve"> </w:t>
      </w:r>
    </w:p>
    <w:p w:rsidR="0004121E" w:rsidRDefault="002163D8">
      <w:pPr>
        <w:jc w:val="center"/>
        <w:rPr>
          <w:b/>
          <w:lang w:val="en-US"/>
        </w:rPr>
      </w:pPr>
      <w:r>
        <w:rPr>
          <w:b/>
        </w:rPr>
        <w:t>4. Права</w:t>
      </w:r>
    </w:p>
    <w:p w:rsidR="00540B09" w:rsidRPr="00540B09" w:rsidRDefault="00540B09">
      <w:pPr>
        <w:jc w:val="center"/>
        <w:rPr>
          <w:b/>
          <w:lang w:val="en-US"/>
        </w:rPr>
      </w:pPr>
    </w:p>
    <w:p w:rsidR="00AF35A1" w:rsidRPr="00AF35A1" w:rsidRDefault="00AF35A1" w:rsidP="00540B09">
      <w:pPr>
        <w:pStyle w:val="a5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rFonts w:ascii="Arial" w:eastAsia="Arial" w:hAnsi="Arial" w:cs="Arial"/>
          <w:sz w:val="22"/>
          <w:szCs w:val="22"/>
          <w:lang/>
        </w:rPr>
      </w:pPr>
      <w:r w:rsidRPr="00AF35A1">
        <w:rPr>
          <w:rFonts w:ascii="Arial" w:eastAsia="Arial" w:hAnsi="Arial" w:cs="Arial"/>
          <w:sz w:val="22"/>
          <w:szCs w:val="22"/>
          <w:lang/>
        </w:rPr>
        <w:t>Проводить проверки работы других служб и подразделений предприя</w:t>
      </w:r>
      <w:r w:rsidRPr="00AF35A1">
        <w:rPr>
          <w:rFonts w:ascii="Arial" w:eastAsia="Arial" w:hAnsi="Arial" w:cs="Arial"/>
          <w:sz w:val="22"/>
          <w:szCs w:val="22"/>
          <w:lang/>
        </w:rPr>
        <w:softHyphen/>
        <w:t>тия в части, относящейся к предупреждению дорожно-транспортных проис</w:t>
      </w:r>
      <w:r w:rsidRPr="00AF35A1">
        <w:rPr>
          <w:rFonts w:ascii="Arial" w:eastAsia="Arial" w:hAnsi="Arial" w:cs="Arial"/>
          <w:sz w:val="22"/>
          <w:szCs w:val="22"/>
          <w:lang/>
        </w:rPr>
        <w:softHyphen/>
        <w:t>шествий, требовать от соответствующих руководителей и работников пред</w:t>
      </w:r>
      <w:r w:rsidRPr="00AF35A1">
        <w:rPr>
          <w:rFonts w:ascii="Arial" w:eastAsia="Arial" w:hAnsi="Arial" w:cs="Arial"/>
          <w:sz w:val="22"/>
          <w:szCs w:val="22"/>
          <w:lang/>
        </w:rPr>
        <w:softHyphen/>
        <w:t>приятия необходимых материалов, устных и письменных объяснений.</w:t>
      </w:r>
    </w:p>
    <w:p w:rsidR="00AF35A1" w:rsidRPr="00AF35A1" w:rsidRDefault="00AF35A1" w:rsidP="00540B09">
      <w:pPr>
        <w:pStyle w:val="a5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rFonts w:ascii="Arial" w:eastAsia="Arial" w:hAnsi="Arial" w:cs="Arial"/>
          <w:sz w:val="22"/>
          <w:szCs w:val="22"/>
          <w:lang/>
        </w:rPr>
      </w:pPr>
      <w:r w:rsidRPr="00AF35A1">
        <w:rPr>
          <w:rFonts w:ascii="Arial" w:eastAsia="Arial" w:hAnsi="Arial" w:cs="Arial"/>
          <w:sz w:val="22"/>
          <w:szCs w:val="22"/>
          <w:lang/>
        </w:rPr>
        <w:t>Проверять при необходимости у водителей ведомственного транспорта на линии наличие удостоверений на право управления транспортными сред</w:t>
      </w:r>
      <w:r w:rsidRPr="00AF35A1">
        <w:rPr>
          <w:rFonts w:ascii="Arial" w:eastAsia="Arial" w:hAnsi="Arial" w:cs="Arial"/>
          <w:sz w:val="22"/>
          <w:szCs w:val="22"/>
          <w:lang/>
        </w:rPr>
        <w:softHyphen/>
        <w:t>ствами, талонов к ним, путевых (маршрутных) листов, документов на перево</w:t>
      </w:r>
      <w:r w:rsidRPr="00AF35A1">
        <w:rPr>
          <w:rFonts w:ascii="Arial" w:eastAsia="Arial" w:hAnsi="Arial" w:cs="Arial"/>
          <w:sz w:val="22"/>
          <w:szCs w:val="22"/>
          <w:lang/>
        </w:rPr>
        <w:softHyphen/>
        <w:t>зимый груз, делать записи в путевых (маршрутных) листах при обнаружении нарушений водителями правил дорожного движения, правил эксплуатации транспорта, в необходимых случаях возвращать подвижной состав в пред</w:t>
      </w:r>
      <w:r w:rsidRPr="00AF35A1">
        <w:rPr>
          <w:rFonts w:ascii="Arial" w:eastAsia="Arial" w:hAnsi="Arial" w:cs="Arial"/>
          <w:sz w:val="22"/>
          <w:szCs w:val="22"/>
          <w:lang/>
        </w:rPr>
        <w:softHyphen/>
        <w:t>приятие.</w:t>
      </w:r>
    </w:p>
    <w:p w:rsidR="00AF35A1" w:rsidRPr="00AF35A1" w:rsidRDefault="00AF35A1" w:rsidP="00540B09">
      <w:pPr>
        <w:pStyle w:val="a5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rFonts w:ascii="Arial" w:eastAsia="Arial" w:hAnsi="Arial" w:cs="Arial"/>
          <w:sz w:val="22"/>
          <w:szCs w:val="22"/>
          <w:lang/>
        </w:rPr>
      </w:pPr>
      <w:r w:rsidRPr="00AF35A1">
        <w:rPr>
          <w:rFonts w:ascii="Arial" w:eastAsia="Arial" w:hAnsi="Arial" w:cs="Arial"/>
          <w:sz w:val="22"/>
          <w:szCs w:val="22"/>
          <w:lang/>
        </w:rPr>
        <w:t>Отстранять в установленном законодательством порядке от работы во</w:t>
      </w:r>
      <w:r w:rsidRPr="00AF35A1">
        <w:rPr>
          <w:rFonts w:ascii="Arial" w:eastAsia="Arial" w:hAnsi="Arial" w:cs="Arial"/>
          <w:sz w:val="22"/>
          <w:szCs w:val="22"/>
          <w:lang/>
        </w:rPr>
        <w:softHyphen/>
        <w:t>дителей и других работников ведомственного транспорта, состояние или действия которых угрожают безопасности движения, и требовать от соответ</w:t>
      </w:r>
      <w:r w:rsidRPr="00AF35A1">
        <w:rPr>
          <w:rFonts w:ascii="Arial" w:eastAsia="Arial" w:hAnsi="Arial" w:cs="Arial"/>
          <w:sz w:val="22"/>
          <w:szCs w:val="22"/>
          <w:lang/>
        </w:rPr>
        <w:softHyphen/>
        <w:t>ствующих руководителей принятия к ним необходимых мер.</w:t>
      </w:r>
    </w:p>
    <w:p w:rsidR="00AF35A1" w:rsidRPr="00AF35A1" w:rsidRDefault="00AF35A1" w:rsidP="00540B09">
      <w:pPr>
        <w:pStyle w:val="a5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rFonts w:ascii="Arial" w:eastAsia="Arial" w:hAnsi="Arial" w:cs="Arial"/>
          <w:sz w:val="22"/>
          <w:szCs w:val="22"/>
          <w:lang/>
        </w:rPr>
      </w:pPr>
      <w:r w:rsidRPr="00AF35A1">
        <w:rPr>
          <w:rFonts w:ascii="Arial" w:eastAsia="Arial" w:hAnsi="Arial" w:cs="Arial"/>
          <w:sz w:val="22"/>
          <w:szCs w:val="22"/>
          <w:lang/>
        </w:rPr>
        <w:t>Запрещать выпуск на линию подвижного состава предприятия или воз</w:t>
      </w:r>
      <w:r w:rsidRPr="00AF35A1">
        <w:rPr>
          <w:rFonts w:ascii="Arial" w:eastAsia="Arial" w:hAnsi="Arial" w:cs="Arial"/>
          <w:sz w:val="22"/>
          <w:szCs w:val="22"/>
          <w:lang/>
        </w:rPr>
        <w:softHyphen/>
        <w:t>вращать его с линии при обнаружении технических неисправностей, угрожа</w:t>
      </w:r>
      <w:r w:rsidRPr="00AF35A1">
        <w:rPr>
          <w:rFonts w:ascii="Arial" w:eastAsia="Arial" w:hAnsi="Arial" w:cs="Arial"/>
          <w:sz w:val="22"/>
          <w:szCs w:val="22"/>
          <w:lang/>
        </w:rPr>
        <w:softHyphen/>
        <w:t>ющих безопасности движения.</w:t>
      </w:r>
    </w:p>
    <w:p w:rsidR="00AF35A1" w:rsidRPr="00AF35A1" w:rsidRDefault="00AF35A1" w:rsidP="00540B09">
      <w:pPr>
        <w:pStyle w:val="a5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rFonts w:ascii="Arial" w:eastAsia="Arial" w:hAnsi="Arial" w:cs="Arial"/>
          <w:sz w:val="22"/>
          <w:szCs w:val="22"/>
          <w:lang/>
        </w:rPr>
      </w:pPr>
      <w:r w:rsidRPr="00AF35A1">
        <w:rPr>
          <w:rFonts w:ascii="Arial" w:eastAsia="Arial" w:hAnsi="Arial" w:cs="Arial"/>
          <w:sz w:val="22"/>
          <w:szCs w:val="22"/>
          <w:lang/>
        </w:rPr>
        <w:t>Вносить предложения руководству предприятия о поощрении руководя</w:t>
      </w:r>
      <w:r w:rsidRPr="00AF35A1">
        <w:rPr>
          <w:rFonts w:ascii="Arial" w:eastAsia="Arial" w:hAnsi="Arial" w:cs="Arial"/>
          <w:sz w:val="22"/>
          <w:szCs w:val="22"/>
          <w:lang/>
        </w:rPr>
        <w:softHyphen/>
        <w:t>щих работников служб и подразделений за хорошую постановку и достигну</w:t>
      </w:r>
      <w:r w:rsidRPr="00AF35A1">
        <w:rPr>
          <w:rFonts w:ascii="Arial" w:eastAsia="Arial" w:hAnsi="Arial" w:cs="Arial"/>
          <w:sz w:val="22"/>
          <w:szCs w:val="22"/>
          <w:lang/>
        </w:rPr>
        <w:softHyphen/>
        <w:t>тые успехи в работе по обеспечению безопасности движения транспорта,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</w:t>
      </w:r>
    </w:p>
    <w:p w:rsidR="0004121E" w:rsidRDefault="002163D8" w:rsidP="00540B09">
      <w:pPr>
        <w:pStyle w:val="a6"/>
        <w:numPr>
          <w:ilvl w:val="0"/>
          <w:numId w:val="5"/>
        </w:numPr>
        <w:ind w:left="567" w:hanging="567"/>
      </w:pPr>
      <w:r>
        <w:t>______________________________________________________________</w:t>
      </w:r>
      <w:r w:rsidR="00540B09">
        <w:rPr>
          <w:lang w:val="ru-RU"/>
        </w:rPr>
        <w:t xml:space="preserve">_______                  </w:t>
      </w:r>
      <w:r>
        <w:t>(иные права)</w:t>
      </w:r>
    </w:p>
    <w:p w:rsidR="0004121E" w:rsidRDefault="002163D8">
      <w:r>
        <w:t xml:space="preserve"> </w:t>
      </w:r>
    </w:p>
    <w:p w:rsidR="0004121E" w:rsidRDefault="002163D8">
      <w:pPr>
        <w:jc w:val="center"/>
        <w:rPr>
          <w:b/>
        </w:rPr>
      </w:pPr>
      <w:r>
        <w:rPr>
          <w:b/>
        </w:rPr>
        <w:t>5. Ответственность</w:t>
      </w:r>
    </w:p>
    <w:p w:rsidR="0004121E" w:rsidRDefault="002163D8">
      <w:r>
        <w:lastRenderedPageBreak/>
        <w:t xml:space="preserve"> </w:t>
      </w:r>
    </w:p>
    <w:p w:rsidR="0004121E" w:rsidRDefault="002163D8" w:rsidP="00540B09">
      <w:pPr>
        <w:spacing w:line="240" w:lineRule="auto"/>
      </w:pPr>
      <w:r>
        <w:t xml:space="preserve">5.1. </w:t>
      </w:r>
      <w:r w:rsidR="00540B09">
        <w:t>Специалист по обеспечению безопасности дорожного движения</w:t>
      </w:r>
      <w:r>
        <w:t xml:space="preserve"> привлекается к ответственности:</w:t>
      </w:r>
    </w:p>
    <w:p w:rsidR="0004121E" w:rsidRDefault="002163D8" w:rsidP="00540B09">
      <w:pPr>
        <w:numPr>
          <w:ilvl w:val="0"/>
          <w:numId w:val="3"/>
        </w:numPr>
        <w:spacing w:line="240" w:lineRule="auto"/>
        <w:ind w:left="426" w:hanging="357"/>
        <w:jc w:val="both"/>
      </w:pPr>
      <w: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4121E" w:rsidRDefault="002163D8" w:rsidP="00540B09">
      <w:pPr>
        <w:numPr>
          <w:ilvl w:val="0"/>
          <w:numId w:val="3"/>
        </w:numPr>
        <w:spacing w:line="240" w:lineRule="auto"/>
        <w:ind w:left="426" w:hanging="357"/>
        <w:jc w:val="both"/>
      </w:pPr>
      <w:r>
        <w:t>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4121E" w:rsidRDefault="002163D8" w:rsidP="00540B09">
      <w:pPr>
        <w:numPr>
          <w:ilvl w:val="0"/>
          <w:numId w:val="3"/>
        </w:numPr>
        <w:spacing w:line="240" w:lineRule="auto"/>
        <w:ind w:left="426"/>
        <w:jc w:val="both"/>
      </w:pPr>
      <w:r>
        <w:t>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04121E" w:rsidRDefault="002163D8" w:rsidP="00540B09">
      <w:r>
        <w:t>5.2. ___________________________________________________________________.</w:t>
      </w:r>
    </w:p>
    <w:p w:rsidR="0004121E" w:rsidRDefault="002163D8">
      <w:r>
        <w:t xml:space="preserve"> </w:t>
      </w:r>
    </w:p>
    <w:p w:rsidR="0004121E" w:rsidRDefault="002163D8">
      <w:pPr>
        <w:jc w:val="both"/>
      </w:pPr>
      <w:r>
        <w:t xml:space="preserve">Руководитель </w:t>
      </w:r>
      <w:proofErr w:type="gramStart"/>
      <w:r>
        <w:t>структурного</w:t>
      </w:r>
      <w:proofErr w:type="gramEnd"/>
    </w:p>
    <w:p w:rsidR="0004121E" w:rsidRDefault="002163D8">
      <w:pPr>
        <w:jc w:val="both"/>
      </w:pPr>
      <w:r>
        <w:t xml:space="preserve">        </w:t>
      </w:r>
      <w:r>
        <w:tab/>
        <w:t>подразделения</w:t>
      </w:r>
    </w:p>
    <w:p w:rsidR="0004121E" w:rsidRDefault="002163D8">
      <w:pPr>
        <w:jc w:val="both"/>
      </w:pPr>
      <w:r>
        <w:t xml:space="preserve">     ___________________________               </w:t>
      </w:r>
      <w:r>
        <w:tab/>
        <w:t xml:space="preserve">     </w:t>
      </w:r>
      <w:r>
        <w:tab/>
        <w:t>_____________________</w:t>
      </w:r>
    </w:p>
    <w:p w:rsidR="0004121E" w:rsidRDefault="002163D8">
      <w:pPr>
        <w:jc w:val="both"/>
      </w:pPr>
      <w:r>
        <w:t xml:space="preserve">           (инициалы, фамилия)                         </w:t>
      </w:r>
      <w:r>
        <w:tab/>
        <w:t xml:space="preserve">                        (подпись)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        </w:t>
      </w:r>
      <w:r>
        <w:tab/>
        <w:t>Согласовано:</w:t>
      </w:r>
    </w:p>
    <w:p w:rsidR="0004121E" w:rsidRDefault="002163D8">
      <w:pPr>
        <w:jc w:val="both"/>
      </w:pPr>
      <w:r>
        <w:t xml:space="preserve">        </w:t>
      </w:r>
      <w:r>
        <w:tab/>
        <w:t>юридическая служба</w:t>
      </w:r>
    </w:p>
    <w:p w:rsidR="0004121E" w:rsidRDefault="002163D8">
      <w:pPr>
        <w:jc w:val="both"/>
      </w:pPr>
      <w:r>
        <w:t xml:space="preserve">        </w:t>
      </w:r>
      <w:r>
        <w:tab/>
        <w:t xml:space="preserve">___________________________               </w:t>
      </w:r>
      <w:r>
        <w:tab/>
        <w:t xml:space="preserve">     </w:t>
      </w:r>
      <w:r>
        <w:tab/>
        <w:t>_____________________</w:t>
      </w:r>
    </w:p>
    <w:p w:rsidR="0004121E" w:rsidRDefault="002163D8">
      <w:pPr>
        <w:jc w:val="both"/>
      </w:pPr>
      <w:r>
        <w:tab/>
        <w:t xml:space="preserve">    (инициалы, фамилия)             </w:t>
      </w:r>
      <w:r>
        <w:tab/>
      </w:r>
      <w:r>
        <w:tab/>
        <w:t xml:space="preserve">                         (подпись)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        </w:t>
      </w:r>
      <w:r>
        <w:tab/>
        <w:t xml:space="preserve">С инструкцией </w:t>
      </w:r>
      <w:proofErr w:type="gramStart"/>
      <w:r>
        <w:t>ознакомлен</w:t>
      </w:r>
      <w:proofErr w:type="gramEnd"/>
      <w:r>
        <w:t>:</w:t>
      </w:r>
    </w:p>
    <w:p w:rsidR="0004121E" w:rsidRDefault="002163D8">
      <w:pPr>
        <w:jc w:val="both"/>
      </w:pPr>
      <w:r>
        <w:t xml:space="preserve">        </w:t>
      </w:r>
      <w:r>
        <w:tab/>
        <w:t>(или: инструкцию получил)</w:t>
      </w:r>
    </w:p>
    <w:p w:rsidR="0004121E" w:rsidRDefault="002163D8">
      <w:pPr>
        <w:jc w:val="both"/>
      </w:pPr>
      <w:r>
        <w:t xml:space="preserve">        </w:t>
      </w:r>
      <w:r>
        <w:tab/>
        <w:t xml:space="preserve">___________________________               </w:t>
      </w:r>
      <w:r>
        <w:tab/>
        <w:t xml:space="preserve">     </w:t>
      </w:r>
      <w:r>
        <w:tab/>
        <w:t>_____________________</w:t>
      </w:r>
    </w:p>
    <w:p w:rsidR="0004121E" w:rsidRDefault="002163D8">
      <w:pPr>
        <w:jc w:val="both"/>
      </w:pPr>
      <w:r>
        <w:tab/>
        <w:t xml:space="preserve">    (инициалы, фамилия)                         </w:t>
      </w:r>
      <w:r>
        <w:tab/>
      </w:r>
      <w:r>
        <w:tab/>
        <w:t xml:space="preserve">             (подпись)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04121E" w:rsidRDefault="0004121E"/>
    <w:sectPr w:rsidR="0004121E" w:rsidSect="00FA00D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32D"/>
    <w:multiLevelType w:val="multilevel"/>
    <w:tmpl w:val="C096E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79873AA"/>
    <w:multiLevelType w:val="multilevel"/>
    <w:tmpl w:val="0652E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B2002E0"/>
    <w:multiLevelType w:val="hybridMultilevel"/>
    <w:tmpl w:val="0646F52C"/>
    <w:lvl w:ilvl="0" w:tplc="BFB867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70DC8"/>
    <w:multiLevelType w:val="multilevel"/>
    <w:tmpl w:val="BDDC1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E6E1564"/>
    <w:multiLevelType w:val="hybridMultilevel"/>
    <w:tmpl w:val="BF0E01F4"/>
    <w:lvl w:ilvl="0" w:tplc="E50A6D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42C10"/>
    <w:multiLevelType w:val="multilevel"/>
    <w:tmpl w:val="353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4121E"/>
    <w:rsid w:val="0004121E"/>
    <w:rsid w:val="002163D8"/>
    <w:rsid w:val="002B782E"/>
    <w:rsid w:val="003307B1"/>
    <w:rsid w:val="00540B09"/>
    <w:rsid w:val="00AF35A1"/>
    <w:rsid w:val="00FA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0DC"/>
  </w:style>
  <w:style w:type="paragraph" w:styleId="1">
    <w:name w:val="heading 1"/>
    <w:basedOn w:val="a"/>
    <w:next w:val="a"/>
    <w:rsid w:val="00FA00D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A00D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A00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A00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A00D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A00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00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00D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A00DC"/>
    <w:pPr>
      <w:keepNext/>
      <w:keepLines/>
      <w:spacing w:after="320"/>
    </w:pPr>
    <w:rPr>
      <w:color w:val="666666"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2B7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782E"/>
    <w:rPr>
      <w:rFonts w:ascii="Courier New" w:eastAsia="Times New Roman" w:hAnsi="Courier New" w:cs="Courier New"/>
      <w:sz w:val="20"/>
      <w:szCs w:val="20"/>
      <w:lang w:val="ru-RU"/>
    </w:rPr>
  </w:style>
  <w:style w:type="paragraph" w:styleId="a5">
    <w:name w:val="Normal (Web)"/>
    <w:basedOn w:val="a"/>
    <w:uiPriority w:val="99"/>
    <w:unhideWhenUsed/>
    <w:rsid w:val="002B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AF35A1"/>
    <w:pPr>
      <w:ind w:left="720"/>
      <w:contextualSpacing/>
    </w:pPr>
  </w:style>
  <w:style w:type="character" w:customStyle="1" w:styleId="hcc">
    <w:name w:val="hcc"/>
    <w:basedOn w:val="a0"/>
    <w:rsid w:val="00AF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53DFE-A757-438A-8711-F5CC3B8E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Anna</cp:lastModifiedBy>
  <cp:revision>2</cp:revision>
  <cp:lastPrinted>2019-01-21T08:15:00Z</cp:lastPrinted>
  <dcterms:created xsi:type="dcterms:W3CDTF">2019-02-27T16:03:00Z</dcterms:created>
  <dcterms:modified xsi:type="dcterms:W3CDTF">2019-02-27T16:03:00Z</dcterms:modified>
</cp:coreProperties>
</file>