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0137"/>
      </w:tblGrid>
      <w:tr w:rsidR="00000000" w:rsidRPr="002C2461" w:rsidTr="00530A6E">
        <w:tblPrEx>
          <w:tblCellMar>
            <w:top w:w="0" w:type="dxa"/>
            <w:bottom w:w="0" w:type="dxa"/>
          </w:tblCellMar>
        </w:tblPrEx>
        <w:tc>
          <w:tcPr>
            <w:tcW w:w="10137" w:type="dxa"/>
          </w:tcPr>
          <w:p w:rsidR="00530A6E" w:rsidRPr="002C2461" w:rsidRDefault="00530A6E" w:rsidP="00530A6E">
            <w:pPr>
              <w:spacing w:line="160" w:lineRule="atLeast"/>
              <w:jc w:val="center"/>
              <w:rPr>
                <w:sz w:val="20"/>
              </w:rPr>
            </w:pPr>
            <w:bookmarkStart w:id="0" w:name="_GoBack"/>
            <w:bookmarkEnd w:id="0"/>
            <w:r w:rsidRPr="002C2461">
              <w:rPr>
                <w:sz w:val="20"/>
              </w:rPr>
              <w:t>Общество с ограниченной ответственностью «Пион»</w:t>
            </w:r>
          </w:p>
          <w:p w:rsidR="00530A6E" w:rsidRPr="002C2461" w:rsidRDefault="00530A6E" w:rsidP="00530A6E">
            <w:pPr>
              <w:spacing w:line="160" w:lineRule="atLeast"/>
              <w:jc w:val="center"/>
              <w:rPr>
                <w:sz w:val="20"/>
              </w:rPr>
            </w:pPr>
            <w:r w:rsidRPr="002C2461">
              <w:rPr>
                <w:sz w:val="20"/>
              </w:rPr>
              <w:t>123456, Санкт-Петербург, улица Правды, дом 1</w:t>
            </w:r>
          </w:p>
          <w:p w:rsidR="00530A6E" w:rsidRPr="002C2461" w:rsidRDefault="00530A6E" w:rsidP="00530A6E">
            <w:pPr>
              <w:spacing w:line="160" w:lineRule="atLeast"/>
              <w:jc w:val="center"/>
              <w:rPr>
                <w:sz w:val="20"/>
              </w:rPr>
            </w:pPr>
            <w:r w:rsidRPr="002C2461">
              <w:rPr>
                <w:sz w:val="20"/>
              </w:rPr>
              <w:t xml:space="preserve">тел/факс (812)7121212, </w:t>
            </w:r>
            <w:r w:rsidRPr="002C2461">
              <w:rPr>
                <w:sz w:val="20"/>
                <w:lang w:val="en-US"/>
              </w:rPr>
              <w:t>e</w:t>
            </w:r>
            <w:r w:rsidRPr="002C2461">
              <w:rPr>
                <w:sz w:val="20"/>
              </w:rPr>
              <w:t>-</w:t>
            </w:r>
            <w:r w:rsidRPr="002C2461">
              <w:rPr>
                <w:sz w:val="20"/>
                <w:lang w:val="en-US"/>
              </w:rPr>
              <w:t>mail</w:t>
            </w:r>
            <w:r w:rsidRPr="002C2461">
              <w:rPr>
                <w:sz w:val="20"/>
              </w:rPr>
              <w:t>:</w:t>
            </w:r>
            <w:r w:rsidRPr="002C2461">
              <w:rPr>
                <w:sz w:val="20"/>
                <w:lang w:val="en-US"/>
              </w:rPr>
              <w:t>info</w:t>
            </w:r>
            <w:r w:rsidRPr="002C2461">
              <w:rPr>
                <w:sz w:val="20"/>
              </w:rPr>
              <w:t>@</w:t>
            </w:r>
            <w:r w:rsidRPr="002C2461">
              <w:rPr>
                <w:sz w:val="20"/>
                <w:lang w:val="en-US"/>
              </w:rPr>
              <w:t>pion</w:t>
            </w:r>
            <w:r w:rsidRPr="002C2461">
              <w:rPr>
                <w:sz w:val="20"/>
              </w:rPr>
              <w:t>.</w:t>
            </w:r>
            <w:r w:rsidRPr="002C2461">
              <w:rPr>
                <w:sz w:val="20"/>
                <w:lang w:val="en-US"/>
              </w:rPr>
              <w:t>ru</w:t>
            </w:r>
            <w:r w:rsidRPr="002C2461">
              <w:rPr>
                <w:sz w:val="20"/>
              </w:rPr>
              <w:t xml:space="preserve">, </w:t>
            </w:r>
            <w:r w:rsidRPr="002C2461">
              <w:rPr>
                <w:sz w:val="20"/>
                <w:lang w:val="en-US"/>
              </w:rPr>
              <w:t>http</w:t>
            </w:r>
            <w:r w:rsidRPr="002C2461">
              <w:rPr>
                <w:sz w:val="20"/>
              </w:rPr>
              <w:t>://</w:t>
            </w:r>
            <w:r w:rsidRPr="002C2461">
              <w:rPr>
                <w:sz w:val="20"/>
                <w:lang w:val="en-US"/>
              </w:rPr>
              <w:t>www</w:t>
            </w:r>
            <w:r w:rsidRPr="002C2461">
              <w:rPr>
                <w:sz w:val="20"/>
              </w:rPr>
              <w:t>.</w:t>
            </w:r>
            <w:r w:rsidRPr="002C2461">
              <w:rPr>
                <w:sz w:val="20"/>
                <w:lang w:val="en-US"/>
              </w:rPr>
              <w:t>pion</w:t>
            </w:r>
            <w:r w:rsidRPr="002C2461">
              <w:rPr>
                <w:sz w:val="20"/>
              </w:rPr>
              <w:t>.</w:t>
            </w:r>
            <w:r w:rsidRPr="002C2461">
              <w:rPr>
                <w:sz w:val="20"/>
                <w:lang w:val="en-US"/>
              </w:rPr>
              <w:t>ru</w:t>
            </w:r>
          </w:p>
          <w:p w:rsidR="00530A6E" w:rsidRPr="002C2461" w:rsidRDefault="00530A6E" w:rsidP="00530A6E">
            <w:pPr>
              <w:spacing w:line="160" w:lineRule="atLeast"/>
              <w:jc w:val="center"/>
              <w:rPr>
                <w:sz w:val="20"/>
              </w:rPr>
            </w:pPr>
            <w:r w:rsidRPr="002C2461">
              <w:rPr>
                <w:sz w:val="20"/>
              </w:rPr>
              <w:t>ОГРН/ ОКПО 1234567891011/ 12345678</w:t>
            </w:r>
          </w:p>
          <w:p w:rsidR="00000000" w:rsidRPr="002C2461" w:rsidRDefault="00530A6E" w:rsidP="00530A6E">
            <w:pPr>
              <w:pBdr>
                <w:bottom w:val="single" w:sz="12" w:space="1" w:color="auto"/>
              </w:pBdr>
              <w:spacing w:line="160" w:lineRule="atLeast"/>
              <w:jc w:val="center"/>
              <w:rPr>
                <w:sz w:val="16"/>
                <w:szCs w:val="16"/>
              </w:rPr>
            </w:pPr>
            <w:r w:rsidRPr="002C2461">
              <w:rPr>
                <w:sz w:val="20"/>
              </w:rPr>
              <w:t>ИНН/КПП 1213141516/111111111</w:t>
            </w:r>
          </w:p>
        </w:tc>
      </w:tr>
    </w:tbl>
    <w:p w:rsidR="00000000" w:rsidRDefault="002C2461" w:rsidP="00530A6E">
      <w:pPr>
        <w:rPr>
          <w:sz w:val="14"/>
          <w:szCs w:val="14"/>
        </w:rPr>
      </w:pPr>
    </w:p>
    <w:p w:rsidR="00000000" w:rsidRDefault="002C2461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4449"/>
      </w:tblGrid>
      <w:tr w:rsidR="00000000" w:rsidRPr="002C2461" w:rsidTr="00530A6E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000000" w:rsidRPr="002C2461" w:rsidRDefault="002C24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9" w:type="dxa"/>
          </w:tcPr>
          <w:p w:rsidR="00000000" w:rsidRPr="002C2461" w:rsidRDefault="002C2461" w:rsidP="00530A6E">
            <w:pPr>
              <w:jc w:val="right"/>
              <w:rPr>
                <w:sz w:val="22"/>
                <w:szCs w:val="22"/>
              </w:rPr>
            </w:pPr>
            <w:r w:rsidRPr="002C2461">
              <w:rPr>
                <w:sz w:val="22"/>
                <w:szCs w:val="22"/>
              </w:rPr>
              <w:t>УТВЕРЖДАЮ:</w:t>
            </w:r>
          </w:p>
          <w:p w:rsidR="00530A6E" w:rsidRPr="002C2461" w:rsidRDefault="00530A6E" w:rsidP="00530A6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530A6E" w:rsidRPr="002C2461" w:rsidRDefault="00530A6E" w:rsidP="00530A6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1">
              <w:rPr>
                <w:rFonts w:ascii="Times New Roman" w:hAnsi="Times New Roman" w:cs="Times New Roman"/>
                <w:sz w:val="24"/>
                <w:szCs w:val="24"/>
              </w:rPr>
              <w:t>ООО «Пион» Воронов А.В.</w:t>
            </w:r>
          </w:p>
          <w:p w:rsidR="00530A6E" w:rsidRPr="002C2461" w:rsidRDefault="00530A6E" w:rsidP="00530A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530A6E" w:rsidRPr="002C2461" w:rsidRDefault="00530A6E" w:rsidP="00530A6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C24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C2461">
              <w:rPr>
                <w:rFonts w:ascii="Times New Roman" w:hAnsi="Times New Roman" w:cs="Times New Roman"/>
                <w:sz w:val="24"/>
                <w:szCs w:val="24"/>
              </w:rPr>
              <w:t>27 мая 2019  г.</w:t>
            </w:r>
          </w:p>
          <w:p w:rsidR="00530A6E" w:rsidRPr="002C2461" w:rsidRDefault="00530A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2C2461">
      <w:pPr>
        <w:jc w:val="both"/>
        <w:rPr>
          <w:sz w:val="22"/>
          <w:szCs w:val="22"/>
        </w:rPr>
      </w:pPr>
    </w:p>
    <w:p w:rsidR="00000000" w:rsidRDefault="002C2461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00000" w:rsidRDefault="002C24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порядке индексации заработной платы</w:t>
      </w:r>
    </w:p>
    <w:p w:rsidR="00000000" w:rsidRDefault="002C2461">
      <w:pPr>
        <w:jc w:val="both"/>
        <w:rPr>
          <w:sz w:val="22"/>
          <w:szCs w:val="22"/>
        </w:rPr>
      </w:pPr>
    </w:p>
    <w:p w:rsidR="00000000" w:rsidRDefault="002C2461">
      <w:pPr>
        <w:jc w:val="both"/>
        <w:rPr>
          <w:sz w:val="22"/>
          <w:szCs w:val="22"/>
        </w:rPr>
      </w:pP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1. ОБЩИЕ ПОЛОЖЕНИЯ</w:t>
      </w:r>
    </w:p>
    <w:p w:rsidR="00000000" w:rsidRDefault="002C2461">
      <w:pPr>
        <w:jc w:val="both"/>
        <w:rPr>
          <w:sz w:val="22"/>
          <w:szCs w:val="22"/>
        </w:rPr>
      </w:pP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Индексация заработной платы (далее по тексту – «индексация») направлена на обеспечение повышения уровня реального содержания заработной платы работников </w:t>
      </w:r>
      <w:r w:rsidR="00530A6E">
        <w:rPr>
          <w:sz w:val="22"/>
          <w:szCs w:val="22"/>
        </w:rPr>
        <w:t>ООО «Пион»</w:t>
      </w:r>
      <w:r>
        <w:rPr>
          <w:sz w:val="22"/>
          <w:szCs w:val="22"/>
        </w:rPr>
        <w:t xml:space="preserve"> (далее по тексту </w:t>
      </w:r>
      <w:r>
        <w:rPr>
          <w:sz w:val="22"/>
          <w:szCs w:val="22"/>
        </w:rPr>
        <w:t>- «Работодатель»), ее покупательной способности, в связи с ростом потребительских цен на товары и услуги.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1.2. Настоящее Положение о порядке индексации заработной платы (далее по тексту –  «Положение») составлено и вводится в действие в соответствии с норм</w:t>
      </w:r>
      <w:r>
        <w:rPr>
          <w:sz w:val="22"/>
          <w:szCs w:val="22"/>
        </w:rPr>
        <w:t>ами Трудового кодекса (далее по тексту –  «ТК») Российской Федерации (далее по тексту –  «РФ»), иными нормативными правовыми актами РФ.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1.3. Представителями работников в целях настоящего Положения являются лица, избранные трудовым коллективом для заключени</w:t>
      </w:r>
      <w:r>
        <w:rPr>
          <w:sz w:val="22"/>
          <w:szCs w:val="22"/>
        </w:rPr>
        <w:t>я коллективного договора.</w:t>
      </w:r>
    </w:p>
    <w:p w:rsidR="00000000" w:rsidRDefault="002C2461">
      <w:pPr>
        <w:jc w:val="both"/>
        <w:rPr>
          <w:sz w:val="22"/>
          <w:szCs w:val="22"/>
        </w:rPr>
      </w:pP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2. ОСНОВАНИЯ И СРОКИ ПРОВЕДЕНИЯ ИНДЕКСАЦИИ</w:t>
      </w:r>
    </w:p>
    <w:p w:rsidR="00000000" w:rsidRDefault="002C2461">
      <w:pPr>
        <w:jc w:val="both"/>
        <w:rPr>
          <w:sz w:val="22"/>
          <w:szCs w:val="22"/>
        </w:rPr>
      </w:pP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2.1. Индексации подлежит заработная плата работников по трудовым договорам, включающая в себя оплату труда за выполненную работу согласно установленным окладам, причем вначале индексиру</w:t>
      </w:r>
      <w:r>
        <w:rPr>
          <w:sz w:val="22"/>
          <w:szCs w:val="22"/>
        </w:rPr>
        <w:t>ется базовая месячная тарифная ставка (далее по тексту – «БМТС») работника первого квалификационного уровня (работника наименьшей категории). Зарплата, производная от БМТС, индексируется в установленном порядке её начисления. Заплата, начисляемая вне завис</w:t>
      </w:r>
      <w:r>
        <w:rPr>
          <w:sz w:val="22"/>
          <w:szCs w:val="22"/>
        </w:rPr>
        <w:t>имости от БМТС, индексируется от её исходного размера, действовавшего на момент индексации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Индексация проводится не реже одного раза в год исходя из коэффициента индексации, равного индексу потребительских цен (далее по тексту – «ИПЦ»), определяемого </w:t>
      </w:r>
      <w:r>
        <w:rPr>
          <w:sz w:val="22"/>
          <w:szCs w:val="22"/>
        </w:rPr>
        <w:t>Федеральной службой государственной статистики РФ  (далее по тексту – «Росстат РФ») на основании статистических данных.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Величина индексации определяется в соответствии с изменением индекса потребительских цен за соответствующий год, опубликованном на </w:t>
      </w:r>
      <w:r>
        <w:rPr>
          <w:sz w:val="22"/>
          <w:szCs w:val="22"/>
        </w:rPr>
        <w:t>официальном сайте Росстата РФ и определяется по формуле:</w:t>
      </w:r>
    </w:p>
    <w:p w:rsidR="00000000" w:rsidRDefault="002C2461">
      <w:pPr>
        <w:jc w:val="both"/>
        <w:rPr>
          <w:sz w:val="22"/>
          <w:szCs w:val="22"/>
        </w:rPr>
      </w:pPr>
    </w:p>
    <w:p w:rsidR="00000000" w:rsidRDefault="002C2461">
      <w:pPr>
        <w:jc w:val="center"/>
        <w:rPr>
          <w:sz w:val="22"/>
          <w:szCs w:val="22"/>
        </w:rPr>
      </w:pPr>
      <w:r>
        <w:rPr>
          <w:sz w:val="22"/>
          <w:szCs w:val="22"/>
        </w:rPr>
        <w:t>∑</w:t>
      </w:r>
      <w:r>
        <w:rPr>
          <w:sz w:val="22"/>
          <w:szCs w:val="22"/>
          <w:vertAlign w:val="subscript"/>
        </w:rPr>
        <w:t>и</w:t>
      </w:r>
      <w:r>
        <w:rPr>
          <w:sz w:val="22"/>
          <w:szCs w:val="22"/>
        </w:rPr>
        <w:t xml:space="preserve"> = ЗП х ИПЦ / 100,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∑</w:t>
      </w:r>
      <w:r>
        <w:rPr>
          <w:sz w:val="22"/>
          <w:szCs w:val="22"/>
          <w:vertAlign w:val="subscript"/>
        </w:rPr>
        <w:t>и</w:t>
      </w:r>
      <w:r>
        <w:rPr>
          <w:sz w:val="22"/>
          <w:szCs w:val="22"/>
        </w:rPr>
        <w:t xml:space="preserve"> – сумма индексации, руб.;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ЗП – сумма заработной платы, подлежащая индексации, руб.;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ИПЦ – индекс потребительских цен за год, %.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2.4. Размер индексации утверждается локал</w:t>
      </w:r>
      <w:r>
        <w:rPr>
          <w:sz w:val="22"/>
          <w:szCs w:val="22"/>
        </w:rPr>
        <w:t>ьным нормативным актом (приказом) не позднее последнего календарного дня года, предшествующего году индексации и вступает в силу с 1 января следующего года.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Индексация проводится также в случаях, когда действующим законодательством вводятся изменения </w:t>
      </w:r>
      <w:r>
        <w:rPr>
          <w:sz w:val="22"/>
          <w:szCs w:val="22"/>
        </w:rPr>
        <w:t xml:space="preserve">величины минимального </w:t>
      </w:r>
      <w:proofErr w:type="gramStart"/>
      <w:r>
        <w:rPr>
          <w:sz w:val="22"/>
          <w:szCs w:val="22"/>
        </w:rPr>
        <w:t>размера оплаты труда</w:t>
      </w:r>
      <w:proofErr w:type="gramEnd"/>
      <w:r>
        <w:rPr>
          <w:sz w:val="22"/>
          <w:szCs w:val="22"/>
        </w:rPr>
        <w:t xml:space="preserve"> (МРОТ), в иных аналогичных случаях. При этом размер индексации определяется только по одному из действующих в году ее проведения оснований –  с показателем наибольшего изменения.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2.6. Индексация проводится Работод</w:t>
      </w:r>
      <w:r>
        <w:rPr>
          <w:sz w:val="22"/>
          <w:szCs w:val="22"/>
        </w:rPr>
        <w:t>ателем с учетом мотивированного мнения представителей работников в сроки, предусмотренные трудовым законодательством.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2.7. Задержка индексации приравнивается к задержке заработной платы.</w:t>
      </w:r>
    </w:p>
    <w:p w:rsidR="00000000" w:rsidRDefault="002C2461">
      <w:pPr>
        <w:jc w:val="both"/>
        <w:rPr>
          <w:sz w:val="22"/>
          <w:szCs w:val="22"/>
        </w:rPr>
      </w:pP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3. ОСНОВАНИЯ ДЛЯ НЕПРОВЕДЕНИЯ ИНДЕКСАЦИИ</w:t>
      </w:r>
    </w:p>
    <w:p w:rsidR="00000000" w:rsidRDefault="002C2461">
      <w:pPr>
        <w:jc w:val="both"/>
        <w:rPr>
          <w:sz w:val="22"/>
          <w:szCs w:val="22"/>
        </w:rPr>
      </w:pP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3.1. Индексации не подлежа</w:t>
      </w:r>
      <w:r>
        <w:rPr>
          <w:sz w:val="22"/>
          <w:szCs w:val="22"/>
        </w:rPr>
        <w:t>т доплаты, надбавки, премии, компенсации, социальные пособия, заработок, сохраняемый за уволенным работником на период трудоустройства, а также суммы материальной помощи, выплачиваемые работникам.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3.2. Индексация не проводится в следующих случаях: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3.2.1. п</w:t>
      </w:r>
      <w:r>
        <w:rPr>
          <w:sz w:val="22"/>
          <w:szCs w:val="22"/>
        </w:rPr>
        <w:t>ри возникновении у Работодателя признаков несостоятельности (банкротства);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3.2.2. при реорганизации или ликвидации Работодателя;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3.2.3. при наличии финансово-экономических проблем у Работодателя, в том числе о</w:t>
      </w:r>
      <w:r w:rsidR="00530A6E">
        <w:rPr>
          <w:sz w:val="22"/>
          <w:szCs w:val="22"/>
        </w:rPr>
        <w:t>тсутствии средств на индексацию.</w:t>
      </w:r>
    </w:p>
    <w:p w:rsidR="00000000" w:rsidRDefault="002C2461">
      <w:pPr>
        <w:jc w:val="both"/>
        <w:rPr>
          <w:sz w:val="22"/>
          <w:szCs w:val="22"/>
        </w:rPr>
      </w:pP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4. ПОРЯДОК ПР</w:t>
      </w:r>
      <w:r>
        <w:rPr>
          <w:sz w:val="22"/>
          <w:szCs w:val="22"/>
        </w:rPr>
        <w:t>ОВЕДЕНИЯ ИНДЕКСАЦИИ</w:t>
      </w:r>
    </w:p>
    <w:p w:rsidR="00000000" w:rsidRDefault="002C2461">
      <w:pPr>
        <w:jc w:val="both"/>
        <w:rPr>
          <w:sz w:val="22"/>
          <w:szCs w:val="22"/>
        </w:rPr>
      </w:pP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4.1. В срок, не позднее десяти рабочих дней до момента утверждения локального нормативного акта, упомянутого в пункте 2.4. настоящего Положения, бухгалтерская служба (в лице главного бухгалтера) и кадровая служба (в лице начальника отд</w:t>
      </w:r>
      <w:r>
        <w:rPr>
          <w:sz w:val="22"/>
          <w:szCs w:val="22"/>
        </w:rPr>
        <w:t>ела управления персоналом) определяют наличие или отсутствие причин для индексации и передают своё мотивированное предложение Работодателю. В случае проведения индексации также представляются необходимые данные и обоснованный расчет показателей индексации.</w:t>
      </w:r>
      <w:r>
        <w:rPr>
          <w:sz w:val="22"/>
          <w:szCs w:val="22"/>
        </w:rPr>
        <w:t xml:space="preserve"> 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4.2. Работодатель рассматривает поступившую информацию и выносит проект локального нормативного акта об индексации ил</w:t>
      </w:r>
      <w:proofErr w:type="gramStart"/>
      <w:r>
        <w:rPr>
          <w:sz w:val="22"/>
          <w:szCs w:val="22"/>
        </w:rPr>
        <w:t>и о её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непроведении</w:t>
      </w:r>
      <w:proofErr w:type="spellEnd"/>
      <w:r>
        <w:rPr>
          <w:sz w:val="22"/>
          <w:szCs w:val="22"/>
        </w:rPr>
        <w:t xml:space="preserve"> на обсуждение представителей работников.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4.3. Представители работников в течение пяти рабочих дней рассматривают указ</w:t>
      </w:r>
      <w:r>
        <w:rPr>
          <w:sz w:val="22"/>
          <w:szCs w:val="22"/>
        </w:rPr>
        <w:t>анный проект локального нормативного акта и, с учетом мнения работников, составляют обоснованное заключение, которое передаётся Работодателю.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4.4. Работодатель, с учетом обоснованного мнения представителей работников, утверждает локальный нормативный акт о</w:t>
      </w:r>
      <w:r>
        <w:rPr>
          <w:sz w:val="22"/>
          <w:szCs w:val="22"/>
        </w:rPr>
        <w:t xml:space="preserve">б индексации или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её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непроведении</w:t>
      </w:r>
      <w:proofErr w:type="spellEnd"/>
      <w:r>
        <w:rPr>
          <w:sz w:val="22"/>
          <w:szCs w:val="22"/>
        </w:rPr>
        <w:t>.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4.5. Утвержденный локальный нормативный акт об индексации, в случае её проведения, является основанием для внесения изменений в следующие локальные нормативные акты: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4.5.1. штатное расписание (с учетом изменённых окладов</w:t>
      </w:r>
      <w:r>
        <w:rPr>
          <w:sz w:val="22"/>
          <w:szCs w:val="22"/>
        </w:rPr>
        <w:t>);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4.5.2. трудовые договоры (дополнительные соглашения в связи с изменением окладов).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4.6. Начисление должностных окладов, зарплаты, производной или не зависящей от БМТС, иных подлежащих индексированию оплат, – производится в проиндексированном виде с 1 ян</w:t>
      </w:r>
      <w:r>
        <w:rPr>
          <w:sz w:val="22"/>
          <w:szCs w:val="22"/>
        </w:rPr>
        <w:t>варя по 31 декабря каждого года, в котором проводилась индексация.</w:t>
      </w:r>
    </w:p>
    <w:p w:rsidR="00000000" w:rsidRDefault="002C2461">
      <w:pPr>
        <w:jc w:val="both"/>
        <w:rPr>
          <w:sz w:val="22"/>
          <w:szCs w:val="22"/>
        </w:rPr>
      </w:pP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5. ПРОЧИЕ ПОЛОЖЕНИЯ</w:t>
      </w:r>
    </w:p>
    <w:p w:rsidR="00000000" w:rsidRDefault="002C2461">
      <w:pPr>
        <w:jc w:val="both"/>
        <w:rPr>
          <w:sz w:val="22"/>
          <w:szCs w:val="22"/>
        </w:rPr>
      </w:pP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5.1. Изменения и</w:t>
      </w:r>
      <w:r w:rsidR="00530A6E">
        <w:rPr>
          <w:sz w:val="22"/>
          <w:szCs w:val="22"/>
        </w:rPr>
        <w:t xml:space="preserve"> </w:t>
      </w:r>
      <w:r>
        <w:rPr>
          <w:sz w:val="22"/>
          <w:szCs w:val="22"/>
        </w:rPr>
        <w:t>(или) дополнения вносятся в настоящее Положение в порядке, установленном локальными нормативными актами Работодателя.</w:t>
      </w:r>
    </w:p>
    <w:p w:rsidR="00000000" w:rsidRDefault="002C2461">
      <w:pPr>
        <w:jc w:val="both"/>
        <w:rPr>
          <w:sz w:val="22"/>
          <w:szCs w:val="22"/>
        </w:rPr>
      </w:pP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С Положением о порядке индексаци</w:t>
      </w:r>
      <w:r>
        <w:rPr>
          <w:sz w:val="22"/>
          <w:szCs w:val="22"/>
        </w:rPr>
        <w:t xml:space="preserve">и заработной платы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>:</w:t>
      </w:r>
    </w:p>
    <w:p w:rsidR="00000000" w:rsidRDefault="002C2461">
      <w:pPr>
        <w:jc w:val="both"/>
        <w:rPr>
          <w:sz w:val="22"/>
          <w:szCs w:val="22"/>
        </w:rPr>
      </w:pP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               _________________               «     » ___________ 20   г.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               _________________               «     » ___________ 20   г.</w:t>
      </w:r>
    </w:p>
    <w:p w:rsidR="00000000" w:rsidRDefault="002C246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               _________________               «     » ___________ 20   г.</w:t>
      </w:r>
    </w:p>
    <w:p w:rsidR="002C2461" w:rsidRDefault="002C2461">
      <w:pPr>
        <w:jc w:val="both"/>
        <w:rPr>
          <w:sz w:val="22"/>
          <w:szCs w:val="22"/>
        </w:rPr>
      </w:pPr>
    </w:p>
    <w:sectPr w:rsidR="002C2461" w:rsidSect="00530A6E">
      <w:pgSz w:w="11906" w:h="16838"/>
      <w:pgMar w:top="426" w:right="851" w:bottom="851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oNotTrackMoves/>
  <w:defaultTabStop w:val="708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A6E"/>
    <w:rsid w:val="002C2461"/>
    <w:rsid w:val="0053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0A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</vt:lpstr>
    </vt:vector>
  </TitlesOfParts>
  <Company>ООО "Фирма "ТОТ"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</dc:title>
  <dc:creator>Эсаат Фахриевич</dc:creator>
  <cp:lastModifiedBy>Alena</cp:lastModifiedBy>
  <cp:revision>2</cp:revision>
  <dcterms:created xsi:type="dcterms:W3CDTF">2019-05-24T11:57:00Z</dcterms:created>
  <dcterms:modified xsi:type="dcterms:W3CDTF">2019-05-24T11:57:00Z</dcterms:modified>
</cp:coreProperties>
</file>