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D80" w:rsidRDefault="00F17A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“</w:t>
      </w:r>
      <w:r w:rsidR="000D5015">
        <w:rPr>
          <w:sz w:val="28"/>
          <w:szCs w:val="28"/>
          <w:lang w:val="ru-RU"/>
        </w:rPr>
        <w:t>Пион</w:t>
      </w:r>
      <w:r>
        <w:rPr>
          <w:sz w:val="28"/>
          <w:szCs w:val="28"/>
        </w:rPr>
        <w:t>”</w:t>
      </w:r>
    </w:p>
    <w:p w:rsidR="003F0D80" w:rsidRDefault="00F17A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(ООО “</w:t>
      </w:r>
      <w:r w:rsidR="000D5015">
        <w:rPr>
          <w:sz w:val="28"/>
          <w:szCs w:val="28"/>
          <w:lang w:val="ru-RU"/>
        </w:rPr>
        <w:t>Пион</w:t>
      </w:r>
      <w:r>
        <w:rPr>
          <w:sz w:val="28"/>
          <w:szCs w:val="28"/>
        </w:rPr>
        <w:t>”)</w:t>
      </w:r>
    </w:p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на периодический медицинский осмотр</w:t>
      </w:r>
    </w:p>
    <w:p w:rsidR="003F0D80" w:rsidRDefault="003F0D80">
      <w:pPr>
        <w:spacing w:line="240" w:lineRule="auto"/>
        <w:jc w:val="center"/>
        <w:rPr>
          <w:b/>
          <w:sz w:val="28"/>
          <w:szCs w:val="28"/>
        </w:rPr>
      </w:pPr>
    </w:p>
    <w:p w:rsidR="003F0D80" w:rsidRDefault="00F17A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30.08.201</w:t>
      </w:r>
      <w:r w:rsidR="000D5015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№ 10</w:t>
      </w:r>
    </w:p>
    <w:p w:rsidR="003F0D80" w:rsidRDefault="003F0D80">
      <w:pPr>
        <w:spacing w:line="240" w:lineRule="auto"/>
        <w:jc w:val="both"/>
        <w:rPr>
          <w:sz w:val="28"/>
          <w:szCs w:val="28"/>
        </w:rPr>
      </w:pPr>
    </w:p>
    <w:p w:rsidR="003F0D80" w:rsidRDefault="00F17A3A" w:rsidP="000D50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Государственное бюджетное учреждение здравоохранения г. </w:t>
      </w:r>
      <w:r w:rsidR="000D5015">
        <w:rPr>
          <w:sz w:val="28"/>
          <w:szCs w:val="28"/>
          <w:lang w:val="ru-RU"/>
        </w:rPr>
        <w:t>Пензы</w:t>
      </w:r>
      <w:r>
        <w:rPr>
          <w:sz w:val="28"/>
          <w:szCs w:val="28"/>
        </w:rPr>
        <w:t xml:space="preserve"> "Поликлиника N </w:t>
      </w:r>
      <w:r w:rsidR="000D501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" (фактически</w:t>
      </w:r>
      <w:r w:rsidR="000D5015">
        <w:rPr>
          <w:sz w:val="28"/>
          <w:szCs w:val="28"/>
        </w:rPr>
        <w:t xml:space="preserve">й адрес нахождения: г. </w:t>
      </w:r>
      <w:r w:rsidR="000D5015">
        <w:rPr>
          <w:sz w:val="28"/>
          <w:szCs w:val="28"/>
          <w:lang w:val="ru-RU"/>
        </w:rPr>
        <w:t>Пенза</w:t>
      </w:r>
      <w:r>
        <w:rPr>
          <w:sz w:val="28"/>
          <w:szCs w:val="28"/>
        </w:rPr>
        <w:t>, ул. Аграрная, д. 5) на основании договора об оказании платных медицинских услуг N 15/17 от 10.01.201</w:t>
      </w:r>
      <w:r w:rsidR="000D5015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для прохождения обязательного периодического медицинского осмотра направляется работник Общества с </w:t>
      </w:r>
      <w:r w:rsidR="000D5015">
        <w:rPr>
          <w:sz w:val="28"/>
          <w:szCs w:val="28"/>
        </w:rPr>
        <w:t>ограниченной ответственностью "</w:t>
      </w:r>
      <w:r w:rsidR="000D5015">
        <w:rPr>
          <w:sz w:val="28"/>
          <w:szCs w:val="28"/>
          <w:lang w:val="ru-RU"/>
        </w:rPr>
        <w:t>ПИОН</w:t>
      </w:r>
      <w:r>
        <w:rPr>
          <w:sz w:val="28"/>
          <w:szCs w:val="28"/>
        </w:rPr>
        <w:t>" (ООО "</w:t>
      </w:r>
      <w:r w:rsidR="000D5015">
        <w:rPr>
          <w:sz w:val="28"/>
          <w:szCs w:val="28"/>
          <w:lang w:val="ru-RU"/>
        </w:rPr>
        <w:t>Пион</w:t>
      </w:r>
      <w:r>
        <w:rPr>
          <w:sz w:val="28"/>
          <w:szCs w:val="28"/>
        </w:rPr>
        <w:t xml:space="preserve">", форма собственности - частная, вид экономической деятельности по ОКВЭД </w:t>
      </w:r>
      <w:r w:rsidR="000D5015">
        <w:rPr>
          <w:sz w:val="28"/>
          <w:szCs w:val="28"/>
        </w:rPr>
        <w:t>–</w:t>
      </w:r>
      <w:r>
        <w:rPr>
          <w:sz w:val="28"/>
          <w:szCs w:val="28"/>
        </w:rPr>
        <w:t xml:space="preserve"> "Торговля оптовая чистящими средствами" (46.44.2)):</w:t>
      </w:r>
    </w:p>
    <w:p w:rsidR="003F0D80" w:rsidRDefault="003F0D80">
      <w:pPr>
        <w:spacing w:line="240" w:lineRule="auto"/>
        <w:jc w:val="both"/>
        <w:rPr>
          <w:sz w:val="28"/>
          <w:szCs w:val="2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 Леонид Федорович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1970 г.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 w:rsidP="000D501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0D5015">
              <w:rPr>
                <w:sz w:val="28"/>
                <w:szCs w:val="28"/>
                <w:lang w:val="ru-RU"/>
              </w:rPr>
              <w:t>Пенза</w:t>
            </w:r>
            <w:r>
              <w:rPr>
                <w:sz w:val="28"/>
                <w:szCs w:val="28"/>
              </w:rPr>
              <w:t>, ул. Академическая, дом 8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и/или опасные производственные факторы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химическими веществами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данных условиях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</w:t>
      </w:r>
      <w:r w:rsidR="000D5015">
        <w:rPr>
          <w:i/>
          <w:sz w:val="28"/>
          <w:szCs w:val="28"/>
          <w:lang w:val="ru-RU"/>
        </w:rPr>
        <w:t>Вороно</w:t>
      </w:r>
      <w:r>
        <w:rPr>
          <w:i/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</w:t>
      </w:r>
      <w:r w:rsidR="000D5015">
        <w:rPr>
          <w:sz w:val="28"/>
          <w:szCs w:val="28"/>
          <w:lang w:val="ru-RU"/>
        </w:rPr>
        <w:t>Воронов А.</w:t>
      </w:r>
      <w:r>
        <w:rPr>
          <w:sz w:val="28"/>
          <w:szCs w:val="28"/>
        </w:rPr>
        <w:t>В.</w:t>
      </w:r>
    </w:p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“30”</w:t>
      </w:r>
      <w:r w:rsidR="000D50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августа </w:t>
      </w:r>
      <w:r w:rsidR="000D50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0D5015">
        <w:rPr>
          <w:sz w:val="28"/>
          <w:szCs w:val="28"/>
          <w:lang w:val="ru-RU"/>
        </w:rPr>
        <w:t xml:space="preserve">9  </w:t>
      </w:r>
      <w:r>
        <w:rPr>
          <w:sz w:val="28"/>
          <w:szCs w:val="28"/>
        </w:rPr>
        <w:t>г.</w:t>
      </w:r>
    </w:p>
    <w:p w:rsidR="000D5015" w:rsidRDefault="000D5015">
      <w:pPr>
        <w:spacing w:line="240" w:lineRule="auto"/>
        <w:rPr>
          <w:sz w:val="28"/>
          <w:szCs w:val="28"/>
          <w:lang w:val="ru-RU"/>
        </w:rPr>
      </w:pPr>
    </w:p>
    <w:p w:rsidR="000D5015" w:rsidRPr="0010416C" w:rsidRDefault="000D5015">
      <w:pPr>
        <w:spacing w:line="240" w:lineRule="auto"/>
        <w:rPr>
          <w:sz w:val="28"/>
          <w:szCs w:val="28"/>
          <w:lang w:val="en-US"/>
        </w:rPr>
      </w:pPr>
      <w:bookmarkStart w:id="0" w:name="_GoBack"/>
      <w:bookmarkEnd w:id="0"/>
    </w:p>
    <w:p w:rsidR="000D5015" w:rsidRDefault="000D5015">
      <w:pPr>
        <w:spacing w:line="240" w:lineRule="auto"/>
        <w:rPr>
          <w:sz w:val="28"/>
          <w:szCs w:val="28"/>
          <w:lang w:val="ru-RU"/>
        </w:rPr>
      </w:pPr>
    </w:p>
    <w:p w:rsidR="000D5015" w:rsidRDefault="000D5015">
      <w:pPr>
        <w:spacing w:line="240" w:lineRule="auto"/>
        <w:rPr>
          <w:sz w:val="28"/>
          <w:szCs w:val="28"/>
          <w:lang w:val="ru-RU"/>
        </w:rPr>
      </w:pPr>
    </w:p>
    <w:p w:rsidR="000D5015" w:rsidRPr="000D5015" w:rsidRDefault="000D5015">
      <w:pPr>
        <w:spacing w:line="240" w:lineRule="auto"/>
        <w:rPr>
          <w:sz w:val="28"/>
          <w:szCs w:val="28"/>
          <w:lang w:val="ru-RU"/>
        </w:rPr>
      </w:pPr>
    </w:p>
    <w:sectPr w:rsidR="000D5015" w:rsidRPr="000D501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0D80"/>
    <w:rsid w:val="000D5015"/>
    <w:rsid w:val="0010416C"/>
    <w:rsid w:val="002A760E"/>
    <w:rsid w:val="003F0D80"/>
    <w:rsid w:val="00F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982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3</cp:revision>
  <cp:lastPrinted>2017-08-30T11:52:00Z</cp:lastPrinted>
  <dcterms:created xsi:type="dcterms:W3CDTF">2019-01-28T07:34:00Z</dcterms:created>
  <dcterms:modified xsi:type="dcterms:W3CDTF">2019-01-28T07:35:00Z</dcterms:modified>
</cp:coreProperties>
</file>