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  <w:jc w:val="center"/>
      </w:pPr>
      <w:r>
        <w:t>Общество с ограниченной ответственностью “Пион”</w:t>
      </w:r>
    </w:p>
    <w:p w:rsidR="00234BA4" w:rsidRDefault="00234BA4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  <w:jc w:val="center"/>
      </w:pP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</w:pPr>
      <w:r>
        <w:t>Согласовано</w:t>
      </w:r>
      <w:proofErr w:type="gramStart"/>
      <w:r>
        <w:t xml:space="preserve">                                                                                                        У</w:t>
      </w:r>
      <w:proofErr w:type="gramEnd"/>
      <w:r>
        <w:t>тверждаю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председатель профсоюза работников                                           генеральный директор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ООО “Пион”                                                                                      ООО “Пион”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Сидоров П.П.                                        </w:t>
      </w:r>
      <w:r>
        <w:t xml:space="preserve">                                            Воронов А.В.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“__”___________2017г                                                                     “__”___________2017г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i/>
        </w:rPr>
        <w:t>Сидоров</w:t>
      </w:r>
      <w:r>
        <w:t xml:space="preserve"> </w:t>
      </w:r>
      <w:proofErr w:type="spellStart"/>
      <w:proofErr w:type="gramStart"/>
      <w:r>
        <w:t>Сидоров</w:t>
      </w:r>
      <w:proofErr w:type="spellEnd"/>
      <w:proofErr w:type="gramEnd"/>
      <w:r>
        <w:t xml:space="preserve"> П.П.                                                                    </w:t>
      </w:r>
      <w:r>
        <w:rPr>
          <w:i/>
        </w:rPr>
        <w:t>В</w:t>
      </w:r>
      <w:r>
        <w:rPr>
          <w:i/>
        </w:rPr>
        <w:t>оронов</w:t>
      </w:r>
      <w:r>
        <w:t xml:space="preserve"> </w:t>
      </w:r>
      <w:proofErr w:type="spellStart"/>
      <w:r>
        <w:t>Воронов</w:t>
      </w:r>
      <w:proofErr w:type="spellEnd"/>
      <w:r>
        <w:t xml:space="preserve"> А.В.</w:t>
      </w:r>
    </w:p>
    <w:p w:rsidR="00234BA4" w:rsidRDefault="00234BA4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sz w:val="24"/>
          <w:szCs w:val="24"/>
        </w:rPr>
      </w:pPr>
    </w:p>
    <w:p w:rsidR="00234BA4" w:rsidRDefault="00234BA4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sz w:val="24"/>
          <w:szCs w:val="24"/>
        </w:rPr>
      </w:pPr>
    </w:p>
    <w:p w:rsidR="00234BA4" w:rsidRDefault="00234BA4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sz w:val="24"/>
          <w:szCs w:val="24"/>
        </w:rPr>
      </w:pP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ИНСТРУКЦИЯ №___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333333"/>
          <w:highlight w:val="white"/>
        </w:rPr>
      </w:pPr>
      <w:r>
        <w:rPr>
          <w:b/>
          <w:highlight w:val="white"/>
        </w:rPr>
        <w:t xml:space="preserve">по охране труда 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333333"/>
          <w:highlight w:val="white"/>
        </w:rPr>
      </w:pPr>
      <w:r>
        <w:rPr>
          <w:b/>
          <w:highlight w:val="white"/>
        </w:rPr>
        <w:t>для бухгалтера</w:t>
      </w:r>
      <w:r>
        <w:rPr>
          <w:color w:val="333333"/>
          <w:highlight w:val="white"/>
        </w:rPr>
        <w:t xml:space="preserve"> </w:t>
      </w:r>
    </w:p>
    <w:p w:rsidR="00234BA4" w:rsidRDefault="00234BA4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333333"/>
          <w:highlight w:val="white"/>
        </w:rPr>
      </w:pPr>
    </w:p>
    <w:p w:rsidR="00234BA4" w:rsidRDefault="00234BA4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highlight w:val="white"/>
        </w:rPr>
      </w:pP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highlight w:val="white"/>
        </w:rPr>
      </w:pPr>
      <w:r>
        <w:rPr>
          <w:b/>
          <w:highlight w:val="white"/>
        </w:rPr>
        <w:t xml:space="preserve">1. ОБЩИЕ ТРЕБОВАНИЯ ОХРАНЫ ТРУДА </w:t>
      </w:r>
    </w:p>
    <w:p w:rsidR="00234BA4" w:rsidRDefault="00234BA4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333333"/>
          <w:highlight w:val="white"/>
        </w:rPr>
      </w:pP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1.1. Настоящая инструкция предназначена для бухгалтера, работа которого связана с приемом и вводом информации на ПЭВМ более половины своего рабочего времени. 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1.2.К самостоятельной работе  бухгалтером допускаются лица, которые: </w:t>
      </w:r>
    </w:p>
    <w:p w:rsidR="00234BA4" w:rsidRDefault="001A6B51" w:rsidP="001A6B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>достигли возраста 18 лет;</w:t>
      </w:r>
    </w:p>
    <w:p w:rsidR="00234BA4" w:rsidRDefault="001A6B51" w:rsidP="001A6B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>и</w:t>
      </w:r>
      <w:r>
        <w:t>меют соответствующую квалификацию;</w:t>
      </w:r>
    </w:p>
    <w:p w:rsidR="00234BA4" w:rsidRDefault="001A6B51" w:rsidP="001A6B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>прошли вводный инструктаж и проверку знаний по охране труда;</w:t>
      </w:r>
    </w:p>
    <w:p w:rsidR="00234BA4" w:rsidRDefault="001A6B51" w:rsidP="001A6B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>ознакомились с данной инструкцией по охране труда;</w:t>
      </w:r>
    </w:p>
    <w:p w:rsidR="00234BA4" w:rsidRDefault="001A6B51" w:rsidP="001A6B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>прошли обязательный периодический медицинский осмотр;</w:t>
      </w:r>
    </w:p>
    <w:p w:rsidR="00234BA4" w:rsidRDefault="001A6B51" w:rsidP="001A6B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>не имеют каких-либо медицинских противопоказаний к само</w:t>
      </w:r>
      <w:r>
        <w:t>стоятельной работе бухгалтером.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jc w:val="both"/>
      </w:pPr>
      <w:r>
        <w:t>1.3. Во время работы на бухгалтера могут оказывать неблагоприятное воздействие следующие опасные и вредные производственные факторы:</w:t>
      </w:r>
    </w:p>
    <w:p w:rsidR="00234BA4" w:rsidRDefault="001A6B51" w:rsidP="001A6B5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contextualSpacing/>
        <w:jc w:val="both"/>
      </w:pPr>
      <w:r>
        <w:t>перенапряжение зрительного анализатора при длительной работе за экраном монитора персональн</w:t>
      </w:r>
      <w:r>
        <w:t>ого компьютера;</w:t>
      </w:r>
    </w:p>
    <w:p w:rsidR="00234BA4" w:rsidRDefault="001A6B51" w:rsidP="001A6B5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contextualSpacing/>
        <w:jc w:val="both"/>
      </w:pPr>
      <w:r>
        <w:t>длительное статическое напряжение мышц спины, шеи, рук и ног, что может привести к статическим перегрузкам;</w:t>
      </w:r>
    </w:p>
    <w:p w:rsidR="00234BA4" w:rsidRDefault="001A6B51" w:rsidP="001A6B5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contextualSpacing/>
        <w:jc w:val="both"/>
      </w:pPr>
      <w:r>
        <w:t>ионизирующие и неионизирующие излучения, источниками которых являются мониторы персональных компьютеров;</w:t>
      </w:r>
    </w:p>
    <w:p w:rsidR="00234BA4" w:rsidRDefault="001A6B51" w:rsidP="001A6B5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contextualSpacing/>
        <w:jc w:val="both"/>
      </w:pPr>
      <w:r>
        <w:t>статическое электричество;</w:t>
      </w:r>
    </w:p>
    <w:p w:rsidR="00234BA4" w:rsidRDefault="001A6B51" w:rsidP="001A6B5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contextualSpacing/>
        <w:jc w:val="both"/>
      </w:pPr>
      <w:r>
        <w:t>движущиеся части копировально-множительной техники;</w:t>
      </w:r>
    </w:p>
    <w:p w:rsidR="00234BA4" w:rsidRDefault="001A6B51" w:rsidP="001A6B5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contextualSpacing/>
        <w:jc w:val="both"/>
      </w:pPr>
      <w:r>
        <w:t>загрязнение рук химическими веществами, входящими в состав красок, порошков копировально-множительной техники;</w:t>
      </w:r>
    </w:p>
    <w:p w:rsidR="00234BA4" w:rsidRDefault="001A6B51" w:rsidP="001A6B5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contextualSpacing/>
        <w:jc w:val="both"/>
      </w:pPr>
      <w:r>
        <w:t>недостаточная освещенность рабочего места;</w:t>
      </w:r>
    </w:p>
    <w:p w:rsidR="00234BA4" w:rsidRDefault="001A6B51" w:rsidP="001A6B5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contextualSpacing/>
        <w:jc w:val="both"/>
      </w:pPr>
      <w:r>
        <w:t xml:space="preserve">электрический ток, путь которого в случае замыкания на корпус, может пройти через тело человека. 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1.4. Бухгалтер обязан незамедлительно информировать своего непосредственного начальника о любой ситуации, угрожающей жизни и здоровью людей, о каждом несчастн</w:t>
      </w:r>
      <w:r>
        <w:t>ом случае, произошедшем в учреждении, о любом ухудшении в состоянии своего здоровья, в том числе о появлении первых признаков острого заболевания.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lastRenderedPageBreak/>
        <w:t>1.5. Работник, не прошедший своевременно повторный инструктаж по охране труда (не реже одного раза в 3 месяца</w:t>
      </w:r>
      <w:r>
        <w:t xml:space="preserve">) не должен приступать к работе. Нельзя приступать к выполнению разовых работ, не связанных с прямыми обязанностями по специальности, без получения целевого инструктажа. 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333333"/>
          <w:highlight w:val="white"/>
        </w:rPr>
      </w:pPr>
      <w:r>
        <w:t>1.6. При поступлении на работу работник должен проходить предварительный медосмотр, а</w:t>
      </w:r>
      <w:r>
        <w:t xml:space="preserve"> в дальнейшем - периодические медосмотры в установленные сроки. 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1.7.Работник должен соблюдать правила внутреннего трудового порядка. 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1.8. Рабочая неделя не должна составлять </w:t>
      </w:r>
      <w:proofErr w:type="gramStart"/>
      <w:r>
        <w:t>более сорока часов</w:t>
      </w:r>
      <w:proofErr w:type="gramEnd"/>
      <w:r>
        <w:t xml:space="preserve"> в неделю. Длительность рабочего дня устанавливается внутренни</w:t>
      </w:r>
      <w:r>
        <w:t xml:space="preserve">м распорядком. 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1.9. Работник обязан соблюдать пожарную безопасность, иметь навыки тушения возгораний средствами пожаротушения, знать их нахождение. 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1.10. Работник должен соблюдать правила личной гигиены.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1.11. Недопустимо приступать к работе в состоянии алкогольного или наркотического опьянения.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1.12</w:t>
      </w:r>
      <w:proofErr w:type="gramStart"/>
      <w:r>
        <w:t xml:space="preserve"> Х</w:t>
      </w:r>
      <w:proofErr w:type="gramEnd"/>
      <w:r>
        <w:t xml:space="preserve">ранить пищу и употреблять ее разрешено только в специально отведенной комнате. 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jc w:val="both"/>
      </w:pPr>
      <w:r>
        <w:t>1.13. В случае заболевания, плохого самочувствия следует сообщить о своем сос</w:t>
      </w:r>
      <w:r>
        <w:t>тоянии непосредственному руководителю и обратиться за медицинской помощью.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jc w:val="both"/>
      </w:pPr>
      <w:r>
        <w:t>1.14. Если бухгалтер оказался свидетелем несчастного случая, он должен оказать пострадавшему первую помощь и сообщить о случившемся руководителю.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jc w:val="both"/>
      </w:pPr>
      <w:r>
        <w:t>1.15. Бухгалтер должен уметь оказат</w:t>
      </w:r>
      <w:r>
        <w:t>ь первую помощь, в том числе при поражении электрическим током, пользоваться медицинской аптечкой.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jc w:val="both"/>
      </w:pPr>
      <w:r>
        <w:t xml:space="preserve">1.16. Бухгалтер, допустивший нарушение или невыполнение требований инструкции по охране труда, рассматривается, как нарушитель производственной дисциплины и </w:t>
      </w:r>
      <w:r>
        <w:t xml:space="preserve">может быть привлечен к дисциплинарной ответственности, а в зависимости от последствий -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 </w:t>
      </w:r>
    </w:p>
    <w:p w:rsidR="00234BA4" w:rsidRDefault="00234BA4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jc w:val="both"/>
      </w:pP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</w:rPr>
      </w:pPr>
      <w:r>
        <w:rPr>
          <w:b/>
        </w:rPr>
        <w:t>2. ТР</w:t>
      </w:r>
      <w:r>
        <w:rPr>
          <w:b/>
        </w:rPr>
        <w:t xml:space="preserve">ЕБОВАНИЯ ОХРАНЫ ТРУДА ПЕРЕД НАЧАЛОМ РАБОТЫ </w:t>
      </w:r>
    </w:p>
    <w:p w:rsidR="00234BA4" w:rsidRDefault="00234BA4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2.1. Перед началом работы бухгалтер обязан: </w:t>
      </w:r>
    </w:p>
    <w:p w:rsidR="00234BA4" w:rsidRDefault="001A6B51" w:rsidP="001A6B5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>осмотреть и привести в порядок свое рабочее место;</w:t>
      </w:r>
    </w:p>
    <w:p w:rsidR="00234BA4" w:rsidRDefault="001A6B51" w:rsidP="001A6B5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>отрегулировать освещенность рабочего места;</w:t>
      </w:r>
    </w:p>
    <w:p w:rsidR="00234BA4" w:rsidRDefault="001A6B51" w:rsidP="001A6B5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>проверить правильность подключения оборудования в электросеть;</w:t>
      </w:r>
    </w:p>
    <w:p w:rsidR="00234BA4" w:rsidRDefault="001A6B51" w:rsidP="001A6B5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>при подк</w:t>
      </w:r>
      <w:r>
        <w:t>лючении компьютера следует соблюдать такую последовательность: включение сетевого фильтра, затем подключение принтера и монитора, системного блока;</w:t>
      </w:r>
    </w:p>
    <w:p w:rsidR="00234BA4" w:rsidRDefault="001A6B51" w:rsidP="001A6B5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>запрещено приступать к работе при неисправности какого-либо оборудования;</w:t>
      </w:r>
    </w:p>
    <w:p w:rsidR="00234BA4" w:rsidRDefault="001A6B51" w:rsidP="001A6B5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 xml:space="preserve">не </w:t>
      </w:r>
      <w:proofErr w:type="gramStart"/>
      <w:r>
        <w:t>захламлять</w:t>
      </w:r>
      <w:proofErr w:type="gramEnd"/>
      <w:r>
        <w:t xml:space="preserve"> рабочее место лишними предметами;</w:t>
      </w:r>
    </w:p>
    <w:p w:rsidR="00234BA4" w:rsidRDefault="001A6B51" w:rsidP="001A6B5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>при обнаружении поломок и неполадок в работе оборудования, сообщить о них  своему непосредственному руководителю – главному бухгалтеру.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2.2. Бухгалтер должен знать о том, что площадь на одно рабочее место пол</w:t>
      </w:r>
      <w:r>
        <w:t>ьзователя персонального компьютера на базе электроннолучевой трубки должна составлять не менее 6,0 м, а на базе плоских дискретных экранов (жидкокристаллических, плазменных) - 4,5 м.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jc w:val="both"/>
      </w:pPr>
      <w:r>
        <w:lastRenderedPageBreak/>
        <w:t>2.3. При использовании персонального компьютера на базе электроннолучевой</w:t>
      </w:r>
      <w:r>
        <w:t xml:space="preserve"> трубки (без вспомогательных устройств - принтера, сканера и др.) с продолжительностью работы менее 4-х часов в день допускается минимальная площадь 4,5 м на одно рабочее место пользователя.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jc w:val="both"/>
        <w:rPr>
          <w:b/>
        </w:rPr>
      </w:pPr>
      <w:r>
        <w:t>2.4. Если в помещении бухгалтерии расположены несколько рабочих м</w:t>
      </w:r>
      <w:r>
        <w:t xml:space="preserve">ест, то расстояние между рабочими столами с видеомониторами (в направлении тыла поверхности одного видеомонитора и экрана другого видеомонитора), должно быть не менее 2,0 м, а расстояние между боковыми поверхностями видеомониторов - не менее 1,2 м. </w:t>
      </w:r>
    </w:p>
    <w:p w:rsidR="00234BA4" w:rsidRDefault="00234BA4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</w:rPr>
      </w:pP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</w:rPr>
      </w:pPr>
      <w:r>
        <w:rPr>
          <w:b/>
        </w:rPr>
        <w:t>3. ТР</w:t>
      </w:r>
      <w:r>
        <w:rPr>
          <w:b/>
        </w:rPr>
        <w:t xml:space="preserve">ЕБОВАНИЯ ОХРАНЫ ТРУДА ВО ВРЕМЯ РАБОТЫ </w:t>
      </w:r>
    </w:p>
    <w:p w:rsidR="00234BA4" w:rsidRDefault="00234BA4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</w:rPr>
      </w:pP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3.1. Бухгалтер должен выполнять только ту работу, по которой он прошел соответствующее обучение, инструктаж по охране труда, и к которой допущен сотрудником, ответственным за безопасное выполнение работ.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 xml:space="preserve">3.2. Нельзя </w:t>
      </w:r>
      <w:r>
        <w:t>поручать выполнение своей работы посторонним лицам.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3.3. На рабочем месте работник не должен провоцировать возникновения несчастных случаев.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3.4. Необходимо соблюдать правила перемещения в рабочем помещении и на всей территории учреждения, использовать для</w:t>
      </w:r>
      <w:r>
        <w:t xml:space="preserve"> перемещений только установленные проходы. Не допускается загромождение установленных проходов и проездов.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3.6. Необходимо хранить документацию в специальных местах, согласно внутренним положениям.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000001"/>
          <w:sz w:val="26"/>
          <w:szCs w:val="26"/>
        </w:rPr>
        <w:t xml:space="preserve">3.7. </w:t>
      </w:r>
      <w:r>
        <w:rPr>
          <w:color w:val="000001"/>
        </w:rPr>
        <w:t>Для обеспечения оптимальной работоспособности и сохра</w:t>
      </w:r>
      <w:r>
        <w:rPr>
          <w:color w:val="000001"/>
        </w:rPr>
        <w:t xml:space="preserve">нения здоровья сотрудника, на протяжении рабочего дня должны быть установлены регламентированные перерывы. 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3.8. Так как большая часть рабочего времени бухгалтера посвящена работе на компьютере, необходимо каждые два часа проводить 15-минутный перерыв в ра</w:t>
      </w:r>
      <w:r>
        <w:t>боте для уменьшения напряжения зрительного аппарата и снижения утомляемости общефизического характера.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60"/>
        <w:jc w:val="both"/>
      </w:pPr>
      <w:r>
        <w:t>3.9. Все работы на копировально-множительной технике должны выполняться в соответствии с инструкцией по эксплуатации.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60"/>
        <w:jc w:val="both"/>
      </w:pPr>
      <w:r>
        <w:t>3.10. Копировально-множительная техника должна быть снабжена гибким шнуром с исправной штепсельной вилкой; конструкция штепсельных вилок должна исключать возможность сочленения их с розетками, рассчитанными на другое напряжение.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60"/>
        <w:jc w:val="both"/>
      </w:pPr>
      <w:r>
        <w:t>3.11. Копировально-множител</w:t>
      </w:r>
      <w:r>
        <w:t xml:space="preserve">ьная техника, имеющая любые дефекты или неисправности оказывающие влияние на безопасность труда, не должна допускаться к эксплуатации. </w:t>
      </w:r>
    </w:p>
    <w:p w:rsidR="00234BA4" w:rsidRDefault="00234BA4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60"/>
        <w:jc w:val="both"/>
      </w:pP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 xml:space="preserve">4. ТРЕБОВАНИЯ ОХРАНЫ ТРУДА В АВАРИЙНЫХ СИТУАЦИЯХ </w:t>
      </w:r>
    </w:p>
    <w:p w:rsidR="00234BA4" w:rsidRDefault="00234BA4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333333"/>
          <w:highlight w:val="white"/>
        </w:rPr>
      </w:pP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4.1. О каждом несчастном случае, очевидцем которого он был, работник</w:t>
      </w:r>
      <w:r>
        <w:t xml:space="preserve"> должен немедленно сообщить главному бухгалтеру, а пострадавшему оказать первую доврачебную помощь, вызвать врача или помочь доставить пострадавшего в ближайшее медицинское учреждение. Если несчастный случай произошел с самим работником, он должен по возмо</w:t>
      </w:r>
      <w:r>
        <w:t xml:space="preserve">жности обратиться в медицинское учреждение, </w:t>
      </w:r>
      <w:r>
        <w:lastRenderedPageBreak/>
        <w:t xml:space="preserve">сообщить о случившемся главному бухгалтеру или попросить сделать это кого-либо из окружающих. 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4.2. В аварийной обстановке оповестить об опасности окружающих людей, доложить непосредственному руководителю – главному бухгалтеру о случившемся и действовать в соответствии с полученными указаниями. 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4.3. В случае поломки оборудования работник должен отк</w:t>
      </w:r>
      <w:r>
        <w:t xml:space="preserve">лючить оборудование и сообщить об этом главному бухгалтеру. 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4.4. В случае обнаружения пожара или признаков горения (задымление, запах гари, повышение температуры и т.п.) бухгалтер должен: 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-прекратить работу; 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-по возможности отключить электрооборудование</w:t>
      </w:r>
      <w:r>
        <w:t xml:space="preserve">; 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-нажать кнопку пожарной сигнализации и подать сигнал о пожаре; 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-сообщить о случившемся руководителю подразделения (указать должность); 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-немедленно вызвать пожарную охрану по телефону 0-01 (при этом необходимо назвать адрес объекта, место возникновения</w:t>
      </w:r>
      <w:r>
        <w:t xml:space="preserve"> пожара, а также сообщить свою фамилию, имя, отчество, тел.); 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-принять меры по эвакуации людей; 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-принять по возможности меры по тушению пожара (используя имеющиеся средства пожаротушения) и сохранности материальных ценностей. </w:t>
      </w:r>
    </w:p>
    <w:p w:rsidR="00234BA4" w:rsidRDefault="00234BA4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333333"/>
          <w:highlight w:val="white"/>
        </w:rPr>
      </w:pP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</w:rPr>
      </w:pPr>
      <w:r>
        <w:rPr>
          <w:b/>
        </w:rPr>
        <w:t>5. ТРЕБОВАНИЯ ОХРАНЫ ТРУДА</w:t>
      </w:r>
      <w:r>
        <w:rPr>
          <w:b/>
        </w:rPr>
        <w:t xml:space="preserve"> ПО ОКОНЧАНИИ РАБОТЫ </w:t>
      </w:r>
    </w:p>
    <w:p w:rsidR="00234BA4" w:rsidRDefault="00234BA4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333333"/>
          <w:highlight w:val="white"/>
        </w:rPr>
      </w:pP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5.1. По окончании работ необходимо соблюдать следующую последовательность выключения вычислительной техники: </w:t>
      </w:r>
    </w:p>
    <w:p w:rsidR="00234BA4" w:rsidRDefault="001A6B51" w:rsidP="001A6B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 xml:space="preserve">произвести закрытие всех активных задач; </w:t>
      </w:r>
    </w:p>
    <w:p w:rsidR="00234BA4" w:rsidRDefault="001A6B51" w:rsidP="001A6B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 xml:space="preserve">завершить работу операционной системы; </w:t>
      </w:r>
    </w:p>
    <w:p w:rsidR="00234BA4" w:rsidRDefault="001A6B51" w:rsidP="001A6B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 xml:space="preserve">выключить питание системного блока (процессора); </w:t>
      </w:r>
    </w:p>
    <w:p w:rsidR="00234BA4" w:rsidRDefault="001A6B51" w:rsidP="001A6B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 xml:space="preserve">выключить питание всех периферийных устройств; </w:t>
      </w:r>
    </w:p>
    <w:p w:rsidR="00234BA4" w:rsidRDefault="001A6B51" w:rsidP="001A6B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 xml:space="preserve">отключить блок бесперебойного питания. 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5.2. По окончании работ необходимо осмотреть и привести в порядок рабочее место. 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5.3. Обо всех неисправностях, возник</w:t>
      </w:r>
      <w:r>
        <w:t xml:space="preserve">ших в процессе работы, сообщить главному бухгалтеру. </w:t>
      </w:r>
    </w:p>
    <w:p w:rsidR="00234BA4" w:rsidRDefault="001A6B51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jc w:val="both"/>
      </w:pPr>
      <w:r>
        <w:t xml:space="preserve">5.4.  По окончании работы необходимо тщательно вымыть руки теплой водой с мылом. </w:t>
      </w:r>
    </w:p>
    <w:p w:rsidR="00234BA4" w:rsidRDefault="00234BA4" w:rsidP="001A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bookmarkStart w:id="0" w:name="_GoBack"/>
      <w:bookmarkEnd w:id="0"/>
    </w:p>
    <w:sectPr w:rsidR="00234BA4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E4F2C"/>
    <w:multiLevelType w:val="multilevel"/>
    <w:tmpl w:val="3B98C9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97E1A36"/>
    <w:multiLevelType w:val="multilevel"/>
    <w:tmpl w:val="769E0A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47148F8"/>
    <w:multiLevelType w:val="multilevel"/>
    <w:tmpl w:val="0B46D9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FE76B91"/>
    <w:multiLevelType w:val="multilevel"/>
    <w:tmpl w:val="CD8032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4BA4"/>
    <w:rsid w:val="001A6B51"/>
    <w:rsid w:val="0023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8138</Characters>
  <Application>Microsoft Office Word</Application>
  <DocSecurity>0</DocSecurity>
  <Lines>67</Lines>
  <Paragraphs>19</Paragraphs>
  <ScaleCrop>false</ScaleCrop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2017-09-18T11:56:00Z</dcterms:created>
  <dcterms:modified xsi:type="dcterms:W3CDTF">2017-09-18T11:57:00Z</dcterms:modified>
</cp:coreProperties>
</file>