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3"/>
        <w:keepNext w:val="0"/>
        <w:keepLines w:val="0"/>
        <w:spacing w:before="280" w:lineRule="auto"/>
        <w:contextualSpacing w:val="0"/>
        <w:jc w:val="center"/>
        <w:rPr>
          <w:color w:val="000000"/>
          <w:sz w:val="26"/>
          <w:szCs w:val="26"/>
        </w:rPr>
      </w:pPr>
      <w:bookmarkStart w:colFirst="0" w:colLast="0" w:name="_ud2lrat6j1o" w:id="0"/>
      <w:bookmarkEnd w:id="0"/>
      <w:r w:rsidDel="00000000" w:rsidR="00000000" w:rsidRPr="00000000">
        <w:rPr>
          <w:color w:val="000000"/>
          <w:sz w:val="26"/>
          <w:szCs w:val="26"/>
          <w:rtl w:val="0"/>
        </w:rPr>
        <w:t xml:space="preserve">Общество с ограниченной ответственностью «Пион»</w:t>
      </w:r>
    </w:p>
    <w:tbl>
      <w:tblPr>
        <w:tblStyle w:val="Table1"/>
        <w:tblW w:w="9025.511811023624" w:type="dxa"/>
        <w:jc w:val="left"/>
        <w:tblInd w:w="100.0" w:type="pct"/>
        <w:tblLayout w:type="fixed"/>
        <w:tblLook w:val="0600"/>
      </w:tblPr>
      <w:tblGrid>
        <w:gridCol w:w="5563.138745587838"/>
        <w:gridCol w:w="3462.3730654357864"/>
        <w:tblGridChange w:id="0">
          <w:tblGrid>
            <w:gridCol w:w="5563.138745587838"/>
            <w:gridCol w:w="3462.3730654357864"/>
          </w:tblGrid>
        </w:tblGridChange>
      </w:tblGrid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Style w:val="Heading3"/>
              <w:contextualSpacing w:val="0"/>
              <w:rPr/>
            </w:pPr>
            <w:bookmarkStart w:colFirst="0" w:colLast="0" w:name="_lv6kbgtjdz64" w:id="1"/>
            <w:bookmarkEnd w:id="1"/>
            <w:r w:rsidDel="00000000" w:rsidR="00000000" w:rsidRPr="00000000">
              <w:rPr>
                <w:rtl w:val="0"/>
              </w:rPr>
              <w:t xml:space="preserve">Согласовано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Style w:val="Heading3"/>
              <w:spacing w:line="240" w:lineRule="auto"/>
              <w:contextualSpacing w:val="0"/>
              <w:rPr/>
            </w:pPr>
            <w:bookmarkStart w:colFirst="0" w:colLast="0" w:name="_lv6kbgtjdz64" w:id="1"/>
            <w:bookmarkEnd w:id="1"/>
            <w:r w:rsidDel="00000000" w:rsidR="00000000" w:rsidRPr="00000000">
              <w:rPr>
                <w:rtl w:val="0"/>
              </w:rPr>
              <w:t xml:space="preserve">Утверждаю</w:t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председатель профсоюза работников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генеральный директор</w:t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ООО «Пион»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ООО «Пион»</w:t>
              <w:tab/>
              <w:tab/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Сидоров П.П.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Воронов А.В.</w:t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“__”___________2017г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“__”___________2017г</w:t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Сидоров </w:t>
            </w:r>
            <w:r w:rsidDel="00000000" w:rsidR="00000000" w:rsidRPr="00000000">
              <w:rPr>
                <w:rtl w:val="0"/>
              </w:rPr>
              <w:t xml:space="preserve">Сидоров П.П.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Воронов </w:t>
            </w:r>
            <w:r w:rsidDel="00000000" w:rsidR="00000000" w:rsidRPr="00000000">
              <w:rPr>
                <w:rtl w:val="0"/>
              </w:rPr>
              <w:t xml:space="preserve">Воронов А.В.</w:t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Инструкция №___</w:t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80" w:lineRule="auto"/>
        <w:contextualSpacing w:val="0"/>
        <w:jc w:val="center"/>
        <w:rPr/>
      </w:pPr>
      <w:bookmarkStart w:colFirst="0" w:colLast="0" w:name="_z7986ns2b60c" w:id="2"/>
      <w:bookmarkEnd w:id="2"/>
      <w:r w:rsidDel="00000000" w:rsidR="00000000" w:rsidRPr="00000000">
        <w:rPr>
          <w:sz w:val="34"/>
          <w:szCs w:val="34"/>
          <w:rtl w:val="0"/>
        </w:rPr>
        <w:t xml:space="preserve">ИНСТРУКЦИЯ </w:t>
        <w:br w:type="textWrapping"/>
        <w:t xml:space="preserve">по охране труда</w:t>
        <w:br w:type="textWrapping"/>
      </w:r>
      <w:r w:rsidDel="00000000" w:rsidR="00000000" w:rsidRPr="00000000">
        <w:rPr>
          <w:color w:val="ff0000"/>
          <w:sz w:val="34"/>
          <w:szCs w:val="34"/>
          <w:rtl w:val="0"/>
        </w:rPr>
        <w:t xml:space="preserve">при при выполнении вспомогательных работ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contextualSpacing w:val="0"/>
        <w:jc w:val="center"/>
        <w:rPr>
          <w:color w:val="444444"/>
          <w:sz w:val="24"/>
          <w:szCs w:val="24"/>
          <w:highlight w:val="white"/>
        </w:rPr>
      </w:pPr>
      <w:bookmarkStart w:colFirst="0" w:colLast="0" w:name="_4403nbi3v8qv" w:id="3"/>
      <w:bookmarkEnd w:id="3"/>
      <w:r w:rsidDel="00000000" w:rsidR="00000000" w:rsidRPr="00000000">
        <w:rPr>
          <w:rtl w:val="0"/>
        </w:rPr>
        <w:t xml:space="preserve">1. Общие требования безопасности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1.1. Работники должны соблюдать требования общей и настоящей Инструкции по охране труда.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1.2. Выполнять только порученную работу, не отвлекаться и не отвлекать других.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1.3. Выполнять работу (по ремонту) в рабочих помещениях, не мешать производственному процессу, а вблизи оборудования и транспортных механизмов — при их отключении.</w:t>
      </w:r>
    </w:p>
    <w:p w:rsidR="00000000" w:rsidDel="00000000" w:rsidP="00000000" w:rsidRDefault="00000000" w:rsidRPr="00000000">
      <w:pPr>
        <w:pStyle w:val="Heading3"/>
        <w:contextualSpacing w:val="0"/>
        <w:jc w:val="center"/>
        <w:rPr/>
      </w:pPr>
      <w:bookmarkStart w:colFirst="0" w:colLast="0" w:name="_yv9g3o6gg1zj" w:id="4"/>
      <w:bookmarkEnd w:id="4"/>
      <w:r w:rsidDel="00000000" w:rsidR="00000000" w:rsidRPr="00000000">
        <w:rPr>
          <w:rtl w:val="0"/>
        </w:rPr>
        <w:t xml:space="preserve">2.Требования безопасности перед началом работы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2.1. Ознакомиться с заданием на выполнение работ.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2.2. Надеть спецодежду, подготовить и проверить средства индивидуальной защиты (в том числе противогазы и другое снаряжение).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2.3. Проверить наличие рабочего инструмента и его исправность.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2.4. Проверить состояние механизмов, трубопроводов и оборудования, где предстоит выполнять работу.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2.5. Выполнить необходимые перекрытия трубопроводов, отключение оборудования, электроэнергии, выставить знаки безопасности и т.д.</w:t>
      </w:r>
    </w:p>
    <w:p w:rsidR="00000000" w:rsidDel="00000000" w:rsidP="00000000" w:rsidRDefault="00000000" w:rsidRPr="00000000">
      <w:pPr>
        <w:pStyle w:val="Heading3"/>
        <w:contextualSpacing w:val="0"/>
        <w:jc w:val="center"/>
        <w:rPr>
          <w:b w:val="1"/>
          <w:color w:val="fc5a0a"/>
          <w:sz w:val="42"/>
          <w:szCs w:val="42"/>
          <w:highlight w:val="white"/>
        </w:rPr>
      </w:pPr>
      <w:bookmarkStart w:colFirst="0" w:colLast="0" w:name="_beyf0m87b6wr" w:id="5"/>
      <w:bookmarkEnd w:id="5"/>
      <w:r w:rsidDel="00000000" w:rsidR="00000000" w:rsidRPr="00000000">
        <w:rPr>
          <w:rtl w:val="0"/>
        </w:rPr>
        <w:t xml:space="preserve">3. Требования безопасности во время работы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3.1. При выполнении сантехнических работ: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3.1.1. Слесарь — сантехник обязан соблюдать особые меры предосторожности при водопроводно — канализационных работах, выполняемых в колодцах, в которых возможно скопление вредных или взрывоопасных газов. Такие работы следует выполнять двум лицам, один из которых должен находиться снаружи колодца и постоянно наблюдать за работающим внутри; при производстве работ, связанных с горючими газами или паром, сантехнику выдается специальный наряд с указанием мер предосторожности и перечислением приспособлений и защитных средств, необходимых для обязательного применения при работе в данных условиях; перед спуском в колодец необходимо проверить при помощи рудничной лампы или специального прибора — газоанализатора отсутствие в нем вредных и горючих газов; при работе в колодцах и на высоте необходимо использовать проверенные лестницы, имеющие устройства, предупреждающие скольжение и произвольное раздвигание.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3.1.2. При рубке металла необходимо пользоваться предохранительными очками и устойчивыми ограждающими щитами.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3.1.3. При распиливании труб ручной ножовкой рабочий не должен держать пальцы у места реза.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3.1.4. При обработке металлической детали необходимо удалять с нее стружку специальной щеткой.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3.1.5. Слесарные ножовки, напильники, отвертки и стамески должны иметь прочные деревянные ручки с металлическими кольцами.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3.1.6. При замене одного вида работы другим ознакомиться с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возможными опасностями при выполнении нового задания и соблюдать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меры предосторожности.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3.1.7. Запрещается: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применять непроверенный и случайный инструмент;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пользоваться инструментом без рукояток;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пользоваться подкладками при использовании инструмента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несоответствующего размера;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пользоваться открытым огнем в местах, где возможно скопление газов и других веществ;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работать в зоне оборудования, находящегося под напряжением;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сдувать или смахивать рукой металлическую стружку при обработке деталей;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выполнять работу с приставной лестницы с применением пневматического инструмента;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спускаться в колодцы для выполнения работ без соответствующего разрешения и без второго лица;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подключать самостоятельно электроинструменты к технологическому оборудованию.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3.2. При выполнении столярных (плотницких) работ: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3.2.1. Столяр (плотник) перед тем как приступить к работе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должен: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убедиться в исправности станка, наличии рабочего инструмента и защитных средств;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убедиться в наличии заземления станков и корпусов электроинструмента;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подготовить свое рабочее место к работе: доступ к станку должен быть свободным со всех сторон;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осмотреть и проверить оградительные устройства.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3.2.2. Столяр (плотник) обязан: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соблюдать меры предосторожности при работе на станках и с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применением инструментов (электрорубанка, электродрели и др.);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выполнять работу только после надежного закрепления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обрабатываемой детали и проверки надежного крепления и исправности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режущего инструмента (сверла, пилы, заточного круга и др.);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ремонтные работы в помещениях книжной базы, склада или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магазина выполнять в местах, где обеспечены меры безопасности (освобождено место от посторонних предметов, имеется возможность закрепить детали и пр.);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разогревать клей только на водяной бане.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3.2.3. При выполнении ремонта оконных рам, застеклении их применять соответствующий инструмент и быть предельно осторожным при разрезке стекла.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3.2.4. Запрещается: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работать на станках со снятыми ограждениями и неработающими блокировками;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выполнять работу неисправным инструментом;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тормозить режущие инструменты и движущиеся части станка рукой или каким-либо предметом;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класть в рабочую зону ключи, линейки, инструменты и другие предметы;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настраивать, устранять любые неполадки, исправлять и смазывать станки и механизмы во время их работы;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работать с оголенными проводами электропроводки, незаземленным электрооборудованием и станками;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курить и пользоваться открытым огнем в рабочих помещениях.</w:t>
      </w:r>
    </w:p>
    <w:p w:rsidR="00000000" w:rsidDel="00000000" w:rsidP="00000000" w:rsidRDefault="00000000" w:rsidRPr="00000000">
      <w:pPr>
        <w:pStyle w:val="Heading3"/>
        <w:contextualSpacing w:val="0"/>
        <w:jc w:val="center"/>
        <w:rPr>
          <w:b w:val="1"/>
          <w:color w:val="fc5a0a"/>
          <w:sz w:val="42"/>
          <w:szCs w:val="42"/>
          <w:highlight w:val="white"/>
        </w:rPr>
      </w:pPr>
      <w:bookmarkStart w:colFirst="0" w:colLast="0" w:name="_logqnwhgzm7y" w:id="6"/>
      <w:bookmarkEnd w:id="6"/>
      <w:r w:rsidDel="00000000" w:rsidR="00000000" w:rsidRPr="00000000">
        <w:rPr>
          <w:rtl w:val="0"/>
        </w:rPr>
        <w:t xml:space="preserve">4.Требования безопасности в аварийных ситуациях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4.1. В случае загорания, пожара следует сообщить администрации и принять меры к ликвидации первичными средствами пожаротушения.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4.2. В случае отравления в колодце необходимо поднять пострадавшего на поверхность, обеспечить доступ свежего воздуха и оказать первую медицинскую помощь.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4.3. Во всех случаях травматизма необходимо оказать первую помощь пострадавшим и сообщить о травматизме, аварии администрации предприятия (организации).</w:t>
      </w:r>
    </w:p>
    <w:p w:rsidR="00000000" w:rsidDel="00000000" w:rsidP="00000000" w:rsidRDefault="00000000" w:rsidRPr="00000000">
      <w:pPr>
        <w:pStyle w:val="Heading3"/>
        <w:contextualSpacing w:val="0"/>
        <w:jc w:val="center"/>
        <w:rPr/>
      </w:pPr>
      <w:bookmarkStart w:colFirst="0" w:colLast="0" w:name="_ry80tbk8f124" w:id="7"/>
      <w:bookmarkEnd w:id="7"/>
      <w:r w:rsidDel="00000000" w:rsidR="00000000" w:rsidRPr="00000000">
        <w:rPr>
          <w:rtl w:val="0"/>
        </w:rPr>
        <w:t xml:space="preserve">5. Требования безопасности по окончании работы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5.1. Отключить оборудование от электросети, убрать инструмент и приспособления в отведенные места.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5.2. Убрать рабочее место (промышленные материалы, растворители, ЛВЖ, ГЖ удалить из помещения, сложить в ящики для мусора опилки и другие отходы производства).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5.3. Убрать предупреждающие знаки и надписи о проведении ремонтных работ.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5.4. Перед закрытием помещений (складов, рабочих комнат) убедиться, что отключены электронагревательные приборы, электроэнергия, водоснабжение, закрыты окна, форточки и т.п.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5.5. О всех неполадках, обнаруженных во время работы, сообщить администрации (если имеются специальные журналы, сделать в них соответствующую запись о неполадках, выполненных и незаконченных работах).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5.6. Снять спецодежду и средства индивидуальной защиты и поместить их в отведенное место.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5.7. Вымыть лицо и руки теплой водой с мылом.</w:t>
      </w:r>
    </w:p>
    <w:p w:rsidR="00000000" w:rsidDel="00000000" w:rsidP="00000000" w:rsidRDefault="00000000" w:rsidRPr="00000000">
      <w:pPr>
        <w:contextualSpacing w:val="0"/>
        <w:rPr>
          <w:color w:val="44444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pgSz w:h="16838" w:w="11906"/>
      <w:pgMar w:bottom="1440.0000000000002" w:top="1440.0000000000002" w:left="1440.0000000000002" w:right="1440.0000000000002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