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303" w:rsidRPr="00B85303" w:rsidRDefault="00B85303">
      <w:pPr>
        <w:pStyle w:val="ConsPlusNormal"/>
        <w:jc w:val="center"/>
        <w:rPr>
          <w:rFonts w:ascii="Courier New" w:hAnsi="Courier New" w:cs="Courier New"/>
          <w:b/>
          <w:szCs w:val="24"/>
        </w:rPr>
      </w:pPr>
      <w:r w:rsidRPr="00B85303">
        <w:rPr>
          <w:rFonts w:ascii="Courier New" w:hAnsi="Courier New" w:cs="Courier New"/>
          <w:b/>
          <w:szCs w:val="24"/>
        </w:rPr>
        <w:t xml:space="preserve">ДОПОЛНИТЕЛЬНОЕ СОГЛАШЕНИЕ </w:t>
      </w:r>
    </w:p>
    <w:p w:rsidR="00866F6B" w:rsidRDefault="00B85303">
      <w:pPr>
        <w:pStyle w:val="ConsPlusNormal"/>
        <w:jc w:val="center"/>
        <w:rPr>
          <w:rFonts w:ascii="Courier New" w:hAnsi="Courier New" w:cs="Courier New"/>
          <w:b/>
          <w:szCs w:val="24"/>
        </w:rPr>
      </w:pPr>
      <w:r w:rsidRPr="00B85303">
        <w:rPr>
          <w:rFonts w:ascii="Courier New" w:hAnsi="Courier New" w:cs="Courier New"/>
          <w:b/>
          <w:szCs w:val="24"/>
        </w:rPr>
        <w:t>о</w:t>
      </w:r>
      <w:r w:rsidR="00866F6B" w:rsidRPr="00B85303">
        <w:rPr>
          <w:rFonts w:ascii="Courier New" w:hAnsi="Courier New" w:cs="Courier New"/>
          <w:b/>
          <w:szCs w:val="24"/>
        </w:rPr>
        <w:t xml:space="preserve"> </w:t>
      </w:r>
      <w:r w:rsidRPr="00B85303">
        <w:rPr>
          <w:rFonts w:ascii="Courier New" w:hAnsi="Courier New" w:cs="Courier New"/>
          <w:b/>
          <w:szCs w:val="24"/>
        </w:rPr>
        <w:t>неразглашении коммерческой тайны</w:t>
      </w:r>
    </w:p>
    <w:p w:rsidR="00B85303" w:rsidRPr="00B85303" w:rsidRDefault="00B85303">
      <w:pPr>
        <w:pStyle w:val="ConsPlusNormal"/>
        <w:jc w:val="center"/>
        <w:rPr>
          <w:rFonts w:ascii="Courier New" w:hAnsi="Courier New" w:cs="Courier New"/>
          <w:b/>
          <w:szCs w:val="24"/>
        </w:rPr>
      </w:pPr>
    </w:p>
    <w:p w:rsidR="00B85303" w:rsidRPr="00B85303" w:rsidRDefault="00B85303">
      <w:pPr>
        <w:pStyle w:val="ConsPlusNormal"/>
        <w:jc w:val="center"/>
        <w:rPr>
          <w:rFonts w:ascii="Courier New" w:hAnsi="Courier New" w:cs="Courier New"/>
          <w:sz w:val="20"/>
        </w:rPr>
      </w:pPr>
    </w:p>
    <w:p w:rsidR="00866F6B" w:rsidRPr="00B85303" w:rsidRDefault="00866F6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66F6B" w:rsidRDefault="00866F6B">
      <w:pPr>
        <w:pStyle w:val="ConsPlusNonformat"/>
        <w:jc w:val="both"/>
      </w:pPr>
      <w:r w:rsidRPr="00B85303">
        <w:t>г. __________                                         "___"________ ____ г.</w:t>
      </w:r>
    </w:p>
    <w:p w:rsidR="00B85303" w:rsidRPr="00B85303" w:rsidRDefault="00B85303">
      <w:pPr>
        <w:pStyle w:val="ConsPlusNonformat"/>
        <w:jc w:val="both"/>
      </w:pPr>
      <w:bookmarkStart w:id="0" w:name="_GoBack"/>
      <w:bookmarkEnd w:id="0"/>
    </w:p>
    <w:p w:rsidR="00866F6B" w:rsidRPr="00B85303" w:rsidRDefault="00866F6B">
      <w:pPr>
        <w:pStyle w:val="ConsPlusNonformat"/>
        <w:jc w:val="both"/>
      </w:pPr>
    </w:p>
    <w:p w:rsidR="00866F6B" w:rsidRPr="00B85303" w:rsidRDefault="00866F6B">
      <w:pPr>
        <w:pStyle w:val="ConsPlusNonformat"/>
        <w:jc w:val="both"/>
      </w:pPr>
      <w:r w:rsidRPr="00B85303">
        <w:t xml:space="preserve">    _______________________________________________________________________</w:t>
      </w:r>
    </w:p>
    <w:p w:rsidR="00866F6B" w:rsidRPr="00B85303" w:rsidRDefault="00866F6B">
      <w:pPr>
        <w:pStyle w:val="ConsPlusNonformat"/>
        <w:jc w:val="both"/>
      </w:pPr>
      <w:r w:rsidRPr="00B85303">
        <w:t xml:space="preserve">                     (наименование </w:t>
      </w:r>
      <w:r w:rsidR="00B85303">
        <w:t>организации</w:t>
      </w:r>
      <w:r w:rsidRPr="00B85303">
        <w:t>)</w:t>
      </w:r>
    </w:p>
    <w:p w:rsidR="00866F6B" w:rsidRPr="00B85303" w:rsidRDefault="00866F6B">
      <w:pPr>
        <w:pStyle w:val="ConsPlusNonformat"/>
        <w:jc w:val="both"/>
      </w:pPr>
      <w:r w:rsidRPr="00B85303">
        <w:t>в лице _________________________________________, действующего на основании</w:t>
      </w:r>
    </w:p>
    <w:p w:rsidR="00866F6B" w:rsidRPr="00B85303" w:rsidRDefault="00866F6B">
      <w:pPr>
        <w:pStyle w:val="ConsPlusNonformat"/>
        <w:jc w:val="both"/>
      </w:pPr>
      <w:r w:rsidRPr="00B85303">
        <w:t xml:space="preserve">                 (должность, Ф.И.О.)</w:t>
      </w:r>
    </w:p>
    <w:p w:rsidR="00866F6B" w:rsidRPr="00B85303" w:rsidRDefault="00866F6B">
      <w:pPr>
        <w:pStyle w:val="ConsPlusNonformat"/>
        <w:jc w:val="both"/>
      </w:pPr>
      <w:r w:rsidRPr="00B85303">
        <w:t>______________________________________, именуемое в дальнейшем "Сторона 1",</w:t>
      </w:r>
    </w:p>
    <w:p w:rsidR="00866F6B" w:rsidRPr="00B85303" w:rsidRDefault="00866F6B">
      <w:pPr>
        <w:pStyle w:val="ConsPlusNonformat"/>
        <w:jc w:val="both"/>
      </w:pPr>
      <w:r w:rsidRPr="00B85303">
        <w:t xml:space="preserve">   (Устава, доверенности, положения)</w:t>
      </w:r>
    </w:p>
    <w:p w:rsidR="00866F6B" w:rsidRPr="00B85303" w:rsidRDefault="00866F6B">
      <w:pPr>
        <w:pStyle w:val="ConsPlusNonformat"/>
        <w:jc w:val="both"/>
      </w:pPr>
      <w:r w:rsidRPr="00B85303">
        <w:t>с одной стороны, и ________________________________________________________</w:t>
      </w:r>
    </w:p>
    <w:p w:rsidR="00866F6B" w:rsidRPr="00B85303" w:rsidRDefault="00866F6B">
      <w:pPr>
        <w:pStyle w:val="ConsPlusNonformat"/>
        <w:jc w:val="both"/>
      </w:pPr>
      <w:r w:rsidRPr="00B85303">
        <w:t xml:space="preserve">                            (наименование </w:t>
      </w:r>
      <w:r w:rsidR="00B85303">
        <w:t>организации</w:t>
      </w:r>
      <w:r w:rsidRPr="00B85303">
        <w:t>)</w:t>
      </w:r>
    </w:p>
    <w:p w:rsidR="00866F6B" w:rsidRPr="00B85303" w:rsidRDefault="00866F6B">
      <w:pPr>
        <w:pStyle w:val="ConsPlusNonformat"/>
        <w:jc w:val="both"/>
      </w:pPr>
      <w:r w:rsidRPr="00B85303">
        <w:t>в лице _________________________________________, действующего на основании</w:t>
      </w:r>
    </w:p>
    <w:p w:rsidR="00866F6B" w:rsidRPr="00B85303" w:rsidRDefault="00866F6B">
      <w:pPr>
        <w:pStyle w:val="ConsPlusNonformat"/>
        <w:jc w:val="both"/>
      </w:pPr>
      <w:r w:rsidRPr="00B85303">
        <w:t xml:space="preserve">                  (должность, Ф.И.О.)</w:t>
      </w:r>
    </w:p>
    <w:p w:rsidR="00866F6B" w:rsidRPr="00B85303" w:rsidRDefault="00866F6B">
      <w:pPr>
        <w:pStyle w:val="ConsPlusNonformat"/>
        <w:jc w:val="both"/>
      </w:pPr>
      <w:r w:rsidRPr="00B85303">
        <w:t>______________________________________, именуемое в дальнейшем "Сторона 2",</w:t>
      </w:r>
    </w:p>
    <w:p w:rsidR="00866F6B" w:rsidRPr="00B85303" w:rsidRDefault="00866F6B">
      <w:pPr>
        <w:pStyle w:val="ConsPlusNonformat"/>
        <w:jc w:val="both"/>
      </w:pPr>
      <w:r w:rsidRPr="00B85303">
        <w:t xml:space="preserve">  (Устава, доверенности, положения)</w:t>
      </w:r>
    </w:p>
    <w:p w:rsidR="00866F6B" w:rsidRPr="00B85303" w:rsidRDefault="00866F6B">
      <w:pPr>
        <w:pStyle w:val="ConsPlusNonformat"/>
        <w:jc w:val="both"/>
      </w:pPr>
      <w:r w:rsidRPr="00B85303">
        <w:t>в дальнейшем "Стороны", заключили настоящее Соглашение о нижеследующем:</w:t>
      </w:r>
    </w:p>
    <w:p w:rsidR="00866F6B" w:rsidRPr="00B85303" w:rsidRDefault="00866F6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1. Термины, употребляемые в Соглашении: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1.1. Конфиденциальная информация - информация, составляющая коммерческую тайну (секрет производства), -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таких сведений введен режим коммерческой тайны.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1.2. Передача информации, составляющей коммерческую тайну, - передача информации, составляющей коммерческую тайну и зафиксированной на материальном носителе, ее обладателем контрагенту на основании договора в объеме и на условиях, которые предусмотрены договором, включая условие о принятии контрагентом установленных договором мер по охране ее конфиденциальности.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1.3. Разглашение информации, составляющей коммерческую тайну, - действие или бездействие, в результате которых информация, составляющая коммерческую тайну,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2. Каждая Сторона отдает себе отчет в том, что в ходе налаживания взаимовыгодных партнерских отношений ей может потребоваться передать другой Стороне свою конфиденциальную информацию.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Перечень информации, составляющей коммерческую тайну: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- _______________________________________________________________;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- _______________________________________________________________;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- _______________________________________________________________.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Перечень лиц, получивших доступ к информации, составляющей коммерческую тайну, и (или) лиц, которым такая информация может быть предоставлена или передана: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- _______________________________________________________________;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- _______________________________________________________________;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- _______________________________________________________________.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Конфиденциальная информация должна всегда оставаться собственностью передавшей Стороны и без ее предварительного письменного разрешения не может копироваться или иным образом воспроизводиться получившей Стороной.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На всех разрешенных копиях конфиденциальной информации всегда должны быть те же указания на их конфиденциальность, что и на оригиналах.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3. Каждая Сторона, если она получит от другой Стороны конфиденциальную информацию, обязуется: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lastRenderedPageBreak/>
        <w:t>а) сохранять конфиденциальность этой информации и принимать все необходимые меры для ее защиты, по меньшей мере, с той же тщательностью, с какой она охраняет свою собственную конфиденциальную информацию;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б) использовать эту информацию только в оговоренных в Соглашении целях и никогда не использовать ее в каких-либо иных целях без предварительного письменного разрешения передавшей Стороны;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в) не передавать эту информацию третьим сторонам без предварительного письменного разрешения передавшей Стороны, кроме как в случаях, когда эта информация: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- была или стала общеизвестной из источника, отличного от получившей Стороны;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- была на законных основаниях известна получившей Стороне до ее получения от передавшей Стороны;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- должна быть раскрыта получившей Стороной по принуждению в соответствии с действующим законодательством Российской Федерации.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4. В случае передачи конфиденциальной информации передавшей Стороны в органы или учреждения государственной власти по принуждению получившая Сторона обязуется ограничить эту передачу требуемым минимумом и незамедлительно уведомить передавшую Сторону о сути этой передачи в той максимальной степени, в какой это может быть допустимо в свете обстоятельств.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5. Стороны также договорились о том, что: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а) доступ к конфиденциальной информации друг друга они будут предоставлять только тем своим работникам, у которых на то будут веские причины;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б) они будут требовать от этих работников выполнения всех обязательств, оговоренных в Соглашении;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в) по запросам они будут сразу возвращать друг другу все оригиналы и, если таковые будут, копии полученной конфиденциальной информации;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г) обязательства, оговоренные в Соглашении, будут оставаться в силе бессрочно, вне зависимости от прекращения его действия.</w:t>
      </w: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  <w:r w:rsidRPr="00B85303">
        <w:rPr>
          <w:rFonts w:ascii="Courier New" w:hAnsi="Courier New" w:cs="Courier New"/>
          <w:sz w:val="20"/>
        </w:rPr>
        <w:t>6. При нарушении одной из Сторон оговоренных в Соглашении обязательств потерпевшая Сторона вправе потребовать у виновной Стороны возмещения прямого документально подтвержденного ущерба, понесенного потерпевшей Стороной вследствие этого нарушения.</w:t>
      </w:r>
    </w:p>
    <w:p w:rsidR="00866F6B" w:rsidRPr="00B85303" w:rsidRDefault="00866F6B">
      <w:pPr>
        <w:pStyle w:val="ConsPlusNonformat"/>
        <w:jc w:val="both"/>
      </w:pPr>
      <w:r w:rsidRPr="00B85303">
        <w:t xml:space="preserve">    7. Реквизиты Сторон:</w:t>
      </w:r>
    </w:p>
    <w:p w:rsidR="00866F6B" w:rsidRPr="00B85303" w:rsidRDefault="00866F6B">
      <w:pPr>
        <w:pStyle w:val="ConsPlusNonformat"/>
        <w:jc w:val="both"/>
      </w:pPr>
      <w:r w:rsidRPr="00B85303">
        <w:t xml:space="preserve">    Сторона 1: ___________________________________________________________.</w:t>
      </w:r>
    </w:p>
    <w:p w:rsidR="00866F6B" w:rsidRPr="00B85303" w:rsidRDefault="00866F6B">
      <w:pPr>
        <w:pStyle w:val="ConsPlusNonformat"/>
        <w:jc w:val="both"/>
      </w:pPr>
      <w:r w:rsidRPr="00B85303">
        <w:t>__________________________________________________________________________.</w:t>
      </w:r>
    </w:p>
    <w:p w:rsidR="00866F6B" w:rsidRPr="00B85303" w:rsidRDefault="00866F6B">
      <w:pPr>
        <w:pStyle w:val="ConsPlusNonformat"/>
        <w:jc w:val="both"/>
      </w:pPr>
    </w:p>
    <w:p w:rsidR="00866F6B" w:rsidRPr="00B85303" w:rsidRDefault="00866F6B">
      <w:pPr>
        <w:pStyle w:val="ConsPlusNonformat"/>
        <w:jc w:val="both"/>
      </w:pPr>
      <w:r w:rsidRPr="00B85303">
        <w:t xml:space="preserve">    Сторона 2: ___________________________________________________________.</w:t>
      </w:r>
    </w:p>
    <w:p w:rsidR="00866F6B" w:rsidRPr="00B85303" w:rsidRDefault="00866F6B">
      <w:pPr>
        <w:pStyle w:val="ConsPlusNonformat"/>
        <w:jc w:val="both"/>
      </w:pPr>
      <w:r w:rsidRPr="00B85303">
        <w:t>__________________________________________________________________________.</w:t>
      </w:r>
    </w:p>
    <w:p w:rsidR="00866F6B" w:rsidRPr="00B85303" w:rsidRDefault="00866F6B">
      <w:pPr>
        <w:pStyle w:val="ConsPlusNonformat"/>
        <w:jc w:val="both"/>
      </w:pPr>
    </w:p>
    <w:p w:rsidR="00866F6B" w:rsidRPr="00B85303" w:rsidRDefault="00866F6B">
      <w:pPr>
        <w:pStyle w:val="ConsPlusNonformat"/>
        <w:jc w:val="both"/>
      </w:pPr>
      <w:r w:rsidRPr="00B85303">
        <w:t xml:space="preserve">                              ПОДПИСИ СТОРОН</w:t>
      </w:r>
    </w:p>
    <w:p w:rsidR="00866F6B" w:rsidRPr="00B85303" w:rsidRDefault="00866F6B">
      <w:pPr>
        <w:pStyle w:val="ConsPlusNonformat"/>
        <w:jc w:val="both"/>
      </w:pPr>
    </w:p>
    <w:p w:rsidR="00866F6B" w:rsidRPr="00B85303" w:rsidRDefault="00866F6B">
      <w:pPr>
        <w:pStyle w:val="ConsPlusNonformat"/>
        <w:jc w:val="both"/>
      </w:pPr>
      <w:r w:rsidRPr="00B85303">
        <w:t xml:space="preserve">    Сторона </w:t>
      </w:r>
      <w:proofErr w:type="gramStart"/>
      <w:r w:rsidRPr="00B85303">
        <w:t xml:space="preserve">1:   </w:t>
      </w:r>
      <w:proofErr w:type="gramEnd"/>
      <w:r w:rsidRPr="00B85303">
        <w:t xml:space="preserve">                          Сторона 2:</w:t>
      </w:r>
    </w:p>
    <w:p w:rsidR="00866F6B" w:rsidRPr="00B85303" w:rsidRDefault="00866F6B">
      <w:pPr>
        <w:pStyle w:val="ConsPlusNonformat"/>
        <w:jc w:val="both"/>
      </w:pPr>
    </w:p>
    <w:p w:rsidR="00866F6B" w:rsidRPr="00B85303" w:rsidRDefault="00866F6B">
      <w:pPr>
        <w:pStyle w:val="ConsPlusNonformat"/>
        <w:jc w:val="both"/>
      </w:pPr>
      <w:r w:rsidRPr="00B85303">
        <w:t xml:space="preserve">    _____________/_____________            ______________/_______________</w:t>
      </w:r>
    </w:p>
    <w:p w:rsidR="00866F6B" w:rsidRPr="00B85303" w:rsidRDefault="00866F6B">
      <w:pPr>
        <w:pStyle w:val="ConsPlusNonformat"/>
        <w:jc w:val="both"/>
      </w:pPr>
      <w:r w:rsidRPr="00B85303">
        <w:t xml:space="preserve">     (</w:t>
      </w:r>
      <w:proofErr w:type="gramStart"/>
      <w:r w:rsidRPr="00B85303">
        <w:t xml:space="preserve">подпись)   </w:t>
      </w:r>
      <w:proofErr w:type="gramEnd"/>
      <w:r w:rsidRPr="00B85303">
        <w:t xml:space="preserve">   (Ф.И.О.)                 (</w:t>
      </w:r>
      <w:proofErr w:type="gramStart"/>
      <w:r w:rsidRPr="00B85303">
        <w:t xml:space="preserve">подпись)   </w:t>
      </w:r>
      <w:proofErr w:type="gramEnd"/>
      <w:r w:rsidRPr="00B85303">
        <w:t xml:space="preserve">   (Ф.И.О.)</w:t>
      </w:r>
    </w:p>
    <w:p w:rsidR="00866F6B" w:rsidRPr="00B85303" w:rsidRDefault="00866F6B">
      <w:pPr>
        <w:pStyle w:val="ConsPlusNonformat"/>
        <w:jc w:val="both"/>
      </w:pPr>
    </w:p>
    <w:p w:rsidR="00866F6B" w:rsidRPr="00B85303" w:rsidRDefault="00866F6B">
      <w:pPr>
        <w:pStyle w:val="ConsPlusNonformat"/>
        <w:jc w:val="both"/>
      </w:pPr>
      <w:r w:rsidRPr="00B85303">
        <w:t xml:space="preserve">           (М.П.)                             (М.П.)</w:t>
      </w:r>
    </w:p>
    <w:p w:rsidR="00866F6B" w:rsidRPr="00B85303" w:rsidRDefault="00866F6B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866F6B" w:rsidRPr="00B85303" w:rsidRDefault="00866F6B">
      <w:pPr>
        <w:pStyle w:val="ConsPlusNormal"/>
        <w:ind w:firstLine="540"/>
        <w:jc w:val="both"/>
        <w:rPr>
          <w:rFonts w:ascii="Courier New" w:hAnsi="Courier New" w:cs="Courier New"/>
          <w:sz w:val="20"/>
        </w:rPr>
      </w:pPr>
    </w:p>
    <w:sectPr w:rsidR="00866F6B" w:rsidRPr="00B85303" w:rsidSect="00BB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6B"/>
    <w:rsid w:val="006B4A0C"/>
    <w:rsid w:val="00866F6B"/>
    <w:rsid w:val="00B8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55765"/>
  <w15:chartTrackingRefBased/>
  <w15:docId w15:val="{716D92EC-36A5-456A-8DB6-D91F9BA0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F6B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66F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6F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749</Words>
  <Characters>5460</Characters>
  <Application>Microsoft Office Word</Application>
  <DocSecurity>0</DocSecurity>
  <Lines>103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2019-05-24T08:19:00Z</dcterms:created>
  <dcterms:modified xsi:type="dcterms:W3CDTF">2019-05-24T08:36:00Z</dcterms:modified>
</cp:coreProperties>
</file>