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89" w:rsidRDefault="00850C89" w:rsidP="00850C89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Общество с</w:t>
      </w:r>
      <w:r>
        <w:rPr>
          <w:sz w:val="20"/>
        </w:rPr>
        <w:t xml:space="preserve"> ограниченной ответственностью «</w:t>
      </w:r>
      <w:r w:rsidR="00BB1617">
        <w:rPr>
          <w:sz w:val="20"/>
          <w:lang w:val="en-US"/>
        </w:rPr>
        <w:t>Clubtk</w:t>
      </w:r>
      <w:r w:rsidR="00BB1617" w:rsidRPr="00BB1617">
        <w:rPr>
          <w:sz w:val="20"/>
        </w:rPr>
        <w:t>.</w:t>
      </w:r>
      <w:r w:rsidR="00BB1617">
        <w:rPr>
          <w:sz w:val="20"/>
          <w:lang w:val="en-US"/>
        </w:rPr>
        <w:t>ru</w:t>
      </w:r>
      <w:r>
        <w:rPr>
          <w:sz w:val="20"/>
        </w:rPr>
        <w:t>»</w:t>
      </w:r>
    </w:p>
    <w:p w:rsidR="00850C89" w:rsidRDefault="00850C89" w:rsidP="00850C89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 xml:space="preserve">123456, Санкт-Петербург, </w:t>
      </w:r>
      <w:r>
        <w:rPr>
          <w:sz w:val="20"/>
        </w:rPr>
        <w:t>улица Правды, дом 1</w:t>
      </w:r>
    </w:p>
    <w:p w:rsidR="00850C89" w:rsidRPr="000173CB" w:rsidRDefault="00850C89" w:rsidP="00850C89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тел/факс (812)7121212</w:t>
      </w:r>
      <w:r>
        <w:rPr>
          <w:sz w:val="20"/>
        </w:rPr>
        <w:t xml:space="preserve">, </w:t>
      </w:r>
      <w:r w:rsidRPr="000173CB">
        <w:rPr>
          <w:sz w:val="20"/>
          <w:lang w:val="en-US"/>
        </w:rPr>
        <w:t>e</w:t>
      </w:r>
      <w:r w:rsidRPr="000173CB">
        <w:rPr>
          <w:sz w:val="20"/>
        </w:rPr>
        <w:t>-</w:t>
      </w:r>
      <w:r w:rsidRPr="000173CB">
        <w:rPr>
          <w:sz w:val="20"/>
          <w:lang w:val="en-US"/>
        </w:rPr>
        <w:t>mail</w:t>
      </w:r>
      <w:r w:rsidRPr="000173CB">
        <w:rPr>
          <w:sz w:val="20"/>
        </w:rPr>
        <w:t>:</w:t>
      </w:r>
      <w:r w:rsidRPr="000173CB">
        <w:rPr>
          <w:sz w:val="20"/>
          <w:lang w:val="en-US"/>
        </w:rPr>
        <w:t>info</w:t>
      </w:r>
      <w:r w:rsidRPr="000173CB">
        <w:rPr>
          <w:sz w:val="20"/>
        </w:rPr>
        <w:t>@</w:t>
      </w:r>
      <w:r w:rsidR="00BB1617">
        <w:rPr>
          <w:sz w:val="20"/>
          <w:lang w:val="en-US"/>
        </w:rPr>
        <w:t>clubtk</w:t>
      </w:r>
      <w:r w:rsidRPr="000173CB">
        <w:rPr>
          <w:sz w:val="20"/>
        </w:rPr>
        <w:t>.</w:t>
      </w:r>
      <w:r w:rsidRPr="000173CB">
        <w:rPr>
          <w:sz w:val="20"/>
          <w:lang w:val="en-US"/>
        </w:rPr>
        <w:t>ru</w:t>
      </w:r>
      <w:r>
        <w:rPr>
          <w:sz w:val="20"/>
        </w:rPr>
        <w:t xml:space="preserve">, </w:t>
      </w:r>
      <w:r w:rsidRPr="000173CB">
        <w:rPr>
          <w:sz w:val="20"/>
          <w:lang w:val="en-US"/>
        </w:rPr>
        <w:t>http</w:t>
      </w:r>
      <w:r w:rsidRPr="000173CB">
        <w:rPr>
          <w:sz w:val="20"/>
        </w:rPr>
        <w:t>://</w:t>
      </w:r>
      <w:r w:rsidRPr="000173CB">
        <w:rPr>
          <w:sz w:val="20"/>
          <w:lang w:val="en-US"/>
        </w:rPr>
        <w:t>www</w:t>
      </w:r>
      <w:r w:rsidRPr="000173CB">
        <w:rPr>
          <w:sz w:val="20"/>
        </w:rPr>
        <w:t>.</w:t>
      </w:r>
      <w:r w:rsidR="00BB1617">
        <w:rPr>
          <w:sz w:val="20"/>
          <w:lang w:val="en-US"/>
        </w:rPr>
        <w:t>clubtk</w:t>
      </w:r>
      <w:r w:rsidRPr="000173CB">
        <w:rPr>
          <w:sz w:val="20"/>
        </w:rPr>
        <w:t>.</w:t>
      </w:r>
      <w:r w:rsidRPr="000173CB">
        <w:rPr>
          <w:sz w:val="20"/>
          <w:lang w:val="en-US"/>
        </w:rPr>
        <w:t>ru</w:t>
      </w:r>
    </w:p>
    <w:p w:rsidR="00850C89" w:rsidRPr="000173CB" w:rsidRDefault="00850C89" w:rsidP="00850C89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ОГРН</w:t>
      </w:r>
      <w:r>
        <w:rPr>
          <w:sz w:val="20"/>
        </w:rPr>
        <w:t>/</w:t>
      </w:r>
      <w:r w:rsidRPr="000173CB">
        <w:rPr>
          <w:sz w:val="20"/>
        </w:rPr>
        <w:t xml:space="preserve"> ОКПО 1234567891011</w:t>
      </w:r>
      <w:r>
        <w:rPr>
          <w:sz w:val="20"/>
        </w:rPr>
        <w:t>/</w:t>
      </w:r>
      <w:r w:rsidRPr="000173CB">
        <w:rPr>
          <w:sz w:val="20"/>
        </w:rPr>
        <w:t xml:space="preserve"> 12345678</w:t>
      </w:r>
    </w:p>
    <w:p w:rsidR="00850C89" w:rsidRPr="000173CB" w:rsidRDefault="00850C89" w:rsidP="00850C89">
      <w:pPr>
        <w:pBdr>
          <w:bottom w:val="single" w:sz="12" w:space="1" w:color="auto"/>
        </w:pBdr>
        <w:spacing w:line="160" w:lineRule="atLeast"/>
        <w:jc w:val="center"/>
        <w:rPr>
          <w:sz w:val="20"/>
        </w:rPr>
      </w:pPr>
      <w:r w:rsidRPr="000173CB">
        <w:rPr>
          <w:sz w:val="20"/>
        </w:rPr>
        <w:t>ИНН/КПП 1</w:t>
      </w:r>
      <w:r>
        <w:rPr>
          <w:sz w:val="20"/>
        </w:rPr>
        <w:t>2</w:t>
      </w:r>
      <w:r w:rsidRPr="000173CB">
        <w:rPr>
          <w:sz w:val="20"/>
        </w:rPr>
        <w:t>1</w:t>
      </w:r>
      <w:r>
        <w:rPr>
          <w:sz w:val="20"/>
        </w:rPr>
        <w:t>3</w:t>
      </w:r>
      <w:r w:rsidRPr="000173CB">
        <w:rPr>
          <w:sz w:val="20"/>
        </w:rPr>
        <w:t>1</w:t>
      </w:r>
      <w:r>
        <w:rPr>
          <w:sz w:val="20"/>
        </w:rPr>
        <w:t>4</w:t>
      </w:r>
      <w:r w:rsidRPr="000173CB">
        <w:rPr>
          <w:sz w:val="20"/>
        </w:rPr>
        <w:t>1</w:t>
      </w:r>
      <w:r>
        <w:rPr>
          <w:sz w:val="20"/>
        </w:rPr>
        <w:t>5</w:t>
      </w:r>
      <w:r w:rsidRPr="000173CB">
        <w:rPr>
          <w:sz w:val="20"/>
        </w:rPr>
        <w:t>1</w:t>
      </w:r>
      <w:r>
        <w:rPr>
          <w:sz w:val="20"/>
        </w:rPr>
        <w:t>6</w:t>
      </w:r>
      <w:r w:rsidRPr="000173CB">
        <w:rPr>
          <w:sz w:val="20"/>
        </w:rPr>
        <w:t>/111111111</w:t>
      </w:r>
    </w:p>
    <w:p w:rsidR="00850C89" w:rsidRDefault="00850C89" w:rsidP="00850C89">
      <w:pPr>
        <w:pStyle w:val="ConsPlusNonformat"/>
        <w:spacing w:before="260"/>
        <w:rPr>
          <w:rFonts w:ascii="Times New Roman" w:hAnsi="Times New Roman" w:cs="Times New Roman"/>
        </w:rPr>
      </w:pPr>
    </w:p>
    <w:p w:rsidR="00850C89" w:rsidRDefault="00850C89" w:rsidP="00850C89">
      <w:pPr>
        <w:pStyle w:val="ConsPlusNonformat"/>
        <w:spacing w:before="260"/>
        <w:jc w:val="right"/>
        <w:rPr>
          <w:rFonts w:ascii="Times New Roman" w:hAnsi="Times New Roman" w:cs="Times New Roman"/>
        </w:rPr>
      </w:pPr>
      <w:r w:rsidRPr="00D97F5F">
        <w:rPr>
          <w:rFonts w:ascii="Times New Roman" w:hAnsi="Times New Roman" w:cs="Times New Roman"/>
        </w:rPr>
        <w:t>УТВЕРЖДАЮ</w:t>
      </w:r>
    </w:p>
    <w:p w:rsidR="00850C89" w:rsidRPr="00B74641" w:rsidRDefault="00850C89" w:rsidP="00850C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850C89" w:rsidRPr="00B74641" w:rsidRDefault="00850C89" w:rsidP="00850C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>ООО «</w:t>
      </w:r>
      <w:r w:rsidR="00BB1617">
        <w:rPr>
          <w:rFonts w:ascii="Times New Roman" w:hAnsi="Times New Roman" w:cs="Times New Roman"/>
          <w:sz w:val="24"/>
          <w:szCs w:val="24"/>
          <w:lang w:val="en-US"/>
        </w:rPr>
        <w:t>Clubtk.ru</w:t>
      </w:r>
      <w:r w:rsidRPr="00B7464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50C89" w:rsidRPr="00B74641" w:rsidRDefault="00850C89" w:rsidP="00850C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>Воронов А.В.</w:t>
      </w:r>
    </w:p>
    <w:p w:rsidR="00850C89" w:rsidRPr="00B74641" w:rsidRDefault="00850C89" w:rsidP="00850C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850C89" w:rsidRPr="00B74641" w:rsidRDefault="00850C89" w:rsidP="00850C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B1617">
        <w:rPr>
          <w:rFonts w:ascii="Times New Roman" w:hAnsi="Times New Roman" w:cs="Times New Roman"/>
          <w:sz w:val="24"/>
          <w:szCs w:val="24"/>
        </w:rPr>
        <w:t>1</w:t>
      </w:r>
      <w:r w:rsidR="00BB161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74641">
        <w:rPr>
          <w:rFonts w:ascii="Times New Roman" w:hAnsi="Times New Roman" w:cs="Times New Roman"/>
          <w:sz w:val="24"/>
          <w:szCs w:val="24"/>
        </w:rPr>
        <w:t xml:space="preserve"> </w:t>
      </w:r>
      <w:r w:rsidR="00BB1617">
        <w:rPr>
          <w:rFonts w:ascii="Times New Roman" w:hAnsi="Times New Roman" w:cs="Times New Roman"/>
          <w:sz w:val="24"/>
          <w:szCs w:val="24"/>
        </w:rPr>
        <w:t>октября</w:t>
      </w:r>
      <w:r w:rsidRPr="00B74641">
        <w:rPr>
          <w:rFonts w:ascii="Times New Roman" w:hAnsi="Times New Roman" w:cs="Times New Roman"/>
          <w:sz w:val="24"/>
          <w:szCs w:val="24"/>
        </w:rPr>
        <w:t xml:space="preserve"> 20</w:t>
      </w:r>
      <w:r w:rsidR="00BB1617">
        <w:rPr>
          <w:rFonts w:ascii="Times New Roman" w:hAnsi="Times New Roman" w:cs="Times New Roman"/>
          <w:sz w:val="24"/>
          <w:szCs w:val="24"/>
        </w:rPr>
        <w:t>20</w:t>
      </w:r>
      <w:r w:rsidRPr="00B74641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850C89" w:rsidRDefault="00850C89" w:rsidP="00850C89">
      <w:pPr>
        <w:pStyle w:val="ConsPlusNonformat"/>
        <w:jc w:val="both"/>
      </w:pPr>
      <w:r>
        <w:t xml:space="preserve">                                                            </w:t>
      </w:r>
    </w:p>
    <w:p w:rsidR="0059472F" w:rsidRPr="00BB1617" w:rsidRDefault="0059472F" w:rsidP="000033CC">
      <w:pPr>
        <w:pStyle w:val="ConsPlusNormal"/>
        <w:jc w:val="center"/>
      </w:pPr>
    </w:p>
    <w:p w:rsidR="0059472F" w:rsidRPr="00BB1617" w:rsidRDefault="0059472F" w:rsidP="000033CC">
      <w:pPr>
        <w:pStyle w:val="ConsPlusNormal"/>
        <w:jc w:val="center"/>
      </w:pPr>
    </w:p>
    <w:p w:rsidR="0059472F" w:rsidRPr="00BB1617" w:rsidRDefault="0059472F" w:rsidP="000033CC">
      <w:pPr>
        <w:pStyle w:val="ConsPlusNormal"/>
        <w:jc w:val="center"/>
      </w:pPr>
    </w:p>
    <w:p w:rsidR="000033CC" w:rsidRDefault="000033CC" w:rsidP="000033CC">
      <w:pPr>
        <w:pStyle w:val="ConsPlusNormal"/>
        <w:jc w:val="center"/>
      </w:pPr>
      <w:r>
        <w:t>ПОЛОЖЕНИЕ</w:t>
      </w:r>
    </w:p>
    <w:p w:rsidR="000033CC" w:rsidRDefault="000033CC" w:rsidP="000033CC">
      <w:pPr>
        <w:pStyle w:val="ConsPlusNormal"/>
        <w:jc w:val="center"/>
      </w:pPr>
      <w:r>
        <w:t xml:space="preserve">об архиве </w:t>
      </w:r>
      <w:r w:rsidR="0059472F">
        <w:t>ООО «</w:t>
      </w:r>
      <w:r w:rsidR="00BB1617">
        <w:rPr>
          <w:lang w:val="en-US"/>
        </w:rPr>
        <w:t>Clubtk</w:t>
      </w:r>
      <w:r w:rsidR="00BB1617" w:rsidRPr="00BB1617">
        <w:t>.</w:t>
      </w:r>
      <w:r w:rsidR="00BB1617">
        <w:rPr>
          <w:lang w:val="en-US"/>
        </w:rPr>
        <w:t>ru</w:t>
      </w:r>
      <w:r w:rsidR="0059472F">
        <w:t>»</w:t>
      </w:r>
    </w:p>
    <w:p w:rsidR="000033CC" w:rsidRDefault="000033CC" w:rsidP="000033CC">
      <w:pPr>
        <w:pStyle w:val="ConsPlusNormal"/>
        <w:jc w:val="both"/>
      </w:pPr>
    </w:p>
    <w:p w:rsidR="000033CC" w:rsidRDefault="000033CC" w:rsidP="000033CC">
      <w:pPr>
        <w:pStyle w:val="ConsPlusNormal"/>
        <w:jc w:val="center"/>
        <w:outlineLvl w:val="0"/>
      </w:pPr>
      <w:r>
        <w:t>1. ОБЩИЕ ПОЛОЖЕНИЯ</w:t>
      </w:r>
    </w:p>
    <w:p w:rsidR="000033CC" w:rsidRDefault="000033CC" w:rsidP="000033CC">
      <w:pPr>
        <w:pStyle w:val="ConsPlusNormal"/>
        <w:jc w:val="both"/>
      </w:pPr>
    </w:p>
    <w:p w:rsidR="000033CC" w:rsidRDefault="000033CC" w:rsidP="000033CC">
      <w:pPr>
        <w:pStyle w:val="ConsPlusNormal"/>
        <w:ind w:firstLine="540"/>
        <w:jc w:val="both"/>
      </w:pPr>
      <w:r>
        <w:t>1.1. В целях своевременного приема архивных документов от структурных подразделений или других источников, комплектования, обеспечения их учета, сохранности, упорядочения и использования в соответствии с настоящим Положением и подготовки к передаче документов на постоянное хранение в</w:t>
      </w:r>
      <w:r w:rsidR="00850C89">
        <w:t xml:space="preserve"> ООО «</w:t>
      </w:r>
      <w:r w:rsidR="00BB1617">
        <w:rPr>
          <w:lang w:val="en-US"/>
        </w:rPr>
        <w:t>Clubtk</w:t>
      </w:r>
      <w:r w:rsidR="00BB1617" w:rsidRPr="00BB1617">
        <w:t>.</w:t>
      </w:r>
      <w:r w:rsidR="00BB1617">
        <w:rPr>
          <w:lang w:val="en-US"/>
        </w:rPr>
        <w:t>ru</w:t>
      </w:r>
      <w:bookmarkStart w:id="0" w:name="_GoBack"/>
      <w:bookmarkEnd w:id="0"/>
      <w:r w:rsidR="00850C89">
        <w:t>»</w:t>
      </w:r>
      <w:r>
        <w:t xml:space="preserve"> (далее </w:t>
      </w:r>
      <w:r w:rsidR="00850C89">
        <w:t>–</w:t>
      </w:r>
      <w:r>
        <w:t xml:space="preserve"> Организация) создается Архив.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>1.2. Организация обеспечивает Архив необходимым помещением, оборудованием и кадрами.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>1.3. Работники Архива действуют на основании настоящего Положения, условий трудовых договоров и должностных инструкций.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>1.4. Архив создается для выполнения следующих функциональных задач: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>- осуществление приема, учета и хранения документов, образующихся в процессе деятельности Организации, в соответствии с действующим законодательством Российской Федерации;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>- осуществление отбора, подготовки и передачи документов на хранение в государственные архивы в соответствии с действующим законодательством Российской Федерации;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>- осуществление организационно-методического руководства деятельностью структурных подразделений Организации в области делопроизводства и архивного дела;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>- обеспечение сохранности документов, создание научно-справочного аппарата, обеспечение использования документов, хранящихся в Архиве;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>- подготовка и представление руководству информационно-аналитических материалов о состоянии и перспективах развития архивного дела в Организации;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 xml:space="preserve">- участие в пределах своей компетенции в подготовке и исполнении управленческих </w:t>
      </w:r>
      <w:r>
        <w:lastRenderedPageBreak/>
        <w:t>решений руководства Организации;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>- повышение уровня грамотности работников Организации в области де</w:t>
      </w:r>
      <w:r w:rsidR="00850C89">
        <w:t>лопроизводства и архивного дела.</w:t>
      </w:r>
    </w:p>
    <w:p w:rsidR="000033CC" w:rsidRDefault="000033CC" w:rsidP="00850C89">
      <w:pPr>
        <w:pStyle w:val="ConsPlusNormal"/>
        <w:spacing w:before="240"/>
        <w:ind w:firstLine="540"/>
        <w:jc w:val="both"/>
      </w:pPr>
      <w:r>
        <w:t>1.5. Архив является самостоятельным структурным подразделением Организации (входит в состав отдела документационного обеспечения).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proofErr w:type="gramStart"/>
      <w:r>
        <w:t>Заведующий Архива</w:t>
      </w:r>
      <w:proofErr w:type="gramEnd"/>
      <w:r>
        <w:t xml:space="preserve">  назначается в установленном законом порядке Руководителем Организации и подчиняется непосредственно Руководителю Организации.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>1.6. В своей деятельности работники Архива руководствуются действующим законодательством Российской Федерации, нормативными правовыми актами и методическими материалами по организации архивного дела и делопроизводству, организационно-распорядительными документами самой Организации и настоящим Положением.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>1.7. Квалификационные требования, функциональные обязанности, права, ответственность руководителя и других работников Архива регламентируются должностными инструкциями, утверждаемыми Руководителем Организации.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>1.8. Архив возглавляет Заведующий, на должность которого назначается лицо, имеющее среднее профессиональное образование и стаж работы по делопроизводству не менее 2 лет.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 xml:space="preserve">1.9. </w:t>
      </w:r>
      <w:proofErr w:type="gramStart"/>
      <w:r>
        <w:t>Заведующий Архива</w:t>
      </w:r>
      <w:proofErr w:type="gramEnd"/>
      <w:r>
        <w:t>: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>- руководит всей деятельностью Архива, несет персональную ответственность за своевременное и качественное выполнение возложенных на Архив задач и функций;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>- осуществляет в пределах своей компетенции функции управления (планирования, организации, мотивации, контроля), принимает решения, обязательные для всех работников Архива;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>- распределяет функциональные обязанности и отдельные поручения между сотрудниками Архива, устанавливает степень их ответственности, при необходимости вносит предложения Руководителю Организации об изменении должностных инструкций подчиненных ему работников;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>- вносит руководству Организации предложения по совершенствованию работы Архива, оптимизации его структуры и штатной численности;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>- участвует в перспективном и текущем планировании деятельности Архива, а также подготовке приказов, распоряжений и иных документов, касающихся возложенных на Архив задач и функций;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>- принимает необходимые меры для улучшения материально-технического и информационного обеспечения, условий труда, повышения профессиональной подготовки работников Архива;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>- участвует в подборе и расстановке кадров Архива, вносит руководству Организации предложения о поощрении и наложении дисциплинарных взысканий на работников Архива, направлении их на переподготовку и повышение квалификации;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lastRenderedPageBreak/>
        <w:t>- совершенствует систему трудовой мотивации работников Архива;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>- осуществляет контроль исполнения подчиненными ему работниками своих должностных обязанностей, соблюдения трудовой дисциплины и деятельности Архива в целом.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 xml:space="preserve">1.10. В период отсутствия </w:t>
      </w:r>
      <w:proofErr w:type="gramStart"/>
      <w:r>
        <w:t>Заведующего Архива</w:t>
      </w:r>
      <w:proofErr w:type="gramEnd"/>
      <w:r>
        <w:t xml:space="preserve"> его обязанности исполняет </w:t>
      </w:r>
      <w:r w:rsidR="00850C89">
        <w:t>начальник отдела кадров</w:t>
      </w:r>
      <w:r>
        <w:t>, назначенный приказом Руководителя Организации.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 xml:space="preserve">1.11. </w:t>
      </w:r>
      <w:proofErr w:type="gramStart"/>
      <w:r>
        <w:t>Заведующий Архива</w:t>
      </w:r>
      <w:proofErr w:type="gramEnd"/>
      <w:r>
        <w:t xml:space="preserve"> (лицо, исполняющее его обязанности) имеет право подписи документов, направляемых от имени Архива по вопросам, входящим в его компетенцию.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>1.12. Архив в своей деятельности взаимодействует с другими структурными подразделениями Организации, а также, в пределах своей компетенции, со сторонними организациями.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>1.13. За ненадлежащее исполнение должностных обязанностей и нарушение трудовой дисциплины работники Архива несут ответственность в порядке, предусмотренном действующим законодательством Российской Федерации.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>1.14. Архив осуществляет прием электронных документов (ЭД), обеспечивает их сохранность, учет, отбор и использование, а также подготовку и передачу на государственное хранение. На хранение передаются ЭД в составе фондов организаций - источников комплектования Архива.</w:t>
      </w:r>
    </w:p>
    <w:p w:rsidR="000033CC" w:rsidRDefault="000033CC" w:rsidP="000033CC">
      <w:pPr>
        <w:pStyle w:val="ConsPlusNormal"/>
        <w:jc w:val="both"/>
      </w:pPr>
    </w:p>
    <w:p w:rsidR="000033CC" w:rsidRDefault="000033CC" w:rsidP="000033CC">
      <w:pPr>
        <w:pStyle w:val="ConsPlusNormal"/>
        <w:jc w:val="center"/>
        <w:outlineLvl w:val="0"/>
      </w:pPr>
      <w:r>
        <w:t>2. ОСНОВНЫЕ ФУНКЦИИ АРХИВА</w:t>
      </w:r>
    </w:p>
    <w:p w:rsidR="000033CC" w:rsidRDefault="000033CC" w:rsidP="000033CC">
      <w:pPr>
        <w:pStyle w:val="ConsPlusNormal"/>
        <w:jc w:val="both"/>
      </w:pPr>
    </w:p>
    <w:p w:rsidR="000033CC" w:rsidRDefault="000033CC" w:rsidP="000033CC">
      <w:pPr>
        <w:pStyle w:val="ConsPlusNormal"/>
        <w:ind w:firstLine="540"/>
        <w:jc w:val="both"/>
      </w:pPr>
      <w:r>
        <w:t>2.1. Планирование, организация и контроль деятельности Организац</w:t>
      </w:r>
      <w:proofErr w:type="gramStart"/>
      <w:r>
        <w:t>ии и ее</w:t>
      </w:r>
      <w:proofErr w:type="gramEnd"/>
      <w:r>
        <w:t xml:space="preserve"> структурных подразделений в области архивного дела.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>2.2. Прием, регистрация, систематизация и хранение документов в соответствии с установленным порядком.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>2.3. Обеспечение использования документов, хранящихся в Архиве (информирование руководства и сотрудников Организации о составе и содержании документов Архива, выдача в установленном порядке дел, документов или их копий, архивных справок, исполнение запросов юридических и физических лиц, учет использования документов, хранящихся в Архиве).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>2.4. Формирование справочного аппарата, облегчающего учет и использование архивных документов.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>2.5. Инструктаж работников структурных подразделений о порядке формирования, подготовки и сдачи дел в Архив.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 xml:space="preserve">2.6. </w:t>
      </w:r>
      <w:proofErr w:type="gramStart"/>
      <w:r>
        <w:t>Контроль за</w:t>
      </w:r>
      <w:proofErr w:type="gramEnd"/>
      <w:r>
        <w:t xml:space="preserve"> своевременным поступлением в Архив законченных делопроизводством документов.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>2.7. Составление и представление годовых описей дел постоянного хранения и по личному составу на рассмотрение экспертных комиссий Организации и соответствующего государственного Архива.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 xml:space="preserve">2.8. Составление описей дел для передачи документов на хранение в </w:t>
      </w:r>
      <w:r>
        <w:lastRenderedPageBreak/>
        <w:t xml:space="preserve">государственные архивы, актов об уничтожении документов, </w:t>
      </w:r>
      <w:proofErr w:type="gramStart"/>
      <w:r>
        <w:t>сроки</w:t>
      </w:r>
      <w:proofErr w:type="gramEnd"/>
      <w:r>
        <w:t xml:space="preserve"> хранения которых истекли.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 xml:space="preserve">2.9. </w:t>
      </w:r>
      <w:proofErr w:type="gramStart"/>
      <w:r>
        <w:t>Контроль за</w:t>
      </w:r>
      <w:proofErr w:type="gramEnd"/>
      <w:r>
        <w:t xml:space="preserve"> физическим состоянием документов, своевременностью их восстановления, соблюдением в помещениях Архива условий, необходимых для обеспечения сохранности документов.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>2.10. Участие в разработке положений и инструкций по ведению делопроизводства и организации архивного дела.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>2.11. Осуществление в пределах своей компетенции иных функций в соответствии с целями и задачами Организации.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 xml:space="preserve">2.12. Передача дел в Архив осуществляется по графику, составленному </w:t>
      </w:r>
      <w:proofErr w:type="gramStart"/>
      <w:r>
        <w:t>Заведующим Архива</w:t>
      </w:r>
      <w:proofErr w:type="gramEnd"/>
      <w:r>
        <w:t>, согласованному с руководителями структурных подразделений, передающих документы в Архив, и утвержденному Руководителем Организации.</w:t>
      </w:r>
    </w:p>
    <w:p w:rsidR="000033CC" w:rsidRDefault="000033CC" w:rsidP="000033CC">
      <w:pPr>
        <w:pStyle w:val="ConsPlusNormal"/>
        <w:jc w:val="both"/>
      </w:pPr>
    </w:p>
    <w:p w:rsidR="000033CC" w:rsidRDefault="000033CC" w:rsidP="000033CC">
      <w:pPr>
        <w:pStyle w:val="ConsPlusNormal"/>
        <w:jc w:val="center"/>
        <w:outlineLvl w:val="0"/>
      </w:pPr>
      <w:r>
        <w:t>3. ПРАВА И ОТВЕТСТВЕННОСТЬ РАБОТНИКОВ АРХИВА</w:t>
      </w:r>
    </w:p>
    <w:p w:rsidR="000033CC" w:rsidRDefault="000033CC" w:rsidP="000033CC">
      <w:pPr>
        <w:pStyle w:val="ConsPlusNormal"/>
        <w:jc w:val="both"/>
      </w:pPr>
    </w:p>
    <w:p w:rsidR="000033CC" w:rsidRDefault="000033CC" w:rsidP="000033CC">
      <w:pPr>
        <w:pStyle w:val="ConsPlusNormal"/>
        <w:ind w:firstLine="540"/>
        <w:jc w:val="both"/>
      </w:pPr>
      <w:r>
        <w:t>3.1. Работники Архива в процессе своей деятельности имеют право: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>- получать поступающие в Организацию документы и иные информационные материалы по своему профилю деятельности для ознакомления, систематизированного учета и использования в работе;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>- запрашивать и получать от руководителей Организац</w:t>
      </w:r>
      <w:proofErr w:type="gramStart"/>
      <w:r>
        <w:t>ии и ее</w:t>
      </w:r>
      <w:proofErr w:type="gramEnd"/>
      <w:r>
        <w:t xml:space="preserve"> структурных подразделений информацию, необходимую для выполнения возложенных на них задач и функций;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>- осуществлять в пределах своей компетенции проверку и координацию деятельности структурных подразделений Организации по вопросам делопроизводства и архивного дела, о результатах проверок докладывать руководству Организации;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>- вносить предложения по совершенствованию форм и методов работы Архива и Организации в целом;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>- участвовать в подборе и расстановке кадров по своему профилю деятельности;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>- вносить предложения руководству Организации по повышению квалификации, поощрению и наложению взысканий на работников Архива и других структурных подразделений Организации по своему профилю деятельности;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>- участвовать в совещаниях при рассмотрении вопросов, отнесенных к компетенции Архива;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>- контролировать правила работы с документами в структурных подразделениях и организациях - источниках комплектования Архива.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 xml:space="preserve">3.2. Заведующий архивом несет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>- выполнение возложенных на Архив функций и задач;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 xml:space="preserve">- организацию работы Архива, своевременное и квалифицированное выполнение приказов, распоряжений, поручений вышестоящего руководства, действующих </w:t>
      </w:r>
      <w:r>
        <w:lastRenderedPageBreak/>
        <w:t>нормативно-правовых актов по своему профилю деятельности;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>- рациональное и эффективное использование материальных, финансовых и кадровых ресурсов;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>- состояние трудовой и исполнительской дисциплины в Архиве, выполнение его работниками своих функциональных обязанностей;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>- соблюдение работниками Архива правил внутреннего распорядка, санитарно-противоэпидемического режима, противопожарной безопасности и техники безопасности;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>- ведение документации, предусмотренной действующими нормативно-правовыми документами;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>- предоставление в установленном порядке достоверной статистической и иной информации о деятельности Архива;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>- готовность Архива к работе в условиях чрезвычайных ситуаций;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>- несоблюдение условий обеспечения сохранности документов;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>- утрату и несанкционированное уничтожение документов;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>- необоснованный отказ в приеме на хранение документов;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>- нарушение правил использования документов и доступа пользователей к документам, установленных законодательством Российской Федерации.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 xml:space="preserve">3.3. Прием каждого дела производится </w:t>
      </w:r>
      <w:proofErr w:type="gramStart"/>
      <w:r>
        <w:t>Заведующим Архива</w:t>
      </w:r>
      <w:proofErr w:type="gramEnd"/>
      <w:r>
        <w:t xml:space="preserve"> в присутствии работника структурного подразделения.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>3.4. В период подготовки дел структурным подразделением к передаче в Архив сотрудником Архива предварительно проверяется правильность их формирования, оформления и соответствие количества дел, включенных в опись дел (структурного подразделения), количеству дел, заведенных в соответствии с номенклатурой дел организации.</w:t>
      </w:r>
    </w:p>
    <w:p w:rsidR="000033CC" w:rsidRDefault="000033CC" w:rsidP="000033CC">
      <w:pPr>
        <w:pStyle w:val="ConsPlusNormal"/>
        <w:spacing w:before="240"/>
        <w:ind w:firstLine="540"/>
        <w:jc w:val="both"/>
      </w:pPr>
      <w:r>
        <w:t>3.5. Дела, увязанные в связки, доставляются в Архив сотрудниками структурных подразделений. Вместе с делами в Архив передаются регистрационные картотеки на документы.</w:t>
      </w:r>
    </w:p>
    <w:p w:rsidR="000033CC" w:rsidRDefault="000033CC" w:rsidP="000033CC">
      <w:pPr>
        <w:pStyle w:val="ConsPlusNormal"/>
        <w:jc w:val="both"/>
      </w:pPr>
    </w:p>
    <w:p w:rsidR="00850C89" w:rsidRDefault="000033CC" w:rsidP="00003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C8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033CC" w:rsidRDefault="000033CC" w:rsidP="00850C8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C89">
        <w:rPr>
          <w:rFonts w:ascii="Times New Roman" w:hAnsi="Times New Roman" w:cs="Times New Roman"/>
          <w:sz w:val="24"/>
          <w:szCs w:val="24"/>
        </w:rPr>
        <w:t>С Положением ознакомлен:</w:t>
      </w:r>
    </w:p>
    <w:p w:rsidR="00850C89" w:rsidRDefault="00850C89" w:rsidP="00003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0C89" w:rsidRDefault="00850C89" w:rsidP="00003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архивом                         </w:t>
      </w:r>
      <w:r w:rsidRPr="00850C89">
        <w:rPr>
          <w:rFonts w:ascii="Times New Roman" w:hAnsi="Times New Roman" w:cs="Times New Roman"/>
          <w:i/>
          <w:sz w:val="24"/>
          <w:szCs w:val="24"/>
        </w:rPr>
        <w:t>Василенко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Василенко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Ю.С.</w:t>
      </w:r>
    </w:p>
    <w:p w:rsidR="00850C89" w:rsidRDefault="00850C89" w:rsidP="00003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0C89" w:rsidRDefault="00850C89" w:rsidP="00003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архива                                </w:t>
      </w:r>
      <w:r w:rsidRPr="00850C89">
        <w:rPr>
          <w:rFonts w:ascii="Times New Roman" w:hAnsi="Times New Roman" w:cs="Times New Roman"/>
          <w:i/>
          <w:sz w:val="24"/>
          <w:szCs w:val="24"/>
        </w:rPr>
        <w:t>Иващенк</w:t>
      </w:r>
      <w:r>
        <w:rPr>
          <w:rFonts w:ascii="Times New Roman" w:hAnsi="Times New Roman" w:cs="Times New Roman"/>
          <w:sz w:val="24"/>
          <w:szCs w:val="24"/>
        </w:rPr>
        <w:t xml:space="preserve">о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Иващенко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850C89" w:rsidRDefault="00850C89" w:rsidP="00003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0C89" w:rsidRPr="00850C89" w:rsidRDefault="00850C89" w:rsidP="00003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кадров                 </w:t>
      </w:r>
      <w:r w:rsidRPr="00850C89">
        <w:rPr>
          <w:rFonts w:ascii="Times New Roman" w:hAnsi="Times New Roman" w:cs="Times New Roman"/>
          <w:i/>
          <w:sz w:val="24"/>
          <w:szCs w:val="24"/>
        </w:rPr>
        <w:t>Иванов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И.И.</w:t>
      </w:r>
    </w:p>
    <w:sectPr w:rsidR="00850C89" w:rsidRPr="0085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CC"/>
    <w:rsid w:val="000033CC"/>
    <w:rsid w:val="000462B2"/>
    <w:rsid w:val="0014184E"/>
    <w:rsid w:val="0059472F"/>
    <w:rsid w:val="00850C89"/>
    <w:rsid w:val="00AA0481"/>
    <w:rsid w:val="00BB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89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003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033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89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003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033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2020-10-08T14:20:00Z</dcterms:created>
  <dcterms:modified xsi:type="dcterms:W3CDTF">2020-10-08T14:21:00Z</dcterms:modified>
</cp:coreProperties>
</file>