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D0" w:rsidRPr="008914D0" w:rsidRDefault="008914D0" w:rsidP="0089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szCs w:val="24"/>
        </w:rPr>
      </w:pPr>
      <w:r w:rsidRPr="008914D0">
        <w:rPr>
          <w:bCs/>
          <w:szCs w:val="24"/>
        </w:rPr>
        <w:t>СОГЛАШЕНИЕ</w:t>
      </w:r>
    </w:p>
    <w:p w:rsidR="008914D0" w:rsidRPr="008914D0" w:rsidRDefault="008914D0" w:rsidP="0089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szCs w:val="24"/>
        </w:rPr>
      </w:pPr>
      <w:r w:rsidRPr="008914D0">
        <w:rPr>
          <w:bCs/>
          <w:szCs w:val="24"/>
        </w:rPr>
        <w:t>о неконкуренции</w:t>
      </w:r>
      <w:bookmarkStart w:id="0" w:name="_GoBack"/>
      <w:bookmarkEnd w:id="0"/>
      <w:r>
        <w:rPr>
          <w:bCs/>
          <w:szCs w:val="24"/>
        </w:rPr>
        <w:t xml:space="preserve"> </w:t>
      </w:r>
    </w:p>
    <w:p w:rsidR="008914D0" w:rsidRPr="008914D0" w:rsidRDefault="008914D0" w:rsidP="0089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4"/>
        </w:rPr>
      </w:pPr>
    </w:p>
    <w:p w:rsidR="008914D0" w:rsidRPr="008914D0" w:rsidRDefault="000E7371" w:rsidP="008914D0">
      <w:pPr>
        <w:tabs>
          <w:tab w:val="left" w:pos="6237"/>
        </w:tabs>
        <w:spacing w:after="0" w:line="240" w:lineRule="auto"/>
        <w:rPr>
          <w:rStyle w:val="fill"/>
          <w:b w:val="0"/>
          <w:i w:val="0"/>
          <w:color w:val="auto"/>
          <w:szCs w:val="24"/>
        </w:rPr>
      </w:pPr>
      <w:r>
        <w:rPr>
          <w:bCs/>
          <w:iCs/>
          <w:szCs w:val="24"/>
        </w:rPr>
        <w:t>г. Санкт-Петербург</w:t>
      </w:r>
      <w:r w:rsidR="008914D0" w:rsidRPr="008914D0">
        <w:rPr>
          <w:bCs/>
          <w:iCs/>
          <w:szCs w:val="24"/>
        </w:rPr>
        <w:tab/>
        <w:t>«</w:t>
      </w:r>
      <w:r>
        <w:rPr>
          <w:rStyle w:val="fill"/>
          <w:b w:val="0"/>
          <w:i w:val="0"/>
          <w:color w:val="auto"/>
          <w:szCs w:val="24"/>
        </w:rPr>
        <w:t>28</w:t>
      </w:r>
      <w:r w:rsidR="008914D0" w:rsidRPr="008914D0">
        <w:rPr>
          <w:rStyle w:val="fill"/>
          <w:b w:val="0"/>
          <w:i w:val="0"/>
          <w:color w:val="auto"/>
          <w:szCs w:val="24"/>
        </w:rPr>
        <w:t>»</w:t>
      </w:r>
      <w:r>
        <w:rPr>
          <w:rStyle w:val="fill"/>
          <w:b w:val="0"/>
          <w:i w:val="0"/>
          <w:color w:val="auto"/>
          <w:szCs w:val="24"/>
        </w:rPr>
        <w:t xml:space="preserve"> февраля </w:t>
      </w:r>
      <w:r w:rsidR="008914D0" w:rsidRPr="008914D0">
        <w:rPr>
          <w:rStyle w:val="fill"/>
          <w:b w:val="0"/>
          <w:i w:val="0"/>
          <w:color w:val="auto"/>
          <w:szCs w:val="24"/>
        </w:rPr>
        <w:t>20</w:t>
      </w:r>
      <w:r>
        <w:rPr>
          <w:rStyle w:val="fill"/>
          <w:b w:val="0"/>
          <w:i w:val="0"/>
          <w:color w:val="auto"/>
          <w:szCs w:val="24"/>
        </w:rPr>
        <w:t xml:space="preserve">20 </w:t>
      </w:r>
      <w:r w:rsidR="008914D0" w:rsidRPr="008914D0">
        <w:rPr>
          <w:rStyle w:val="fill"/>
          <w:b w:val="0"/>
          <w:i w:val="0"/>
          <w:color w:val="auto"/>
          <w:szCs w:val="24"/>
        </w:rPr>
        <w:t>г.</w:t>
      </w:r>
    </w:p>
    <w:p w:rsidR="008914D0" w:rsidRPr="008914D0" w:rsidRDefault="008914D0" w:rsidP="008914D0">
      <w:pPr>
        <w:tabs>
          <w:tab w:val="left" w:pos="6237"/>
        </w:tabs>
        <w:spacing w:after="0" w:line="240" w:lineRule="auto"/>
        <w:rPr>
          <w:szCs w:val="24"/>
        </w:rPr>
      </w:pPr>
    </w:p>
    <w:p w:rsidR="008914D0" w:rsidRPr="008914D0" w:rsidRDefault="008914D0" w:rsidP="0089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i w:val="0"/>
          <w:color w:val="auto"/>
          <w:szCs w:val="24"/>
        </w:rPr>
      </w:pPr>
    </w:p>
    <w:p w:rsidR="008914D0" w:rsidRPr="008914D0" w:rsidRDefault="000E7371" w:rsidP="0089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  <w:r>
        <w:rPr>
          <w:rStyle w:val="fill"/>
          <w:b w:val="0"/>
          <w:i w:val="0"/>
          <w:color w:val="auto"/>
          <w:szCs w:val="24"/>
        </w:rPr>
        <w:t>Общество с ограниченной ответственностью «Пион»</w:t>
      </w:r>
      <w:r w:rsidR="008914D0" w:rsidRPr="008914D0">
        <w:rPr>
          <w:szCs w:val="24"/>
        </w:rPr>
        <w:t>, именуем</w:t>
      </w:r>
      <w:r>
        <w:rPr>
          <w:szCs w:val="24"/>
        </w:rPr>
        <w:t>ое</w:t>
      </w:r>
      <w:r w:rsidR="008914D0" w:rsidRPr="008914D0">
        <w:rPr>
          <w:szCs w:val="24"/>
        </w:rPr>
        <w:t xml:space="preserve"> в дальнейшем «Работодатель», в лице </w:t>
      </w:r>
      <w:r>
        <w:rPr>
          <w:szCs w:val="24"/>
        </w:rPr>
        <w:t>генерального директора Воронова Андрея Викторовича</w:t>
      </w:r>
      <w:r w:rsidR="008914D0" w:rsidRPr="008914D0">
        <w:rPr>
          <w:szCs w:val="24"/>
        </w:rPr>
        <w:t>, действующего на основании устава, с одной стороны и</w:t>
      </w:r>
      <w:r>
        <w:rPr>
          <w:szCs w:val="24"/>
        </w:rPr>
        <w:t xml:space="preserve"> Иванов Иван Иванович</w:t>
      </w:r>
      <w:r w:rsidR="008914D0" w:rsidRPr="008914D0">
        <w:rPr>
          <w:szCs w:val="24"/>
        </w:rPr>
        <w:t>, именуем</w:t>
      </w:r>
      <w:r>
        <w:rPr>
          <w:szCs w:val="24"/>
        </w:rPr>
        <w:t>ый</w:t>
      </w:r>
      <w:r w:rsidR="008914D0" w:rsidRPr="008914D0">
        <w:rPr>
          <w:szCs w:val="24"/>
        </w:rPr>
        <w:t xml:space="preserve"> в дальнейшем «Работник», с другой стороны заключили настоящее соглашение о нижеследующем.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</w:p>
    <w:p w:rsidR="008914D0" w:rsidRPr="008914D0" w:rsidRDefault="008914D0" w:rsidP="008914D0">
      <w:pPr>
        <w:spacing w:after="0" w:line="240" w:lineRule="auto"/>
        <w:jc w:val="center"/>
        <w:rPr>
          <w:szCs w:val="24"/>
        </w:rPr>
      </w:pPr>
      <w:r w:rsidRPr="008914D0">
        <w:rPr>
          <w:b/>
          <w:szCs w:val="24"/>
        </w:rPr>
        <w:t>1. ПРЕДМЕТ СОГЛАШЕНИЯ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</w:p>
    <w:p w:rsidR="008914D0" w:rsidRPr="008914D0" w:rsidRDefault="008914D0" w:rsidP="008914D0">
      <w:pPr>
        <w:spacing w:after="0" w:line="240" w:lineRule="auto"/>
        <w:rPr>
          <w:rStyle w:val="fill"/>
          <w:b w:val="0"/>
          <w:i w:val="0"/>
          <w:color w:val="auto"/>
          <w:szCs w:val="24"/>
        </w:rPr>
      </w:pPr>
      <w:r w:rsidRPr="008914D0">
        <w:rPr>
          <w:szCs w:val="24"/>
        </w:rPr>
        <w:t xml:space="preserve">1.1. Работник обязуется не совершать действий, которые способны причинить ущерб Работодателю, как в период своей работы, так и в течение </w:t>
      </w:r>
      <w:r w:rsidR="000E7371">
        <w:rPr>
          <w:szCs w:val="24"/>
        </w:rPr>
        <w:t>6 месяцев</w:t>
      </w:r>
      <w:r w:rsidRPr="008914D0">
        <w:rPr>
          <w:szCs w:val="24"/>
        </w:rPr>
        <w:t>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szCs w:val="24"/>
        </w:rPr>
        <w:t>1.2. Работодатель за лояльность Работника ежемесячно выплачивает компенсацию в размере, установленном настоящим Соглашением.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szCs w:val="24"/>
        </w:rPr>
        <w:t>1.3. Действие настоящего Соглашения ограничено территорией</w:t>
      </w:r>
      <w:r w:rsidR="000E7371">
        <w:rPr>
          <w:szCs w:val="24"/>
        </w:rPr>
        <w:t xml:space="preserve"> г. Санкт-Петербурга и Ленинградской области</w:t>
      </w:r>
      <w:r w:rsidRPr="008914D0">
        <w:rPr>
          <w:szCs w:val="24"/>
        </w:rPr>
        <w:t>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szCs w:val="24"/>
        </w:rPr>
        <w:t>1.4. Обязательства, принимаемые Работником, и ограничения свободы носят разумный характер с учетом выплачиваемых компенсаций.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</w:p>
    <w:p w:rsidR="008914D0" w:rsidRPr="008914D0" w:rsidRDefault="008914D0" w:rsidP="008914D0">
      <w:pPr>
        <w:spacing w:after="0" w:line="240" w:lineRule="auto"/>
        <w:jc w:val="center"/>
        <w:rPr>
          <w:szCs w:val="24"/>
        </w:rPr>
      </w:pPr>
      <w:r w:rsidRPr="008914D0">
        <w:rPr>
          <w:b/>
          <w:szCs w:val="24"/>
        </w:rPr>
        <w:t>2. ЗАПРЕТЫ ДЛЯ РАБОТНИКА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iCs/>
          <w:szCs w:val="24"/>
        </w:rPr>
        <w:t>Работнику запрещается: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iCs/>
          <w:szCs w:val="24"/>
        </w:rPr>
        <w:t>2.1. Использовать возможности и ресурсы Работодателя или допускать возможность их использования в иных целях помимо деятельности, направленной на развитие Работодателя.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iCs/>
          <w:szCs w:val="24"/>
        </w:rPr>
        <w:t xml:space="preserve">2.2. </w:t>
      </w:r>
      <w:r w:rsidRPr="008914D0">
        <w:rPr>
          <w:szCs w:val="24"/>
        </w:rPr>
        <w:t>Распространять негативную информацию о Работодателе.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szCs w:val="24"/>
        </w:rPr>
        <w:t xml:space="preserve">2.3. Заниматься собственной практикой в качестве индивидуального предпринимателя в сферах </w:t>
      </w:r>
      <w:r w:rsidRPr="008914D0">
        <w:rPr>
          <w:iCs/>
          <w:szCs w:val="24"/>
        </w:rPr>
        <w:t>деятельности Работодателя.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iCs/>
          <w:szCs w:val="24"/>
        </w:rPr>
        <w:t xml:space="preserve">2.4. </w:t>
      </w:r>
      <w:r w:rsidRPr="008914D0">
        <w:rPr>
          <w:szCs w:val="24"/>
        </w:rPr>
        <w:t>Разглашать конфиденциальные сведения, которые станут известны в процессе работы у Работодателя.</w:t>
      </w:r>
    </w:p>
    <w:p w:rsidR="008914D0" w:rsidRPr="008914D0" w:rsidRDefault="008914D0" w:rsidP="008914D0">
      <w:pPr>
        <w:spacing w:after="0" w:line="240" w:lineRule="auto"/>
        <w:rPr>
          <w:iCs/>
          <w:szCs w:val="24"/>
        </w:rPr>
      </w:pPr>
      <w:r w:rsidRPr="008914D0">
        <w:rPr>
          <w:iCs/>
          <w:szCs w:val="24"/>
        </w:rPr>
        <w:t>2.5. Занимать оплачиваемые должности в других организациях, за исключением тех, которые одобрены Работодателем.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iCs/>
          <w:szCs w:val="24"/>
        </w:rPr>
        <w:t xml:space="preserve">2.6. </w:t>
      </w:r>
      <w:r w:rsidRPr="008914D0">
        <w:rPr>
          <w:szCs w:val="24"/>
        </w:rPr>
        <w:t>Создавать собственные компании в сфере</w:t>
      </w:r>
      <w:r w:rsidRPr="008914D0">
        <w:rPr>
          <w:iCs/>
          <w:szCs w:val="24"/>
        </w:rPr>
        <w:t xml:space="preserve"> деятельности Работодателя.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szCs w:val="24"/>
        </w:rPr>
        <w:t>2.7. Сотрудничать с коллегами и клиентами Работодателя в сфере</w:t>
      </w:r>
      <w:r w:rsidRPr="008914D0">
        <w:rPr>
          <w:iCs/>
          <w:szCs w:val="24"/>
        </w:rPr>
        <w:t xml:space="preserve"> деятельности Работодателя.</w:t>
      </w:r>
    </w:p>
    <w:p w:rsidR="008914D0" w:rsidRPr="008914D0" w:rsidRDefault="008914D0" w:rsidP="008914D0">
      <w:pPr>
        <w:spacing w:after="0" w:line="240" w:lineRule="auto"/>
        <w:rPr>
          <w:iCs/>
          <w:szCs w:val="24"/>
        </w:rPr>
      </w:pPr>
      <w:r w:rsidRPr="008914D0">
        <w:rPr>
          <w:iCs/>
          <w:szCs w:val="24"/>
        </w:rPr>
        <w:t>2.8. Учреждать или принимать участие в организациях, конкурирующих с Работодателем.</w:t>
      </w:r>
    </w:p>
    <w:p w:rsidR="008914D0" w:rsidRPr="008914D0" w:rsidRDefault="008914D0" w:rsidP="008914D0">
      <w:pPr>
        <w:spacing w:after="0" w:line="240" w:lineRule="auto"/>
        <w:rPr>
          <w:iCs/>
          <w:szCs w:val="24"/>
        </w:rPr>
      </w:pPr>
      <w:r w:rsidRPr="008914D0">
        <w:rPr>
          <w:iCs/>
          <w:szCs w:val="24"/>
        </w:rPr>
        <w:t>2.9. Получать от третьих лиц какое-либо вознаграждение за деятельность, входящую в предмет деятельности Работодателя либо конкурирующую с его деятельностью, помимо заработной платы, установленной настоящим Соглашением.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iCs/>
          <w:szCs w:val="24"/>
        </w:rPr>
        <w:t>2.10. Выступать от имени или в интересах третьих лиц в отношениях с Работодателем.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</w:p>
    <w:p w:rsidR="008914D0" w:rsidRPr="008914D0" w:rsidRDefault="008914D0" w:rsidP="008914D0">
      <w:pPr>
        <w:spacing w:after="0" w:line="240" w:lineRule="auto"/>
        <w:jc w:val="center"/>
        <w:rPr>
          <w:szCs w:val="24"/>
        </w:rPr>
      </w:pPr>
      <w:r w:rsidRPr="008914D0">
        <w:rPr>
          <w:b/>
          <w:szCs w:val="24"/>
        </w:rPr>
        <w:t>3. РАЗМЕР И ПОРЯДОК ВЫПЛАТЫ КОМПЕНСАЦИИ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szCs w:val="24"/>
        </w:rPr>
        <w:t xml:space="preserve">3.1. Работодатель ежемесячно выплачивает Работнику компенсацию в размере </w:t>
      </w:r>
      <w:r w:rsidR="000E7371">
        <w:rPr>
          <w:szCs w:val="24"/>
        </w:rPr>
        <w:t xml:space="preserve">50 000 (пятидесяти тысяч) </w:t>
      </w:r>
      <w:r w:rsidRPr="008914D0">
        <w:rPr>
          <w:szCs w:val="24"/>
        </w:rPr>
        <w:t>рублей.</w:t>
      </w:r>
    </w:p>
    <w:p w:rsidR="008914D0" w:rsidRPr="008914D0" w:rsidRDefault="008914D0" w:rsidP="008914D0">
      <w:pPr>
        <w:spacing w:after="0" w:line="240" w:lineRule="auto"/>
        <w:jc w:val="both"/>
        <w:rPr>
          <w:szCs w:val="24"/>
        </w:rPr>
      </w:pPr>
      <w:r w:rsidRPr="008914D0">
        <w:rPr>
          <w:szCs w:val="24"/>
        </w:rPr>
        <w:t>3.2. Компенсация перечисляется по следующим реквизитам:</w:t>
      </w:r>
    </w:p>
    <w:p w:rsidR="000E7371" w:rsidRDefault="008914D0" w:rsidP="008914D0">
      <w:pPr>
        <w:spacing w:after="0" w:line="240" w:lineRule="auto"/>
        <w:jc w:val="both"/>
        <w:rPr>
          <w:szCs w:val="24"/>
        </w:rPr>
      </w:pPr>
      <w:r w:rsidRPr="008914D0">
        <w:rPr>
          <w:szCs w:val="24"/>
        </w:rPr>
        <w:t xml:space="preserve">Получатель: </w:t>
      </w:r>
      <w:r w:rsidR="000E7371">
        <w:rPr>
          <w:szCs w:val="24"/>
        </w:rPr>
        <w:t>Иванов Иван Иванович</w:t>
      </w:r>
    </w:p>
    <w:p w:rsidR="000E7371" w:rsidRPr="000E7371" w:rsidRDefault="000E7371" w:rsidP="000E7371">
      <w:pPr>
        <w:spacing w:after="0" w:line="240" w:lineRule="auto"/>
        <w:jc w:val="both"/>
        <w:rPr>
          <w:szCs w:val="24"/>
        </w:rPr>
      </w:pPr>
      <w:proofErr w:type="gramStart"/>
      <w:r w:rsidRPr="000E7371">
        <w:rPr>
          <w:szCs w:val="24"/>
        </w:rPr>
        <w:t>р</w:t>
      </w:r>
      <w:proofErr w:type="gramEnd"/>
      <w:r w:rsidRPr="000E7371">
        <w:rPr>
          <w:szCs w:val="24"/>
        </w:rPr>
        <w:t>/с 40501810600002000079</w:t>
      </w:r>
    </w:p>
    <w:p w:rsidR="000E7371" w:rsidRPr="000E7371" w:rsidRDefault="000E7371" w:rsidP="000E7371">
      <w:pPr>
        <w:spacing w:after="0" w:line="240" w:lineRule="auto"/>
        <w:jc w:val="both"/>
        <w:rPr>
          <w:szCs w:val="24"/>
        </w:rPr>
      </w:pPr>
      <w:r w:rsidRPr="000E7371">
        <w:rPr>
          <w:szCs w:val="24"/>
        </w:rPr>
        <w:t xml:space="preserve">в Отделении № 1 </w:t>
      </w:r>
      <w:r>
        <w:rPr>
          <w:szCs w:val="24"/>
        </w:rPr>
        <w:t xml:space="preserve">Российского </w:t>
      </w:r>
      <w:r w:rsidRPr="000E7371">
        <w:rPr>
          <w:szCs w:val="24"/>
        </w:rPr>
        <w:t xml:space="preserve">Банка России </w:t>
      </w:r>
      <w:r>
        <w:rPr>
          <w:szCs w:val="24"/>
        </w:rPr>
        <w:t xml:space="preserve">в </w:t>
      </w:r>
      <w:r w:rsidRPr="000E7371">
        <w:rPr>
          <w:szCs w:val="24"/>
        </w:rPr>
        <w:t xml:space="preserve">г. </w:t>
      </w:r>
      <w:r>
        <w:rPr>
          <w:szCs w:val="24"/>
        </w:rPr>
        <w:t>Санкт-Петербург</w:t>
      </w:r>
    </w:p>
    <w:p w:rsidR="000E7371" w:rsidRDefault="000E7371" w:rsidP="000E7371">
      <w:pPr>
        <w:spacing w:after="0" w:line="240" w:lineRule="auto"/>
        <w:jc w:val="both"/>
        <w:rPr>
          <w:szCs w:val="24"/>
        </w:rPr>
      </w:pPr>
      <w:r w:rsidRPr="000E7371">
        <w:rPr>
          <w:szCs w:val="24"/>
        </w:rPr>
        <w:lastRenderedPageBreak/>
        <w:t>БИК 044583001 (корр. счета нет)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</w:p>
    <w:p w:rsidR="008914D0" w:rsidRPr="008914D0" w:rsidRDefault="008914D0" w:rsidP="008914D0">
      <w:pPr>
        <w:spacing w:after="0" w:line="240" w:lineRule="auto"/>
        <w:jc w:val="center"/>
        <w:rPr>
          <w:szCs w:val="24"/>
        </w:rPr>
      </w:pPr>
      <w:r w:rsidRPr="008914D0">
        <w:rPr>
          <w:b/>
          <w:szCs w:val="24"/>
        </w:rPr>
        <w:t>4. ОТВЕТСТВЕННОСТЬ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szCs w:val="24"/>
        </w:rPr>
        <w:t>4.1. В случае несоблюдения Соглашения Работодатель вправе приостанавливать выплату компенсации, а также взыскать ранее уплаченную компенсацию и возмещение причиненных убытков.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szCs w:val="24"/>
        </w:rPr>
        <w:t>4.2. В случае задержки выплаты компенсации более чем на 10 банковских дней Работник вправе прекратить действие настоящего Соглашения в одностороннем порядке.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szCs w:val="24"/>
        </w:rPr>
        <w:t>4.3. Работник несет ответственность за нарушение принятых на себя обязательств в соответствии с законодательством Российской Федерации и настоящим Соглашением, а также по требованию Работодателя обязан возместить реальные убытки в полном объеме.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</w:p>
    <w:p w:rsidR="008914D0" w:rsidRPr="008914D0" w:rsidRDefault="008914D0" w:rsidP="008914D0">
      <w:pPr>
        <w:spacing w:after="0" w:line="240" w:lineRule="auto"/>
        <w:ind w:left="360"/>
        <w:jc w:val="center"/>
        <w:rPr>
          <w:szCs w:val="24"/>
        </w:rPr>
      </w:pPr>
      <w:r w:rsidRPr="008914D0">
        <w:rPr>
          <w:b/>
          <w:szCs w:val="24"/>
        </w:rPr>
        <w:t>5. ИНЫЕ УСЛОВИЯ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</w:p>
    <w:p w:rsidR="008914D0" w:rsidRPr="008914D0" w:rsidRDefault="008914D0" w:rsidP="008914D0">
      <w:pPr>
        <w:spacing w:after="0" w:line="240" w:lineRule="auto"/>
        <w:jc w:val="both"/>
        <w:rPr>
          <w:szCs w:val="24"/>
        </w:rPr>
      </w:pPr>
      <w:r w:rsidRPr="008914D0">
        <w:rPr>
          <w:szCs w:val="24"/>
        </w:rPr>
        <w:t>5.1. Настоящее соглашение вступает в силу с момента его подписания Сторонами и действует до полного выполнения взятых ими на себя обязательств.</w:t>
      </w:r>
    </w:p>
    <w:p w:rsidR="008914D0" w:rsidRPr="008914D0" w:rsidRDefault="008914D0" w:rsidP="008914D0">
      <w:pPr>
        <w:shd w:val="clear" w:color="auto" w:fill="FFFFFF"/>
        <w:spacing w:after="0" w:line="240" w:lineRule="auto"/>
        <w:jc w:val="both"/>
        <w:rPr>
          <w:szCs w:val="24"/>
        </w:rPr>
      </w:pPr>
      <w:r w:rsidRPr="008914D0">
        <w:rPr>
          <w:szCs w:val="24"/>
        </w:rPr>
        <w:t>5.2. Стороны договорились не разглашать сведения о суммах компенсации и другую конфиденциальную информацию, ставшую известной в связи с заключением настоящего соглашения.</w:t>
      </w:r>
    </w:p>
    <w:p w:rsidR="008914D0" w:rsidRPr="008914D0" w:rsidRDefault="008914D0" w:rsidP="008914D0">
      <w:pPr>
        <w:spacing w:after="0" w:line="240" w:lineRule="auto"/>
        <w:jc w:val="both"/>
        <w:rPr>
          <w:szCs w:val="24"/>
        </w:rPr>
      </w:pPr>
      <w:r w:rsidRPr="008914D0">
        <w:rPr>
          <w:szCs w:val="24"/>
        </w:rPr>
        <w:t>5.3. Все изменения и дополнения к настоящему соглашению оформляются в письменном виде и подписываются обеими Сторонами.</w:t>
      </w:r>
    </w:p>
    <w:p w:rsidR="008914D0" w:rsidRPr="008914D0" w:rsidRDefault="008914D0" w:rsidP="008914D0">
      <w:pPr>
        <w:spacing w:after="0" w:line="240" w:lineRule="auto"/>
        <w:jc w:val="both"/>
        <w:rPr>
          <w:szCs w:val="24"/>
        </w:rPr>
      </w:pPr>
      <w:r w:rsidRPr="008914D0">
        <w:rPr>
          <w:szCs w:val="24"/>
        </w:rPr>
        <w:t>5.4. Уведомления и документы, передаваемые по Соглашению, направляются в письменном виде по следующим адресам:</w:t>
      </w:r>
    </w:p>
    <w:p w:rsidR="008914D0" w:rsidRPr="008914D0" w:rsidRDefault="008914D0" w:rsidP="008914D0">
      <w:pPr>
        <w:spacing w:after="0" w:line="240" w:lineRule="auto"/>
        <w:contextualSpacing/>
        <w:jc w:val="both"/>
        <w:rPr>
          <w:szCs w:val="24"/>
        </w:rPr>
      </w:pPr>
      <w:r w:rsidRPr="008914D0">
        <w:rPr>
          <w:szCs w:val="24"/>
        </w:rPr>
        <w:t xml:space="preserve">– для Работодателя: </w:t>
      </w:r>
      <w:r w:rsidR="000E7371" w:rsidRPr="00992720">
        <w:t>123456, Санкт-Петербург, улица Правды, дом 1</w:t>
      </w:r>
      <w:r w:rsidR="000E7371">
        <w:t>;</w:t>
      </w:r>
    </w:p>
    <w:p w:rsidR="008914D0" w:rsidRPr="008914D0" w:rsidRDefault="008914D0" w:rsidP="008914D0">
      <w:pPr>
        <w:spacing w:after="0" w:line="240" w:lineRule="auto"/>
        <w:contextualSpacing/>
        <w:jc w:val="both"/>
        <w:rPr>
          <w:szCs w:val="24"/>
        </w:rPr>
      </w:pPr>
      <w:r w:rsidRPr="008914D0">
        <w:rPr>
          <w:szCs w:val="24"/>
        </w:rPr>
        <w:t xml:space="preserve">– для Работника: </w:t>
      </w:r>
      <w:r w:rsidR="000E7371">
        <w:rPr>
          <w:szCs w:val="24"/>
        </w:rPr>
        <w:t xml:space="preserve">123456, </w:t>
      </w:r>
      <w:r w:rsidR="000E7371">
        <w:t xml:space="preserve">г. Санкт-Петербург, ул. </w:t>
      </w:r>
      <w:proofErr w:type="spellStart"/>
      <w:r w:rsidR="000E7371">
        <w:t>Купчинская</w:t>
      </w:r>
      <w:proofErr w:type="spellEnd"/>
      <w:r w:rsidR="000E7371">
        <w:t xml:space="preserve"> д. 7 кор</w:t>
      </w:r>
      <w:r w:rsidR="000E7371">
        <w:t>п. 1 кв. 769.</w:t>
      </w:r>
    </w:p>
    <w:p w:rsidR="008914D0" w:rsidRPr="008914D0" w:rsidRDefault="008914D0" w:rsidP="008914D0">
      <w:pPr>
        <w:spacing w:after="0" w:line="240" w:lineRule="auto"/>
        <w:jc w:val="both"/>
        <w:rPr>
          <w:szCs w:val="24"/>
        </w:rPr>
      </w:pPr>
      <w:r w:rsidRPr="008914D0">
        <w:rPr>
          <w:szCs w:val="24"/>
        </w:rPr>
        <w:t>5.5. Во всем, что не предусмотрено настоящим соглашением, Стороны руководствуются нормами действующего законодательства РФ.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  <w:r w:rsidRPr="008914D0">
        <w:rPr>
          <w:szCs w:val="24"/>
        </w:rPr>
        <w:t>5.6. Настоящее Соглашение составлено в двух экземплярах, имеющих равную юридическую силу, по одному для каждой из Сторон.</w:t>
      </w:r>
    </w:p>
    <w:p w:rsidR="008914D0" w:rsidRPr="008914D0" w:rsidRDefault="008914D0" w:rsidP="008914D0">
      <w:pPr>
        <w:spacing w:after="0" w:line="240" w:lineRule="auto"/>
        <w:rPr>
          <w:szCs w:val="24"/>
        </w:rPr>
      </w:pPr>
    </w:p>
    <w:p w:rsidR="008914D0" w:rsidRDefault="008914D0" w:rsidP="0089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Cs w:val="24"/>
        </w:rPr>
      </w:pPr>
      <w:r w:rsidRPr="008914D0">
        <w:rPr>
          <w:b/>
          <w:bCs/>
          <w:szCs w:val="24"/>
        </w:rPr>
        <w:t>6. АДРЕСА, РЕКВИЗИТЫ И ПОДПИСИ СТОРОН</w:t>
      </w:r>
    </w:p>
    <w:p w:rsidR="008914D0" w:rsidRPr="008914D0" w:rsidRDefault="008914D0" w:rsidP="0089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14D0" w:rsidTr="008914D0">
        <w:tc>
          <w:tcPr>
            <w:tcW w:w="4785" w:type="dxa"/>
          </w:tcPr>
          <w:p w:rsidR="008914D0" w:rsidRDefault="008914D0" w:rsidP="00531C49">
            <w:pPr>
              <w:pStyle w:val="ConsPlusNormal"/>
              <w:spacing w:before="240"/>
              <w:jc w:val="both"/>
            </w:pPr>
            <w:r>
              <w:t>Работодатель</w:t>
            </w:r>
          </w:p>
        </w:tc>
        <w:tc>
          <w:tcPr>
            <w:tcW w:w="4786" w:type="dxa"/>
          </w:tcPr>
          <w:p w:rsidR="008914D0" w:rsidRDefault="008914D0" w:rsidP="00531C49">
            <w:pPr>
              <w:pStyle w:val="ConsPlusNormal"/>
              <w:spacing w:before="240"/>
              <w:jc w:val="both"/>
            </w:pPr>
            <w:r>
              <w:t>Работник</w:t>
            </w:r>
          </w:p>
        </w:tc>
      </w:tr>
      <w:tr w:rsidR="008914D0" w:rsidTr="008914D0">
        <w:tc>
          <w:tcPr>
            <w:tcW w:w="4785" w:type="dxa"/>
          </w:tcPr>
          <w:p w:rsidR="008914D0" w:rsidRDefault="008914D0" w:rsidP="00531C49">
            <w:pPr>
              <w:pStyle w:val="ConsPlusNormal"/>
              <w:spacing w:before="240"/>
            </w:pPr>
            <w:r>
              <w:t>Общество с ограниченной ответственностью «Пион» (ООО «Пион»)</w:t>
            </w:r>
          </w:p>
        </w:tc>
        <w:tc>
          <w:tcPr>
            <w:tcW w:w="4786" w:type="dxa"/>
          </w:tcPr>
          <w:p w:rsidR="008914D0" w:rsidRDefault="008914D0" w:rsidP="00531C49">
            <w:pPr>
              <w:pStyle w:val="ConsPlusNormal"/>
              <w:spacing w:before="240"/>
              <w:jc w:val="both"/>
            </w:pPr>
            <w:r>
              <w:t>Иванов Иван Иванович</w:t>
            </w:r>
          </w:p>
        </w:tc>
      </w:tr>
      <w:tr w:rsidR="008914D0" w:rsidTr="008914D0">
        <w:tc>
          <w:tcPr>
            <w:tcW w:w="4785" w:type="dxa"/>
          </w:tcPr>
          <w:p w:rsidR="008914D0" w:rsidRDefault="008914D0" w:rsidP="00531C49">
            <w:pPr>
              <w:pStyle w:val="ConsPlusNormal"/>
              <w:spacing w:before="240"/>
            </w:pPr>
            <w:r>
              <w:t xml:space="preserve">Адрес: </w:t>
            </w:r>
            <w:r w:rsidRPr="00992720">
              <w:t>123456, Санкт-Петербург, улица Правды, дом 1</w:t>
            </w:r>
          </w:p>
        </w:tc>
        <w:tc>
          <w:tcPr>
            <w:tcW w:w="4786" w:type="dxa"/>
          </w:tcPr>
          <w:p w:rsidR="008914D0" w:rsidRDefault="008914D0" w:rsidP="00531C49">
            <w:pPr>
              <w:pStyle w:val="ConsPlusNormal"/>
              <w:spacing w:before="240"/>
            </w:pPr>
            <w:r>
              <w:t xml:space="preserve">Паспорт: 4002 123456 выдан 05.07.2012 Отделом </w:t>
            </w:r>
            <w:r w:rsidRPr="00992720">
              <w:t>УМВД России по Адмиралтейскому району г. Санкт-Петербурга</w:t>
            </w:r>
            <w:r>
              <w:t>, код подразделения 111-111</w:t>
            </w:r>
          </w:p>
        </w:tc>
      </w:tr>
      <w:tr w:rsidR="008914D0" w:rsidTr="008914D0">
        <w:tc>
          <w:tcPr>
            <w:tcW w:w="4785" w:type="dxa"/>
          </w:tcPr>
          <w:p w:rsidR="008914D0" w:rsidRDefault="008914D0" w:rsidP="00531C49">
            <w:pPr>
              <w:pStyle w:val="ConsPlusNormal"/>
              <w:spacing w:before="240"/>
              <w:jc w:val="both"/>
            </w:pPr>
            <w:r w:rsidRPr="00992720">
              <w:t>ИНН/КПП 1213141516/111111111</w:t>
            </w:r>
          </w:p>
        </w:tc>
        <w:tc>
          <w:tcPr>
            <w:tcW w:w="4786" w:type="dxa"/>
          </w:tcPr>
          <w:p w:rsidR="008914D0" w:rsidRDefault="008914D0" w:rsidP="00531C49">
            <w:pPr>
              <w:pStyle w:val="ConsPlusNormal"/>
              <w:spacing w:before="240"/>
              <w:jc w:val="both"/>
            </w:pPr>
            <w:r>
              <w:t xml:space="preserve">Место жительства: г. Санкт-Петербург, ул. </w:t>
            </w:r>
            <w:proofErr w:type="spellStart"/>
            <w:r>
              <w:t>Купчинская</w:t>
            </w:r>
            <w:proofErr w:type="spellEnd"/>
            <w:r>
              <w:t xml:space="preserve"> д. 7 корп. 1 кв. 769 </w:t>
            </w:r>
          </w:p>
        </w:tc>
      </w:tr>
      <w:tr w:rsidR="008914D0" w:rsidTr="008914D0">
        <w:trPr>
          <w:trHeight w:val="1378"/>
        </w:trPr>
        <w:tc>
          <w:tcPr>
            <w:tcW w:w="4785" w:type="dxa"/>
          </w:tcPr>
          <w:p w:rsidR="008914D0" w:rsidRDefault="008914D0" w:rsidP="00531C49">
            <w:pPr>
              <w:pStyle w:val="ConsPlusNormal"/>
              <w:spacing w:before="240"/>
              <w:jc w:val="both"/>
            </w:pPr>
            <w:r>
              <w:t>Генеральный директор Воронов А.В.</w:t>
            </w:r>
          </w:p>
          <w:p w:rsidR="008914D0" w:rsidRDefault="008914D0" w:rsidP="00531C49">
            <w:pPr>
              <w:pStyle w:val="ConsPlusNormal"/>
              <w:spacing w:before="240"/>
              <w:jc w:val="both"/>
            </w:pPr>
            <w:r>
              <w:t xml:space="preserve">28.02.2020  </w:t>
            </w:r>
            <w:r w:rsidRPr="00992720">
              <w:rPr>
                <w:rFonts w:ascii="Gabriola" w:hAnsi="Gabriola"/>
                <w:i/>
                <w:sz w:val="32"/>
                <w:szCs w:val="32"/>
              </w:rPr>
              <w:t>Воронов</w:t>
            </w:r>
          </w:p>
        </w:tc>
        <w:tc>
          <w:tcPr>
            <w:tcW w:w="4786" w:type="dxa"/>
          </w:tcPr>
          <w:p w:rsidR="008914D0" w:rsidRDefault="008914D0" w:rsidP="00531C49">
            <w:pPr>
              <w:pStyle w:val="ConsPlusNormal"/>
              <w:spacing w:before="240"/>
              <w:jc w:val="both"/>
            </w:pPr>
            <w:r>
              <w:t>Иванов И.И.</w:t>
            </w:r>
          </w:p>
          <w:p w:rsidR="008914D0" w:rsidRDefault="008914D0" w:rsidP="00531C49">
            <w:pPr>
              <w:pStyle w:val="ConsPlusNormal"/>
              <w:spacing w:before="240"/>
              <w:jc w:val="both"/>
            </w:pPr>
            <w:r>
              <w:t xml:space="preserve">28.02.2020 </w:t>
            </w:r>
            <w:r w:rsidRPr="00992720">
              <w:rPr>
                <w:rFonts w:ascii="Gabriola" w:hAnsi="Gabriola"/>
                <w:i/>
                <w:sz w:val="36"/>
                <w:szCs w:val="36"/>
              </w:rPr>
              <w:t>Иванов</w:t>
            </w:r>
          </w:p>
        </w:tc>
      </w:tr>
    </w:tbl>
    <w:p w:rsidR="008914D0" w:rsidRPr="008914D0" w:rsidRDefault="008914D0" w:rsidP="0089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</w:p>
    <w:sectPr w:rsidR="008914D0" w:rsidRPr="008914D0" w:rsidSect="006D71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60" w:rsidRDefault="000E73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60" w:rsidRDefault="000E73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60" w:rsidRDefault="000E737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60" w:rsidRDefault="000E73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60" w:rsidRDefault="000E73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60" w:rsidRDefault="000E7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D0"/>
    <w:rsid w:val="000E7371"/>
    <w:rsid w:val="008914D0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D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8914D0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semiHidden/>
    <w:unhideWhenUsed/>
    <w:rsid w:val="00891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14D0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891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4D0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891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D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8914D0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semiHidden/>
    <w:unhideWhenUsed/>
    <w:rsid w:val="00891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14D0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891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4D0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891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672</Words>
  <Characters>3837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2019-12-12T08:46:00Z</dcterms:created>
  <dcterms:modified xsi:type="dcterms:W3CDTF">2019-12-12T08:58:00Z</dcterms:modified>
</cp:coreProperties>
</file>