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41" w:rsidRDefault="00212C41" w:rsidP="00212C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Менеджеру по работе с клиентами ООО «Ветер»</w:t>
      </w:r>
    </w:p>
    <w:p w:rsidR="00212C41" w:rsidRPr="00442723" w:rsidRDefault="00212C41" w:rsidP="00212C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О.О. Смирновой</w:t>
      </w:r>
    </w:p>
    <w:p w:rsidR="00212C41" w:rsidRPr="00442723" w:rsidRDefault="00212C41" w:rsidP="00212C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272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442723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44272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г. Москва, ул. Вишневая, д. 15, кв. 23</w:t>
      </w:r>
    </w:p>
    <w:p w:rsidR="00212C41" w:rsidRPr="00442723" w:rsidRDefault="00212C41" w:rsidP="00212C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12C41" w:rsidRPr="00442723" w:rsidRDefault="00212C41" w:rsidP="00212C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272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44272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 с ограниченной ответст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венностью «Ветер»</w:t>
      </w:r>
    </w:p>
    <w:p w:rsidR="00212C41" w:rsidRPr="00442723" w:rsidRDefault="00212C41" w:rsidP="00212C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272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442723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44272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г. Москва, ул. Песочная, д 34</w:t>
      </w:r>
      <w:r w:rsidRPr="00442723">
        <w:rPr>
          <w:rFonts w:ascii="Times New Roman" w:hAnsi="Times New Roman" w:cs="Times New Roman"/>
          <w:sz w:val="24"/>
          <w:szCs w:val="24"/>
        </w:rPr>
        <w:t>,</w:t>
      </w:r>
    </w:p>
    <w:p w:rsidR="00212C41" w:rsidRDefault="00212C41" w:rsidP="00212C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4272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12C41" w:rsidRDefault="00212C41" w:rsidP="00212C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C41" w:rsidRPr="00442723" w:rsidRDefault="00212C41" w:rsidP="00212C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72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12C41" w:rsidRDefault="00212C41" w:rsidP="00212C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2723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Pr="00442723">
        <w:rPr>
          <w:rFonts w:ascii="Times New Roman" w:hAnsi="Times New Roman" w:cs="Times New Roman"/>
          <w:b/>
          <w:sz w:val="24"/>
          <w:szCs w:val="24"/>
        </w:rPr>
        <w:t xml:space="preserve"> изменении </w:t>
      </w:r>
      <w:r>
        <w:rPr>
          <w:rFonts w:ascii="Times New Roman" w:hAnsi="Times New Roman" w:cs="Times New Roman"/>
          <w:b/>
          <w:sz w:val="24"/>
          <w:szCs w:val="24"/>
        </w:rPr>
        <w:t>системы</w:t>
      </w:r>
      <w:r w:rsidRPr="00442723">
        <w:rPr>
          <w:rFonts w:ascii="Times New Roman" w:hAnsi="Times New Roman" w:cs="Times New Roman"/>
          <w:b/>
          <w:sz w:val="24"/>
          <w:szCs w:val="24"/>
        </w:rPr>
        <w:t xml:space="preserve"> оплаты труда</w:t>
      </w:r>
    </w:p>
    <w:p w:rsidR="00212C41" w:rsidRDefault="00212C41" w:rsidP="00212C4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C41" w:rsidRDefault="00212C41" w:rsidP="00212C41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необходимостью изменения системы оплаты труда в ООО «Ветер», в соответствии со ст. 74 ТК РФ, уведомляем Вас о необходимости изменений условий трудового договора от 10.01.2012.</w:t>
      </w:r>
    </w:p>
    <w:p w:rsidR="00212C41" w:rsidRDefault="00212C41" w:rsidP="00212C41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01.06.2019 будут внесены изменения в Положение об оплате труда ООО «Ветер» в части начисления премии за достижение показателей эффективности, а именно:</w:t>
      </w:r>
    </w:p>
    <w:p w:rsidR="00212C41" w:rsidRDefault="00212C41" w:rsidP="00212C41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«п.3.4.2. Премия за достижение показателей эффективности работнику зависит от количества набранных работником баллов за отчетный месяц и начисляется в следующих размерах:</w:t>
      </w:r>
    </w:p>
    <w:p w:rsidR="00212C41" w:rsidRDefault="00212C41" w:rsidP="00212C41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0 до 50 баллов – в размере 50% должностного оклада работника;</w:t>
      </w:r>
    </w:p>
    <w:p w:rsidR="00212C41" w:rsidRDefault="00212C41" w:rsidP="00212C41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50 до 100 баллов – в размере 100% от должностного оклада работника.». </w:t>
      </w:r>
    </w:p>
    <w:p w:rsidR="00212C41" w:rsidRDefault="00212C41" w:rsidP="00212C41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всем остальном условия оплаты труда остаются прежними.</w:t>
      </w:r>
    </w:p>
    <w:p w:rsidR="00212C41" w:rsidRDefault="00212C41" w:rsidP="00212C41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2C41" w:rsidRDefault="00212C41" w:rsidP="00212C41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согласия премия будет начисляться исходя из вышеуказанного порядка.</w:t>
      </w:r>
    </w:p>
    <w:p w:rsidR="00212C41" w:rsidRDefault="00212C41" w:rsidP="00212C41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трудовой договор с Вами будет расторгнут по п.7 ч. 1 ст. 77 ТК РФ – в связи с отказом работника от продолжения работы в связи с изменением определенных сторонами условий трудового договора.</w:t>
      </w:r>
    </w:p>
    <w:p w:rsidR="00212C41" w:rsidRDefault="00212C41" w:rsidP="00212C41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Вашем решении просим сообщить в отдел кадров до 15.03.2019.</w:t>
      </w:r>
    </w:p>
    <w:p w:rsidR="00212C41" w:rsidRDefault="00212C41" w:rsidP="00212C4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C41" w:rsidRPr="00442723" w:rsidRDefault="00212C41" w:rsidP="00212C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12C41" w:rsidRDefault="00212C41" w:rsidP="00212C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A7DD4">
        <w:rPr>
          <w:rFonts w:ascii="Times New Roman" w:hAnsi="Times New Roman" w:cs="Times New Roman"/>
          <w:sz w:val="24"/>
          <w:szCs w:val="24"/>
        </w:rPr>
        <w:t xml:space="preserve">Директор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A7DD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A7DD4">
        <w:rPr>
          <w:rFonts w:ascii="Times New Roman" w:hAnsi="Times New Roman" w:cs="Times New Roman"/>
          <w:sz w:val="24"/>
          <w:szCs w:val="24"/>
        </w:rPr>
        <w:t xml:space="preserve">   И.А. Иванов</w:t>
      </w:r>
    </w:p>
    <w:p w:rsidR="00212C41" w:rsidRDefault="00212C41" w:rsidP="00212C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 2019</w:t>
      </w:r>
    </w:p>
    <w:p w:rsidR="00212C41" w:rsidRDefault="00212C41" w:rsidP="00212C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12C41" w:rsidRDefault="00212C41" w:rsidP="00212C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получил(а) ________________________________ __________ О.О. Смирнова</w:t>
      </w:r>
    </w:p>
    <w:p w:rsidR="00212C41" w:rsidRPr="009A7DD4" w:rsidRDefault="00212C41" w:rsidP="00212C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 2019</w:t>
      </w:r>
    </w:p>
    <w:p w:rsidR="00033FEC" w:rsidRDefault="00033FEC"/>
    <w:sectPr w:rsidR="0003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87"/>
    <w:rsid w:val="00033FEC"/>
    <w:rsid w:val="00212C41"/>
    <w:rsid w:val="0042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FCF92-61D2-45B4-917E-01DCE9FD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2C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2</cp:revision>
  <dcterms:created xsi:type="dcterms:W3CDTF">2019-04-14T07:53:00Z</dcterms:created>
  <dcterms:modified xsi:type="dcterms:W3CDTF">2019-04-14T07:53:00Z</dcterms:modified>
</cp:coreProperties>
</file>