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dmt8k0oph0ul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rlaup7t3kcaa" w:id="3"/>
      <w:bookmarkEnd w:id="3"/>
      <w:r w:rsidDel="00000000" w:rsidR="00000000" w:rsidRPr="00000000">
        <w:rPr>
          <w:color w:val="ff0000"/>
          <w:rtl w:val="0"/>
        </w:rPr>
        <w:t xml:space="preserve">для машиниста компрессорной установки</w:t>
      </w:r>
    </w:p>
    <w:p w:rsidR="00000000" w:rsidDel="00000000" w:rsidP="00000000" w:rsidRDefault="00000000" w:rsidRPr="00000000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машиниста компрессорной установки”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РД 34.03.252-93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3ty8m38qaw35" w:id="4"/>
      <w:bookmarkEnd w:id="4"/>
      <w:r w:rsidDel="00000000" w:rsidR="00000000" w:rsidRPr="00000000">
        <w:rPr>
          <w:rtl w:val="0"/>
        </w:rPr>
        <w:t xml:space="preserve">1. Общие требования охраны труда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машиниста компрессорной установки принимаются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профессиональные навыки для работы;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и признанные годными к выполнению работ в порядке, установленном Минздравом РФ;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стажировку на рабочем месте от 2 до 14 смен </w:t>
      </w:r>
      <w:r w:rsidDel="00000000" w:rsidR="00000000" w:rsidRPr="00000000">
        <w:rPr>
          <w:rtl w:val="0"/>
        </w:rPr>
        <w:t xml:space="preserve">под руководством специально назначенного лица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машинист компрессорных установок должен иметь группу по электробезопасности не ниже II.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 к самостоятельной работе должен оформляться соответствующим распоряжением руководителя. Вновь принятому рабочему выдается квалификационное удостоверение, в котором должна быть сделана соответствующая запись о проверке знаний инструкций и правил,  и право на выполнение специальных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Машинист компрессорной установки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данной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color w:val="1f1f1f"/>
          <w:sz w:val="21"/>
          <w:szCs w:val="21"/>
          <w:highlight w:val="white"/>
          <w:rtl w:val="0"/>
        </w:rPr>
        <w:t xml:space="preserve">знать требования электро- и пожаровзрывобезопасности при выполнении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процессе работы средства малой механизации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нарушений правил складирования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быть внимательными во время работы и не допускать нарушений требований безопасности труда.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</w:t>
      </w:r>
      <w:r w:rsidDel="00000000" w:rsidR="00000000" w:rsidRPr="00000000">
        <w:rPr>
          <w:rtl w:val="0"/>
        </w:rPr>
        <w:t xml:space="preserve">Машинист должен иметь четкое представление об опасных и вредных производственных факторах, связанных с выполнением работ, основные вредные и опасные производственные факторы: 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транспортные средства;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запыленность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или пониженная температура воздуха рабочей зоны;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 и шероховатость инструментов и оборудования.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 на рабочем месте;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вибрации;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Машинист должен пользоваться при выполнении работ средствами индивидуальной защиты, выдаваемыми в соответствии с Отраслевыми типовыми нормами выдачи средств индивидуальной защиты рабочим и служащим организаций: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5055"/>
        <w:gridCol w:w="3026"/>
        <w:tblGridChange w:id="0">
          <w:tblGrid>
            <w:gridCol w:w="945"/>
            <w:gridCol w:w="505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Комбинезон х/б (костюм х/б) 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Кепи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(сапоги кирзовые) 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 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Зимой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х/б на утепляющей прокладке Тн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Брюки х/б на утепляющей прокладке Тн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Валенки Тн20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24 мес.</w:t>
            </w:r>
          </w:p>
        </w:tc>
      </w:tr>
    </w:tbl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защиты работающего от повышенного уровня шума на рабочем месте необходимо применять противошумные защитные средства (наушники, вкладыши "Беруши" и др.) или ограничивать время пребывания в зоне повышенного шума.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Машинист не должен подвергать себя опасности и находиться в местах производства работ, которые не относятся к непосредственно выполняемой им работе. </w:t>
      </w:r>
      <w:r w:rsidDel="00000000" w:rsidR="00000000" w:rsidRPr="00000000">
        <w:rPr>
          <w:rtl w:val="0"/>
        </w:rPr>
        <w:t xml:space="preserve">Запрещается выполнять распоряжения, противоречащие требованиям данной инструкции и "Правилам техники безопасности при эксплуатации электроустановок".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компрессорном помещении не разрешается пользоваться огнем, курить, пользоваться электронагревательными приборами (электроплитками и др.), а также хранить легковоспламеняющиеся жидкости (керосин, бензин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Машинист обязан знать порядок уведомления администрации о случаях травмирования, появления опасности, грозящей аварией или пожаром. При несчастном случае на производстве свидетель, потерпевший (при возможности) должны принять меры по оказанию доврачебной медицинской помощи и предотвращению травмирования других лиц, сообщить о происшествии непосредственному руководителю работ потерпевшего или другому должностному лицу.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Обо всех замеченных неисправностях  компрессорной установки, приборов, приспособлений и инструмента машинист должен сообщить непосредственному руководителю работ и до их устранения не приступать.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За нарушение трудовой дисциплины, несоблюдение требований нормативных документов по охране труда машинист привлекается к дисциплинарной ответственности в соответствии с ТК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y3eslvv7tc50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Используемую спецодежду необходимо привести в порядок: рукава застегнуть, одежду заправить так, чтобы не было свисающих концов, волосы убрать под плотно прилегающий головной убор или маску. Запрещается засучивать рукава спецодежды.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2.2.Организация рабочего места машиниста должна обеспечивать безопасность выполнения работ.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Компрессор необходимо устанавливать: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 ровной горизонтальной площадке (допустимый уклон не более 5º) с учетом удобства обслуживания фронта работ и обеспечения проходов и проездов. Для обеспечения неподвижности компрессора во время работы под колеса должны быть установлены инвентарные клиновые упоры (башмаки);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сухом, наименее запыленном и тенистом месте. Излишняя запыленность всасываемого воздуха ведет к быстрому засорению воздушного фильтра и возможному проникновению пыли в компрессор. Высокая влажность  поступающего в компрессор  воздуха приводит к ржавлению его деталей и преждевременному выходу их из строя. Наружный воздух с высокой температурой приводит к перегреву и снижению производительности компрессора;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как можно ближе к потребителям сжатого воздуха и к источнику тока, чтобы длина пневмошлангов и питающей электрической линии была минимальной.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Площадка стоянки в зимнее время должна очищаться от снега и льда, а при гололедице посыпаться песком.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Компрессор, расположенный на открытом воздухе, необходимо ограждать барьером, тросом или веревкой. Для предупреждения о возможной опасности на передвижном компрессоре около него должны быть вывешены (установлены) знаки безопасности.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Не допускается установка компрессора ближе 10 м от газораспределительных станций, ацетиленовых генераторов, складов и емкостей с легковоспламеняющимися жидкостями и взрывоопасными веществами.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Помещение, в котором устанавливается  компрессор, должно удовлетворять следующим требованиям: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помещение должно быть оборудовано вентиляцией в соответствии с действующими санитарными нормами;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полы помещения должны быть ровными с нескользящей поверхностью, маслоустойчивыми;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проходы должны обеспечивать возможность обслуживания компрессора и электродвигателя и должны быть не менее 1,5 м, а расстояние между компрессором и стеной здания не менее 1м.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На месте производства работ не допускается пребывание посторонних лиц.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Перед началом работы машинист должен: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надеть спецодежду, застегнуть все пуговицы, подвязать обшлага; волосы подобрать под плотно облегающий головной убор. Спецодежда не должна иметь свисающих концов, а также загрязнений горюче-смазочными материалами;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наличии средств индивидуальной защиты (диэлектрические перчатки, галоши, резиновые коврики). Проверить состояние диэлектрических перчаток, галош, резиновых ковриков; очистить и обтереть их от пыли, убедиться в отсутствии внешних повреждений, проверить по штампу срок годности; диэлектрические перчатки проверить на отсутствие проколов путем скручивания их в сторону пальцев;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исправность и комплектность инструмента, инвентаря и других приспособлений, необходимых для производства работ;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наличии средств пожаротушения, медицинской аптечки. К средствам пожаротушения должен быть обеспечен свободный доступ;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подготовить передвижной компрессор к буксировке (при необходимости) и пуску.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При подготовке компрессора к пуску машинист должен: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осмотреть компрессор и удостовериться в его полной исправности;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наличии заземления;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удалить масло и пыль с поверхности узлов и агрегатов;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убрать все посторонние предметы;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осмотреть и при необходимости подтянуть все наружные крепления;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удостовериться в исправном состоянии предохранительного клапана и контрольно-измерительных приборов (обращая внимание на сроки проверок и наличие пломбы или клейма);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уровень масла в компрессоре, воздушных фильтрах. В случае необходимости долить масло до требуемого уровня;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исправности питающей электролинии (гибкого кабеля) при отключенном рубильнике, подающем напряжение;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подсоединить к вентилю (последний должен быть закрыт) ресивера пневматический шланг;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пуске компрессора после продолжительной остановки несколько раз вручную провернуть коленчатый вал.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Если при подготовке компрессора к пуску не было обнаружено неисправностей или они устранены машинистом, компрессор может быть пущен в работу.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2.12. При пуске компрессора следует: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том, что пуск компрессора не представляет опасности для окружающих;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направление вращения вала электродвигателя (оно должно соответствовать нанесенной стрелке). В случае несовпадения направления вращения вала с заданным, выключить рубильник и поменять местами два любых токопроводящих провода от сети на клемовой доске электродвигателя или клеммах рубильника.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2.13. После пуска компрессора следует продуть ресивер, открыв сливные краны.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wuecdyf6bcqy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Во время работы компрессора нужно внимательно следить за работой приборов и прослушивать холодильник на отсутствие утечки сжатого воздуха.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Во время уборки помещения запрещается производить очистку оборудования, находящегося под давлением.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обнаружении утечки масла и воды, попадания масла на фундамент необходимо выявить и устранить причины утечек, убрать масло и воду. В качестве обтирочных материалов разрешается использовать только хлопчатобумажные или льняные тряпки, которые должны храниться в специальной закрытой таре.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Компрессор должен быть немедленно остановлен в следующих случаях: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манометры на любой ступени компрессора показывают давление выше допустимого (выше уставок);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манометр в системе смазки показывает давление ниже допустимого нижнего предела;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отключении вентилятора охлаждения;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слышны стуки, удары в компрессоре или двигателе или обнаружена неисправность, которая может привести к аварии;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температура III ступени компрессора выше уставки по термосигнализатору;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появлении запаха гари, дыма из компрессора или электродвигателя;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заметном увеличении вибрации компрессора и электродвигателя.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аварийной остановки компрессора, пуск его в работу может быть произведен с разрешения лица, ответственного за безопасную эксплуатацию компрессорной установки.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обслуживании компрессорной установки запрещается: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размещать аппаратуру и оборудование, не связанное с компрессором, в помещении компрессорной установки;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запуск и эксплуатировать технически неисправный компрессор или с неисправным (отсутствующим) ограждением;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работающие компрессорные установки без надзора со стороны обслуживающего персонала;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бензин, керосин и другие легковоспламеняющиеся материалы в помещении компрессорной установки;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ремонтировать и чистить оборудование и трубопроводы, находящиеся под давлением;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разведение открытого огня в помещении компрессорной установки;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эксплуатировать компрессор с неисправными предохранительными клапанами, реле давления и манометрами;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чистить, обтирать и смазывать вращающиеся и движущиеся части механизмов, а также перелезать через ограждения или просовывать руку за них для смазки и уборки;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для сокращения маршрута обхода оборудования перепрыгивать или перелезать через трубопроводы;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опираться и становиться на барьеры площадок, лестничные ограждения, предохранительные кожухи муфт и подшипников, ходить по трубопроводам, а также по конструкциям и перекрытиям, не предназначенным для прохода по ним;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останавливать вручную вращающиеся механизмы;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открывать арматуру без защитных рукавиц;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наступать на крышки люков, колодцев, каналов;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проникать в опасные зоны (парение, течи воды, масла, утечки газа, мазута, работы грузоподъемных кранов);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для протирки оборудования керосин, бензин, ацетон и др. легковоспламеняющиеся вещества;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чистку и замену перегоревших ламп;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обтирке наружных поверхностей работающих механизмов наматывать на руку или пальцы обтирочный материал;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на всей территории компрессорной.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Не допускается утечка масла на фундамент. Причина утечки должна быть немедленно устранена.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 качестве обтирочного материала разрешается применять только хлопчатобумажные или льняные тряпки.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снижении температуры в помещении станции до 2° из охлаждающих систем неработающего оборудования должна быть спущена охлаждающая вода, а воздушные полости тщательно продуты. В случае замерзания в воздухопроводе или водоотделителе воды отогревание их следует производить паром или горячей водой.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Запрещается при осмотре оборудования компрессорной установки производить переключения, снимать плакаты или знаки безопасности, ограждения и заземления, установленные при подготовке рабочего места, прикасаться к токоведущим частям, закрывать и открывать вентили, проникать за постоянные и временные ограждения.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выполнении ремонтных работ запрещается: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вести работы на неостановленном оборудовании и механизмах;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вести работы без принятия мер против ошибочного включения.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Перед разборкой компрессора и вскрытием межступенчатой аппаратуры необходимо: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отключить компрессоры от действующих коллекторов;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полное отсутствие избыточного давления в компрессоре и межступенчатой аппаратуре;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отсутствие напряжения в электроаппаратуре и полное отключение от системы энергоснабжения (на пусковом устройстве должны быть вывешены плакаты: "Не включать! Работают люди");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установить заглушки на всасывающей и нагнетательной линиях, отключить продувочные и пробоотборочные линии у компрессоров, работающих на опасных и токсичных газах;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подтвердить анализом качества продувки компрессора и межступенчатой аппаратуры;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оградить участки работ и всех проемов;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наличие необходимых лесов и подмостей.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Отключение всех сосудов и другого оборудования, находящегося под давлением, необходимо производить двумя последовательно установленными задвижками при наличии между ними дренажного устройства.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Открывать и закрывать задвижки и вентили необходимо специальными приспособлениями. Применять для этого рычаги (ломы, трубы и другие предметы) запрещается.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наращивание ключа трубой или другим ключом, а также работа замасленными ключами.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При работе с приставных и раздвижных лестниц на высоте более 1,3 м необходимо применять предохранительный пояс, закрепленный за конструкцию сооружения или за лестницу при условии надежного ее крепления к конструкции.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Запрещается класть тяжелые детали на край верстака, применять непрочные подставки и ящики, класть инструмент на компрессорный агрегат.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Запрещается машинисту переносить детали массой более 30 кг.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Перед внутренним осмотром, чисткой или ремонтом аппаратов они должны быть надежно отключены от коммуникаций, полностью освобождены от рабочего продукта.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Во время работы внутри аппарата все люки должны быть открыты и весь аппарат должен непрерывно вентилироваться. Снаружи аппарата должен находиться напарник, следящий за состоянием работающего внутри аппарата.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Работы внутри аппаратов относятся к опасным работам и должны производиться только с разрешения лица, ответственного за безопасную эксплуатацию.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Очистку аппаратов выжиганием запрещается.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Работа со случайных подставок (ящиков, бочек, досок и т.п.) запрещается.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При работе инструментом ударного действия необходимо пользоваться защитными очками для предотвращения попадания в глаза твердых частиц.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При использовании во время ремонта слесарного инструмента необходимо соблюдать следующие требования: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распрессовке или снятии отдельных деталей должны применяться специальные исправные съемники. При невозможности их применения необходимо использовать выколодки и накладки из меди;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монтаже узлов и механизмов, имеющих пружины, должны применяться приспособления, обеспечивающие невозможность внезапного действия пружины. Установку сжатых пружин следует производить также при помощи специальных приспособлений;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очистка напильников от стружки должна производиться специальной щеткой;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резке металла ручными ножовками необходимо натягивать и прочно закреплять ножовочное полотно.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Инструмент на рабочем месте должен быть расположен так, чтобы исключить возможность его скатывания или падения. Класть инструмент на перила ограждений или неогражденный край площадки лесов, подмостей, а также вблизи открытых люков, колодцев запрещается.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Производство работ с применением открытого огня и электросварки должно осуществляться при соблюдении противопожарных мероприятий под наблюдением ответственного лица, при наличии письменного разрешения главного инженера предприятия и представителя пожарной охраны.</w:t>
      </w:r>
    </w:p>
    <w:p w:rsidR="00000000" w:rsidDel="00000000" w:rsidP="00000000" w:rsidRDefault="00000000" w:rsidRPr="00000000">
      <w:pPr>
        <w:pStyle w:val="Heading3"/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336" w:lineRule="auto"/>
        <w:contextualSpacing w:val="0"/>
        <w:jc w:val="center"/>
        <w:rPr/>
      </w:pPr>
      <w:bookmarkStart w:colFirst="0" w:colLast="0" w:name="_ypuv6msf6xma" w:id="7"/>
      <w:bookmarkEnd w:id="7"/>
      <w:r w:rsidDel="00000000" w:rsidR="00000000" w:rsidRPr="00000000">
        <w:rPr>
          <w:rtl w:val="0"/>
        </w:rPr>
        <w:t xml:space="preserve">4. Требования по охране труда в аварийных ситуациях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пожара вблизи места производства работ машинист должен: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остановить компрессор;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отключить передвижной компрессор от питающего кабеля электроснабжения;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меры по ликвидации пожара имеющимися средствами пожаротушения. Воспламенившиеся горюче-смазочные материалы следует тушить огнетушителем, забрасывать песком, землей или прикрывать войлоком (брезентом). При воспламенении электропроводов необходимо принять меры по отключению их от источника тока; для их тушения применять углекислотные или порошковые огнетушители, песок, войлок;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непосредственному руководителю работ;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меры к удалению передвижного компрессора в безопасное место (если огонь угрожает компрессору);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невозможности ликвидировать пожар имеющимися средствами пожаротушения вызвать пожарную охрану.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разрыве шланга для сжатого воздуха машинист должен перекрыть подачу воздуха из воздухосборника.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дорожно-транспортного происшествия (при буксировке передвижного компрессора к месту производства работ) машинист должен действовать в соответствии с правилами дорожного движения.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несчастном случае (поражение электрическим током, отравление, ожог, внезапное заболевание) машинист обязан оказать доврачебную помощь пострадавшему.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jgbmzrxmeneg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 работы необходимо: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закончить переключения;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весь инструмент, приспособления, приборы и средства защиты должны быть приведены в надлежащий порядок и размещены в специальных шкафах и стеллажах, предназначенных для этой цели;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сообщить принимающему смену о всех неисправностях и изменениях в работе оборудования, происшедшие в течение смены;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доложить об окончании работы своему руководителю и оформить росписью в оперативном журнале;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снять спецодежду, убрать ее и другие средства индивидуальной защиты в шкаф.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