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C60CEB">
        <w:rPr>
          <w:rFonts w:ascii="Times New Roman" w:hAnsi="Times New Roman" w:cs="Times New Roman"/>
          <w:sz w:val="20"/>
          <w:szCs w:val="20"/>
          <w:lang w:val="en-US"/>
        </w:rPr>
        <w:t>Clubtk</w:t>
      </w:r>
      <w:r w:rsidR="00C60CEB" w:rsidRPr="00C60CEB">
        <w:rPr>
          <w:rFonts w:ascii="Times New Roman" w:hAnsi="Times New Roman" w:cs="Times New Roman"/>
          <w:sz w:val="20"/>
          <w:szCs w:val="20"/>
        </w:rPr>
        <w:t>.</w:t>
      </w:r>
      <w:r w:rsidR="00C60CE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91C24">
        <w:rPr>
          <w:rFonts w:ascii="Times New Roman" w:hAnsi="Times New Roman" w:cs="Times New Roman"/>
          <w:sz w:val="20"/>
          <w:szCs w:val="20"/>
        </w:rPr>
        <w:t>»</w:t>
      </w:r>
    </w:p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123456, Санкт-Петербург, улица Правды, дом 1</w:t>
      </w:r>
    </w:p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 xml:space="preserve">тел/факс (812)7121212, 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C24">
        <w:rPr>
          <w:rFonts w:ascii="Times New Roman" w:hAnsi="Times New Roman" w:cs="Times New Roman"/>
          <w:sz w:val="20"/>
          <w:szCs w:val="20"/>
        </w:rPr>
        <w:t>-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91C24">
        <w:rPr>
          <w:rFonts w:ascii="Times New Roman" w:hAnsi="Times New Roman" w:cs="Times New Roman"/>
          <w:sz w:val="20"/>
          <w:szCs w:val="20"/>
        </w:rPr>
        <w:t>: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791C24">
        <w:rPr>
          <w:rFonts w:ascii="Times New Roman" w:hAnsi="Times New Roman" w:cs="Times New Roman"/>
          <w:sz w:val="20"/>
          <w:szCs w:val="20"/>
        </w:rPr>
        <w:t>@</w:t>
      </w:r>
      <w:r w:rsidR="00C60CEB">
        <w:rPr>
          <w:rFonts w:ascii="Times New Roman" w:hAnsi="Times New Roman" w:cs="Times New Roman"/>
          <w:sz w:val="20"/>
          <w:szCs w:val="20"/>
          <w:lang w:val="en-US"/>
        </w:rPr>
        <w:t>clubtk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91C24">
        <w:rPr>
          <w:rFonts w:ascii="Times New Roman" w:hAnsi="Times New Roman" w:cs="Times New Roman"/>
          <w:sz w:val="20"/>
          <w:szCs w:val="20"/>
        </w:rPr>
        <w:t xml:space="preserve">, 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91C24">
        <w:rPr>
          <w:rFonts w:ascii="Times New Roman" w:hAnsi="Times New Roman" w:cs="Times New Roman"/>
          <w:sz w:val="20"/>
          <w:szCs w:val="20"/>
        </w:rPr>
        <w:t>://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="00C60CEB">
        <w:rPr>
          <w:rFonts w:ascii="Times New Roman" w:hAnsi="Times New Roman" w:cs="Times New Roman"/>
          <w:sz w:val="20"/>
          <w:szCs w:val="20"/>
          <w:lang w:val="en-US"/>
        </w:rPr>
        <w:t>clubtk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ОГРН/ ОКПО 1234567891011/ 12345678</w:t>
      </w:r>
    </w:p>
    <w:p w:rsidR="00791C24" w:rsidRPr="00791C24" w:rsidRDefault="00791C24" w:rsidP="00791C24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ИНН/КПП 1213141516/111111111</w:t>
      </w:r>
    </w:p>
    <w:p w:rsidR="00791C24" w:rsidRPr="00791C24" w:rsidRDefault="00791C24" w:rsidP="00791C24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В Комитет по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и занятости населения </w:t>
      </w:r>
    </w:p>
    <w:p w:rsid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91C2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                                     адрес: 190000, Санкт-Петербург, </w:t>
      </w: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ул. Галерная, д. 7</w:t>
      </w: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91C24" w:rsidRPr="00791C24" w:rsidRDefault="00791C24" w:rsidP="0079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C24" w:rsidRDefault="00791C24" w:rsidP="0079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Уведомление о простое по вине работодателя </w:t>
      </w:r>
    </w:p>
    <w:p w:rsidR="00791C24" w:rsidRPr="00791C24" w:rsidRDefault="00791C24" w:rsidP="0079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4">
        <w:rPr>
          <w:rFonts w:ascii="Times New Roman" w:hAnsi="Times New Roman" w:cs="Times New Roman"/>
          <w:sz w:val="24"/>
          <w:szCs w:val="24"/>
        </w:rPr>
        <w:t>с приостановкой производства</w:t>
      </w:r>
    </w:p>
    <w:p w:rsidR="00791C24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</w:p>
    <w:p w:rsidR="00791C24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C60CEB" w:rsidRPr="00C60CEB">
        <w:rPr>
          <w:rFonts w:ascii="Times New Roman" w:hAnsi="Times New Roman" w:cs="Times New Roman"/>
          <w:sz w:val="24"/>
          <w:szCs w:val="24"/>
        </w:rPr>
        <w:t>.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1C24">
        <w:rPr>
          <w:rFonts w:ascii="Times New Roman" w:hAnsi="Times New Roman" w:cs="Times New Roman"/>
          <w:sz w:val="24"/>
          <w:szCs w:val="24"/>
        </w:rPr>
        <w:t xml:space="preserve">, руководствуясь абз. 2 п. 2 ст. 25 Закона Российской Федерации от 19.04.1991 N 1032-1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1C24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1C24">
        <w:rPr>
          <w:rFonts w:ascii="Times New Roman" w:hAnsi="Times New Roman" w:cs="Times New Roman"/>
          <w:sz w:val="24"/>
          <w:szCs w:val="24"/>
        </w:rPr>
        <w:t xml:space="preserve">, уведомляет Комитет по труду и занятости населения г. Санкт-Петербурга о простое по вине работодателя в связи с приостановкой производства в соответствии с Приказом от </w:t>
      </w:r>
      <w:r>
        <w:rPr>
          <w:rFonts w:ascii="Times New Roman" w:hAnsi="Times New Roman" w:cs="Times New Roman"/>
          <w:sz w:val="24"/>
          <w:szCs w:val="24"/>
        </w:rPr>
        <w:t>01. 0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259 в период с 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0CEB">
        <w:rPr>
          <w:rFonts w:ascii="Times New Roman" w:hAnsi="Times New Roman" w:cs="Times New Roman"/>
          <w:sz w:val="24"/>
          <w:szCs w:val="24"/>
        </w:rPr>
        <w:t>.20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4">
        <w:rPr>
          <w:rFonts w:ascii="Times New Roman" w:hAnsi="Times New Roman" w:cs="Times New Roman"/>
          <w:sz w:val="24"/>
          <w:szCs w:val="24"/>
        </w:rPr>
        <w:t xml:space="preserve">по 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91C24">
        <w:rPr>
          <w:rFonts w:ascii="Times New Roman" w:hAnsi="Times New Roman" w:cs="Times New Roman"/>
          <w:sz w:val="24"/>
          <w:szCs w:val="24"/>
        </w:rPr>
        <w:t xml:space="preserve"> по причин</w:t>
      </w:r>
      <w:r>
        <w:rPr>
          <w:rFonts w:ascii="Times New Roman" w:hAnsi="Times New Roman" w:cs="Times New Roman"/>
          <w:sz w:val="24"/>
          <w:szCs w:val="24"/>
        </w:rPr>
        <w:t>ам экономического характера</w:t>
      </w:r>
      <w:r w:rsidRPr="00791C24">
        <w:rPr>
          <w:rFonts w:ascii="Times New Roman" w:hAnsi="Times New Roman" w:cs="Times New Roman"/>
          <w:sz w:val="24"/>
          <w:szCs w:val="24"/>
        </w:rPr>
        <w:t>. Количество простаивающих работников 5</w:t>
      </w:r>
      <w:r>
        <w:rPr>
          <w:rFonts w:ascii="Times New Roman" w:hAnsi="Times New Roman" w:cs="Times New Roman"/>
          <w:sz w:val="24"/>
          <w:szCs w:val="24"/>
        </w:rPr>
        <w:t>0 (пятьдесят) человек.</w:t>
      </w:r>
    </w:p>
    <w:p w:rsidR="00791C24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C24">
        <w:rPr>
          <w:rFonts w:ascii="Times New Roman" w:hAnsi="Times New Roman" w:cs="Times New Roman"/>
          <w:sz w:val="24"/>
          <w:szCs w:val="24"/>
        </w:rPr>
        <w:t>20</w:t>
      </w:r>
      <w:r w:rsidR="00C60CE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91C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45DF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Pr="00791C24">
        <w:rPr>
          <w:rFonts w:ascii="Times New Roman" w:hAnsi="Times New Roman" w:cs="Times New Roman"/>
          <w:sz w:val="24"/>
          <w:szCs w:val="24"/>
        </w:rPr>
        <w:t xml:space="preserve">иректор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6BC5">
        <w:rPr>
          <w:rFonts w:ascii="Times New Roman" w:hAnsi="Times New Roman" w:cs="Times New Roman"/>
          <w:i/>
          <w:sz w:val="28"/>
          <w:szCs w:val="28"/>
        </w:rPr>
        <w:t xml:space="preserve">Воронов </w:t>
      </w:r>
      <w:r w:rsidRPr="00791C2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791C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Воронов </w:t>
      </w:r>
      <w:r w:rsidRPr="00791C2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В.</w:t>
      </w:r>
    </w:p>
    <w:sectPr w:rsidR="004345DF" w:rsidRPr="0079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24"/>
    <w:rsid w:val="004345DF"/>
    <w:rsid w:val="00655BA4"/>
    <w:rsid w:val="00791C24"/>
    <w:rsid w:val="00C60CEB"/>
    <w:rsid w:val="00C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2020-04-15T07:15:00Z</dcterms:created>
  <dcterms:modified xsi:type="dcterms:W3CDTF">2020-04-15T07:21:00Z</dcterms:modified>
</cp:coreProperties>
</file>