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ОБ ОКАЗАНИИ УСЛУГ № 123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Москва                                                                                                       28 октября 2021 года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ООО «ПИОН»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именуемое в дальнейшем «Заказчик», в лице генерального директора Воронова А.В, действующего на основании Устава, с одной стороны, и Петров Петр Петрович, именуемый в дальнейшем «Исполнитель», с другой стороны, заключили настоящий договор (далее — Договор) о нижеследующем.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ПРЕДМЕТ ДОГОВОРА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Исполнитель обязуется по заданию Заказчика оказать услуги по разработке корпоративного сайта Заказчика (далее – Услуги).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Срок оказания услуг — до 01 декабря 2021 года.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Услуги считаются оказанными после подписания акта приема-передачи услуг Заказчиком. 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ПРАВА И ОБЯЗАННОСТИ СТОРОН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Исполнитель обязан: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2.1.1. Оказать Услуги надлежащего качества.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2.1.2. Оказать Услуги в полном объеме в срок, указанный в п. 1.2 Договора.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2.1.3. Безвозмездно исправить по требованию Заказчика все выявленные недостатки.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Исполнитель имеет право: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2.2.1. Выполнить Услуги досрочно.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2.2.2. Требовать своевременной и полной оплаты оказанных Услуг.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Заказчик имеет право: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2.4.1. Проверить качество Услуг, выполняемых Исполнителем.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2.4.2. Отказаться от исполнения Договора при условии оплаты Исполнителю фактически понесенных им расходов.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ЦЕНА ДОГОВОРА И ПОРЯДОК ОПЛАТЫ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Цена настоящего Договора составляет 25 000 (двадцать пять тысяч) рублей 00 копеек.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3.3. Заказчик вправе выплатить дополнительное вознаграждение Исполнителю. 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ОТВЕТСТВЕННОСТЬ СТОРОН 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ПОРЯДОК РАЗРЕШЕНИЯ СПОРОВ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ИНЫЕ УСЛОВИЯ 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Исполнитель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6.3. Исполнитель на каждую выплаченную ему Заказчиком сумму обязуется передать Заказчику чек, сформированный при расчете за Услуги, указанные в п. 1.1 Договора в течение 3 (трех) рабочих дней. 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6.4.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6.5. В случае снятия Исполнителя с учета в качестве плательщика налога на профессиональный доход, он обязуется сообщить об этом Заказчику письменно в течение 3 (трех) рабочих дней с даты снятия с такого учета.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ЗАКЛЮЧИТЕЛЬНЫЕ ПОЛОЖЕНИЯ 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7.2. Договор составлен в двух экземплярах. Оба экземпляра имеют равную юридическую силу. У каждой из сторон находится по одному экземпляру Договора. 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АДРЕСА, РЕКВИЗИТЫ И ПОДПИСИ СТОРОН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Заказчик: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ООО «ПИОН»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Адрес: </w:t>
      </w:r>
      <w:r w:rsidDel="00000000" w:rsidR="00000000" w:rsidRPr="00000000">
        <w:rPr>
          <w:rFonts w:ascii="Times New Roman" w:cs="Times New Roman" w:eastAsia="Times New Roman" w:hAnsi="Times New Roman"/>
          <w:color w:val="252525"/>
          <w:sz w:val="24"/>
          <w:szCs w:val="24"/>
          <w:rtl w:val="0"/>
        </w:rPr>
        <w:t xml:space="preserve">г. Москва, ул. Первая, д.1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ИНН 00000000, КПП 11111111 р/с 12345678987654 в ПАО «Сбербанк» к/с 12345678987654 БИК 3333333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Заказчик                                                                               ________________ А.В. Воронов 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Исполнитель: Петров Петр Петрович Паспорт серии 1234 № 567890 выдан ТП № 33 УФМС по СПб и ЛО. Адрес места регистрации: г. Москва, ул. Самозанятых, д. 1, кв. 1 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Реквизиты: 1234 5678 9876 5432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                                                                        ________________ П.П. Петров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z8he+CFJmKG8lqvr9AaBaBBog==">AMUW2mUzHue0kfAVrtYVi5NDXB7hp9Na1vykpIBqtTbxc021eKKN9Y8uv1TYoSGbiidSeSx7jmZ14KC+LPDLmVCeZ99vrvycTYVi4F01PwNvuZ1hBC55FhnvjAmlarevEXwNiC/oxBVB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2020-02-12T18:34:00Z</dcterms:created>
  <dc:creator>Полина</dc:creator>
</cp:coreProperties>
</file>