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ВНУТРЕННЯЯ ОПИСЬ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документов, хранящихся в личном деле № 100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Иванова Ивана Ивановича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0.3566121842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3.1946508172364"/>
        <w:gridCol w:w="1332.808320950966"/>
        <w:gridCol w:w="1350"/>
        <w:gridCol w:w="3030"/>
        <w:gridCol w:w="1399.8959881129272"/>
        <w:gridCol w:w="1064.4576523031203"/>
        <w:tblGridChange w:id="0">
          <w:tblGrid>
            <w:gridCol w:w="863.1946508172364"/>
            <w:gridCol w:w="1332.808320950966"/>
            <w:gridCol w:w="1350"/>
            <w:gridCol w:w="3030"/>
            <w:gridCol w:w="1399.8959881129272"/>
            <w:gridCol w:w="1064.4576523031203"/>
          </w:tblGrid>
        </w:tblGridChange>
      </w:tblGrid>
      <w:tr>
        <w:trPr>
          <w:trHeight w:val="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Индекс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Дата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Заголовок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листов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Приме-чание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Личная карточка по форме   Т-2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Анкета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Копия диплома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Заявление о приеме на  работу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Приказ о приеме на работу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Трудовой договор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01.01.2018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Должностная инструкция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01.04.2018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Характеристика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01.05.2018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Аттестационный лист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01.07.2018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Копия свидетельства о повышении квалификации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15.12.2018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Заявление об увольнении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300" w:before="30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01.01.2019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Приказ об увольнении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Итого            12 (двенадцать) документов.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                         (цифрами, прописью)</w:t>
      </w:r>
    </w:p>
    <w:p w:rsidR="00000000" w:rsidDel="00000000" w:rsidP="00000000" w:rsidRDefault="00000000" w:rsidRPr="00000000" w14:paraId="0000007B">
      <w:pPr>
        <w:ind w:left="10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Количество листов внутренней описи   1 (один)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(цифрами, прописью)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Руководитель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отдела кадров</w:t>
        <w:tab/>
        <w:tab/>
        <w:tab/>
        <w:t xml:space="preserve">  </w:t>
        <w:tab/>
        <w:t xml:space="preserve">Подпись</w:t>
        <w:tab/>
        <w:t xml:space="preserve">   </w:t>
        <w:tab/>
        <w:t xml:space="preserve">      П.П.Петров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01.01.2018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