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Муниципальное бюджетное общеобразовательное учреждение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Московская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средняя общеобразовательная школа» </w:t>
      </w:r>
      <w:r w:rsidDel="00000000" w:rsidR="00000000" w:rsidRPr="00000000">
        <w:rPr>
          <w:b w:val="1"/>
          <w:sz w:val="24"/>
          <w:szCs w:val="24"/>
          <w:rtl w:val="0"/>
        </w:rPr>
        <w:t xml:space="preserve"> №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Принято на педагогическом совете  </w:t>
      </w:r>
      <w:r w:rsidDel="00000000" w:rsidR="00000000" w:rsidRPr="00000000">
        <w:rPr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УТВЕРЖДЕНО: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Протокол от                                                               Приказ от «__»_______201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г.___ 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«___»____________201</w:t>
      </w:r>
      <w:r w:rsidDel="00000000" w:rsidR="00000000" w:rsidRPr="00000000">
        <w:rPr>
          <w:sz w:val="24"/>
          <w:szCs w:val="24"/>
          <w:rtl w:val="0"/>
        </w:rPr>
        <w:t xml:space="preserve">9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г. №_____                            заведующий </w:t>
      </w:r>
      <w:r w:rsidDel="00000000" w:rsidR="00000000" w:rsidRPr="00000000">
        <w:rPr>
          <w:sz w:val="24"/>
          <w:szCs w:val="24"/>
          <w:rtl w:val="0"/>
        </w:rPr>
        <w:t xml:space="preserve">школы № 100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                                                                     _______/</w:t>
      </w:r>
      <w:r w:rsidDel="00000000" w:rsidR="00000000" w:rsidRPr="00000000">
        <w:rPr>
          <w:sz w:val="24"/>
          <w:szCs w:val="24"/>
          <w:rtl w:val="0"/>
        </w:rPr>
        <w:t xml:space="preserve">Иванов И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./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О ПОРЯДКЕ ВЕДЕНИЯ ЛИЧНЫХ ДЕЛ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ПЕДАГОГОВ И СОТРУДНИКОВ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  <w:t xml:space="preserve">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1.Общие положения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1.1.  Настоящее Положение определяет порядок ведения и хранения  личных дел педагогов и сотрудников муниципального бюджетного общеобразовательного учреждения </w:t>
      </w:r>
      <w:r w:rsidDel="00000000" w:rsidR="00000000" w:rsidRPr="00000000">
        <w:rPr>
          <w:sz w:val="24"/>
          <w:szCs w:val="24"/>
          <w:rtl w:val="0"/>
        </w:rPr>
        <w:t xml:space="preserve">«Московская средняя общеобразовательная школа»  № 100</w:t>
      </w:r>
    </w:p>
    <w:p w:rsidR="00000000" w:rsidDel="00000000" w:rsidP="00000000" w:rsidRDefault="00000000" w:rsidRPr="00000000" w14:paraId="0000005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на основании ТК РФ от 30 декабря 2001г. №197-ФЗ (в редакции от 30 июня 2006 г., на основании Перечня типовых управленческих документов.</w:t>
      </w:r>
    </w:p>
    <w:p w:rsidR="00000000" w:rsidDel="00000000" w:rsidP="00000000" w:rsidRDefault="00000000" w:rsidRPr="00000000" w14:paraId="0000005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1.2  Личные дела оформляются на всех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1.3. Настоящее положение утверждается приказом заведующего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и является обязательным для всех категорий педагогических и других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1.4. Ведение личных дел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  возлагается на заведующего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1.5. Не допускается ведение нескольких личных дел работников, за исключением, если работник принят по внутреннему совместительству.</w:t>
      </w:r>
    </w:p>
    <w:p w:rsidR="00000000" w:rsidDel="00000000" w:rsidP="00000000" w:rsidRDefault="00000000" w:rsidRPr="00000000" w14:paraId="0000005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 Порядок формирования личных дел педагогов и сотрудников 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2.1. Оформление личных дел осуществляется в течение 5 дней со дня приема работника на работу.</w:t>
      </w:r>
    </w:p>
    <w:p w:rsidR="00000000" w:rsidDel="00000000" w:rsidP="00000000" w:rsidRDefault="00000000" w:rsidRPr="00000000" w14:paraId="0000005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2.2. Формирование личного дела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  производится непосредственно после приема 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или перевода педагогов и сотрудников из другого образовательного учреждения.</w:t>
      </w:r>
    </w:p>
    <w:p w:rsidR="00000000" w:rsidDel="00000000" w:rsidP="00000000" w:rsidRDefault="00000000" w:rsidRPr="00000000" w14:paraId="0000005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 При поступлении на работу гражданин представляет:</w:t>
      </w:r>
    </w:p>
    <w:p w:rsidR="00000000" w:rsidDel="00000000" w:rsidP="00000000" w:rsidRDefault="00000000" w:rsidRPr="00000000" w14:paraId="0000005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2.3.1. Личное заявление, написанное собственноручно.</w:t>
      </w:r>
    </w:p>
    <w:p w:rsidR="00000000" w:rsidDel="00000000" w:rsidP="00000000" w:rsidRDefault="00000000" w:rsidRPr="00000000" w14:paraId="0000005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2.3.2. Документ, удостоверяющий личность.</w:t>
      </w:r>
    </w:p>
    <w:p w:rsidR="00000000" w:rsidDel="00000000" w:rsidP="00000000" w:rsidRDefault="00000000" w:rsidRPr="00000000" w14:paraId="0000006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2.3.3. Трудовую книжку.</w:t>
      </w:r>
    </w:p>
    <w:p w:rsidR="00000000" w:rsidDel="00000000" w:rsidP="00000000" w:rsidRDefault="00000000" w:rsidRPr="00000000" w14:paraId="0000006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2.3.4. Документ об образовании.</w:t>
      </w:r>
    </w:p>
    <w:p w:rsidR="00000000" w:rsidDel="00000000" w:rsidP="00000000" w:rsidRDefault="00000000" w:rsidRPr="00000000" w14:paraId="0000006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2.3.5. Санитарную книжку.</w:t>
      </w:r>
    </w:p>
    <w:p w:rsidR="00000000" w:rsidDel="00000000" w:rsidP="00000000" w:rsidRDefault="00000000" w:rsidRPr="00000000" w14:paraId="0000006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2.3.6. Справку о наличии судимости или отсутствии судимости из МВД.</w:t>
      </w:r>
    </w:p>
    <w:p w:rsidR="00000000" w:rsidDel="00000000" w:rsidP="00000000" w:rsidRDefault="00000000" w:rsidRPr="00000000" w14:paraId="0000006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2.3.7. Другие документы, предусмотренные Федеральным законодательством.</w:t>
      </w:r>
    </w:p>
    <w:p w:rsidR="00000000" w:rsidDel="00000000" w:rsidP="00000000" w:rsidRDefault="00000000" w:rsidRPr="00000000" w14:paraId="0000006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2.4. Личному делу присваивается номер, согласно журналу учета личных дел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2.4.1. На обложке личного дела отражаются следующие реквизиты: личное дело № согласно книги регистрации личных дел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2.5. Документы в личном деле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располагаются в следующем порядке: </w:t>
      </w:r>
    </w:p>
    <w:p w:rsidR="00000000" w:rsidDel="00000000" w:rsidP="00000000" w:rsidRDefault="00000000" w:rsidRPr="00000000" w14:paraId="0000006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1) опись документов, имеющихся в личном деле;</w:t>
      </w:r>
    </w:p>
    <w:p w:rsidR="00000000" w:rsidDel="00000000" w:rsidP="00000000" w:rsidRDefault="00000000" w:rsidRPr="00000000" w14:paraId="0000006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2) личный листок по учету кадров с фотографией (заполняется работником);</w:t>
      </w:r>
    </w:p>
    <w:p w:rsidR="00000000" w:rsidDel="00000000" w:rsidP="00000000" w:rsidRDefault="00000000" w:rsidRPr="00000000" w14:paraId="0000006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3) дополнение к личному листку по учету кадров (далее заполняется работодателем);</w:t>
      </w:r>
    </w:p>
    <w:p w:rsidR="00000000" w:rsidDel="00000000" w:rsidP="00000000" w:rsidRDefault="00000000" w:rsidRPr="00000000" w14:paraId="0000006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4) анкета, принятого на работу;</w:t>
      </w:r>
    </w:p>
    <w:p w:rsidR="00000000" w:rsidDel="00000000" w:rsidP="00000000" w:rsidRDefault="00000000" w:rsidRPr="00000000" w14:paraId="0000006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5) личное заявление о приеме на работу;</w:t>
      </w:r>
    </w:p>
    <w:p w:rsidR="00000000" w:rsidDel="00000000" w:rsidP="00000000" w:rsidRDefault="00000000" w:rsidRPr="00000000" w14:paraId="0000006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6) приказ о приеме на работу;</w:t>
      </w:r>
    </w:p>
    <w:p w:rsidR="00000000" w:rsidDel="00000000" w:rsidP="00000000" w:rsidRDefault="00000000" w:rsidRPr="00000000" w14:paraId="0000006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7) согласие работника в письменном виде на обработку персональных данных;</w:t>
      </w:r>
    </w:p>
    <w:p w:rsidR="00000000" w:rsidDel="00000000" w:rsidP="00000000" w:rsidRDefault="00000000" w:rsidRPr="00000000" w14:paraId="0000006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8) ксерокопия паспорта;</w:t>
      </w:r>
    </w:p>
    <w:p w:rsidR="00000000" w:rsidDel="00000000" w:rsidP="00000000" w:rsidRDefault="00000000" w:rsidRPr="00000000" w14:paraId="0000007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9) автобиография работника, написанная от руки, в произвольной форме и содержащая подробное изложение основных моментов его жизни и деятельности;</w:t>
      </w:r>
    </w:p>
    <w:p w:rsidR="00000000" w:rsidDel="00000000" w:rsidP="00000000" w:rsidRDefault="00000000" w:rsidRPr="00000000" w14:paraId="0000007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10) ксерокопия (ии) документа (ов) об образовании;</w:t>
      </w:r>
    </w:p>
    <w:p w:rsidR="00000000" w:rsidDel="00000000" w:rsidP="00000000" w:rsidRDefault="00000000" w:rsidRPr="00000000" w14:paraId="0000007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11) ксерокопия свидетельства ИНН, СНИЛС;</w:t>
      </w:r>
    </w:p>
    <w:p w:rsidR="00000000" w:rsidDel="00000000" w:rsidP="00000000" w:rsidRDefault="00000000" w:rsidRPr="00000000" w14:paraId="0000007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12) ксерокопия военного билета (стр. 1,2,4,8,11,13,14 для военнообязанных и лиц, подлежащих призыву на военную службу);</w:t>
      </w:r>
    </w:p>
    <w:p w:rsidR="00000000" w:rsidDel="00000000" w:rsidP="00000000" w:rsidRDefault="00000000" w:rsidRPr="00000000" w14:paraId="0000007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13) справка о наличии судимости или об отсутствии судимости из МВД;</w:t>
      </w:r>
    </w:p>
    <w:p w:rsidR="00000000" w:rsidDel="00000000" w:rsidP="00000000" w:rsidRDefault="00000000" w:rsidRPr="00000000" w14:paraId="0000007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14) ксерокопия трудовой книжки, если работник принят по внешнему совместительству;</w:t>
      </w:r>
    </w:p>
    <w:p w:rsidR="00000000" w:rsidDel="00000000" w:rsidP="00000000" w:rsidRDefault="00000000" w:rsidRPr="00000000" w14:paraId="0000007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15) иные документы, которые должны быть предъявлены работником с учетом специфики работы;</w:t>
      </w:r>
    </w:p>
    <w:p w:rsidR="00000000" w:rsidDel="00000000" w:rsidP="00000000" w:rsidRDefault="00000000" w:rsidRPr="00000000" w14:paraId="0000007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16) приказы о назначениях, переводах, увольнении и др.;</w:t>
      </w:r>
    </w:p>
    <w:p w:rsidR="00000000" w:rsidDel="00000000" w:rsidP="00000000" w:rsidRDefault="00000000" w:rsidRPr="00000000" w14:paraId="0000007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17) документы о прохождении работником аттестации, собеседования, повышения квалификации.</w:t>
      </w:r>
    </w:p>
    <w:p w:rsidR="00000000" w:rsidDel="00000000" w:rsidP="00000000" w:rsidRDefault="00000000" w:rsidRPr="00000000" w14:paraId="0000007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2.6.  С целью обеспечения надлежащей сохранности личного дела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  и удобства в обращении с ним при формировании документы помещаются  в отдельную папку.  </w:t>
      </w:r>
    </w:p>
    <w:p w:rsidR="00000000" w:rsidDel="00000000" w:rsidP="00000000" w:rsidRDefault="00000000" w:rsidRPr="00000000" w14:paraId="0000007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2.7. Трудовые книжки хранятся отдельно в сейфе у директора школы.</w:t>
      </w:r>
    </w:p>
    <w:p w:rsidR="00000000" w:rsidDel="00000000" w:rsidP="00000000" w:rsidRDefault="00000000" w:rsidRPr="00000000" w14:paraId="0000007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3.  Порядок ведения личных дел педагогов и сотрудников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3.1. В дальнейшем в личное дело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включаются:</w:t>
      </w:r>
    </w:p>
    <w:p w:rsidR="00000000" w:rsidDel="00000000" w:rsidP="00000000" w:rsidRDefault="00000000" w:rsidRPr="00000000" w14:paraId="00000080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приказы или выписки из приказов о назначении, освобождении или перемещении по должности;</w:t>
      </w:r>
    </w:p>
    <w:p w:rsidR="00000000" w:rsidDel="00000000" w:rsidP="00000000" w:rsidRDefault="00000000" w:rsidRPr="00000000" w14:paraId="00000081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документы об итогах аттестации (заявление, аттестационный лист; приказы или ксерокопии приказов по итогам аттестации или выписка из приказа);</w:t>
      </w:r>
    </w:p>
    <w:p w:rsidR="00000000" w:rsidDel="00000000" w:rsidP="00000000" w:rsidRDefault="00000000" w:rsidRPr="00000000" w14:paraId="00000082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лист поощрений и взысканий;</w:t>
      </w:r>
    </w:p>
    <w:p w:rsidR="00000000" w:rsidDel="00000000" w:rsidP="00000000" w:rsidRDefault="00000000" w:rsidRPr="00000000" w14:paraId="00000083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ксерокопии почетных грамот и благодарственных писем, заверенные печатью и подписью ответственного лица;</w:t>
      </w:r>
    </w:p>
    <w:p w:rsidR="00000000" w:rsidDel="00000000" w:rsidP="00000000" w:rsidRDefault="00000000" w:rsidRPr="00000000" w14:paraId="00000084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ксерокопии документов о повышении квалификации, о переподготовке, заверенные печатью и подписью ответственного лица;</w:t>
      </w:r>
    </w:p>
    <w:p w:rsidR="00000000" w:rsidDel="00000000" w:rsidP="00000000" w:rsidRDefault="00000000" w:rsidRPr="00000000" w14:paraId="00000085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ксерокопии документов об изменении анкетных биографических данных (например: копия свидетельства о браке, изменении фамилии и т. д.).</w:t>
      </w:r>
    </w:p>
    <w:p w:rsidR="00000000" w:rsidDel="00000000" w:rsidP="00000000" w:rsidRDefault="00000000" w:rsidRPr="00000000" w14:paraId="0000008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3.2.  Личное дело педагогов  и сотрудников  ДОУ  ведется в течение всего периода работы каждого педагога и  сотрудника  в образовательном учреждении.</w:t>
      </w:r>
    </w:p>
    <w:p w:rsidR="00000000" w:rsidDel="00000000" w:rsidP="00000000" w:rsidRDefault="00000000" w:rsidRPr="00000000" w14:paraId="0000008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3.3.  Ведение личного дела предусматривает:</w:t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помещение документов, подлежащих хранению в  составе личных дел, в хронологическом порядке;</w:t>
      </w:r>
    </w:p>
    <w:p w:rsidR="00000000" w:rsidDel="00000000" w:rsidP="00000000" w:rsidRDefault="00000000" w:rsidRPr="00000000" w14:paraId="00000089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ежегодную проверку состояния личного дела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на предмет сохранности включенных в него документов и своевременное заполнение.</w:t>
      </w:r>
    </w:p>
    <w:p w:rsidR="00000000" w:rsidDel="00000000" w:rsidP="00000000" w:rsidRDefault="00000000" w:rsidRPr="00000000" w14:paraId="0000008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3.4.  Документы в личном деле подлежат описи, которая хранится в составе личного дела.</w:t>
      </w:r>
    </w:p>
    <w:p w:rsidR="00000000" w:rsidDel="00000000" w:rsidP="00000000" w:rsidRDefault="00000000" w:rsidRPr="00000000" w14:paraId="0000008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8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4. Порядок учета и хранения личных дел педагогов и сотрудников </w:t>
      </w:r>
      <w:r w:rsidDel="00000000" w:rsidR="00000000" w:rsidRPr="00000000">
        <w:rPr>
          <w:b w:val="1"/>
          <w:sz w:val="24"/>
          <w:szCs w:val="24"/>
          <w:rtl w:val="0"/>
        </w:rPr>
        <w:t xml:space="preserve">школы</w:t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4.1. Хранение и учет личных дел педагогов 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Личные дела  педагогов и сотрудников хранятся в сейфе в папке, а внутри папки – по алфавиту.</w:t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Доступ к личным делам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  имеют только заведующий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1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Личные дела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 (в соответствии с Перечнем типовых управленческих документов).</w:t>
      </w:r>
    </w:p>
    <w:p w:rsidR="00000000" w:rsidDel="00000000" w:rsidP="00000000" w:rsidRDefault="00000000" w:rsidRPr="00000000" w14:paraId="00000092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4.2.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В личные дела не должны входить документы второстепенного характера, имеющие временные (до 10 лет включительно) сроки хранения.</w:t>
      </w:r>
    </w:p>
    <w:p w:rsidR="00000000" w:rsidDel="00000000" w:rsidP="00000000" w:rsidRDefault="00000000" w:rsidRPr="00000000" w14:paraId="00000093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4.3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Содержание личных дел ранее принятых работников может не соответствовать п.  2.5. настоящего Положения, так как комплектация личных дел не была предусмотрена Федеральным законодательством. </w:t>
      </w:r>
    </w:p>
    <w:p w:rsidR="00000000" w:rsidDel="00000000" w:rsidP="00000000" w:rsidRDefault="00000000" w:rsidRPr="00000000" w14:paraId="00000094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4.4.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Заведующий, принимая от работника ксерокопии документов, личный листок по учету кадров, должен проверить полноту его заполнения и достоверность указанных сведений в соответствии с предъявленными оригиналами документов и сделать соответствующую запись в анкете.</w:t>
      </w:r>
    </w:p>
    <w:p w:rsidR="00000000" w:rsidDel="00000000" w:rsidP="00000000" w:rsidRDefault="00000000" w:rsidRPr="00000000" w14:paraId="00000095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4.5.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Сбор и внесение в личные дела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сведений о частной жизни, политической и религиозной принадлежности запрещается.</w:t>
      </w:r>
    </w:p>
    <w:p w:rsidR="00000000" w:rsidDel="00000000" w:rsidP="00000000" w:rsidRDefault="00000000" w:rsidRPr="00000000" w14:paraId="00000096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4.6.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Личное дело может быть выдано в следующих случаях:</w:t>
      </w:r>
    </w:p>
    <w:p w:rsidR="00000000" w:rsidDel="00000000" w:rsidP="00000000" w:rsidRDefault="00000000" w:rsidRPr="00000000" w14:paraId="00000097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по требованию работника для ознакомления (без права выноса);</w:t>
      </w:r>
    </w:p>
    <w:p w:rsidR="00000000" w:rsidDel="00000000" w:rsidP="00000000" w:rsidRDefault="00000000" w:rsidRPr="00000000" w14:paraId="00000098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непосредственно руководителю для ознакомления с материалами личного дела;</w:t>
      </w:r>
    </w:p>
    <w:p w:rsidR="00000000" w:rsidDel="00000000" w:rsidP="00000000" w:rsidRDefault="00000000" w:rsidRPr="00000000" w14:paraId="00000099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4.7.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Снятие копий документов, хранящихся в личном деле, производится только с письменного разрешения работника.</w:t>
      </w:r>
    </w:p>
    <w:p w:rsidR="00000000" w:rsidDel="00000000" w:rsidP="00000000" w:rsidRDefault="00000000" w:rsidRPr="00000000" w14:paraId="0000009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5. Порядок выдачи личных дел во временное пользование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5.1. Выдача личных дел (отдельных документов в составе личного дела) во временное пользование  производится с разрешения заведующего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по заявлению работника.</w:t>
      </w:r>
    </w:p>
    <w:p w:rsidR="00000000" w:rsidDel="00000000" w:rsidP="00000000" w:rsidRDefault="00000000" w:rsidRPr="00000000" w14:paraId="0000009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5.2. Работа (ознакомление) с личными делами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производится в здании дошкольного образовательного учреждения в присутствии заведующего.  В конце рабочего дня заведующий обязан  убедиться в том, что все личные дела или документы из личных дел,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000000" w:rsidDel="00000000" w:rsidP="00000000" w:rsidRDefault="00000000" w:rsidRPr="00000000" w14:paraId="0000009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6. Ответственность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6.1. Педагоги и сотрудники 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  обязаны своевременно представлять заведующему сведения об изменении в персональных данных, включенных в состав личного дела.</w:t>
      </w:r>
    </w:p>
    <w:p w:rsidR="00000000" w:rsidDel="00000000" w:rsidP="00000000" w:rsidRDefault="00000000" w:rsidRPr="00000000" w14:paraId="000000A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6.2. Работодатель (заведующий) обеспечивает:</w:t>
      </w:r>
    </w:p>
    <w:p w:rsidR="00000000" w:rsidDel="00000000" w:rsidP="00000000" w:rsidRDefault="00000000" w:rsidRPr="00000000" w14:paraId="000000A4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сохранность личных дел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A5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конфиденциальность сведений, содержащихся в личных делах педагогов 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7. Права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7.1. Для обеспечения защиты персональных данных, которые хранятся в личных делах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A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педагоги и сотрудники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имеют право:</w:t>
      </w:r>
    </w:p>
    <w:p w:rsidR="00000000" w:rsidDel="00000000" w:rsidP="00000000" w:rsidRDefault="00000000" w:rsidRPr="00000000" w14:paraId="000000AB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получить  полную информацию о своих персональных данных и обработке этих данных;</w:t>
      </w:r>
    </w:p>
    <w:p w:rsidR="00000000" w:rsidDel="00000000" w:rsidP="00000000" w:rsidRDefault="00000000" w:rsidRPr="00000000" w14:paraId="000000AC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получить свободный доступ к своим персональным данным;</w:t>
      </w:r>
    </w:p>
    <w:p w:rsidR="00000000" w:rsidDel="00000000" w:rsidP="00000000" w:rsidRDefault="00000000" w:rsidRPr="00000000" w14:paraId="000000AD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получить копии, хранящиеся в  личном деле и  содержащие  персональные данные.</w:t>
      </w:r>
    </w:p>
    <w:p w:rsidR="00000000" w:rsidDel="00000000" w:rsidP="00000000" w:rsidRDefault="00000000" w:rsidRPr="00000000" w14:paraId="000000AE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требовать  исключения  или  исправления  неверных или неполных персональных  данных</w:t>
      </w:r>
    </w:p>
    <w:p w:rsidR="00000000" w:rsidDel="00000000" w:rsidP="00000000" w:rsidRDefault="00000000" w:rsidRPr="00000000" w14:paraId="000000A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работодатель имеет право:</w:t>
      </w:r>
    </w:p>
    <w:p w:rsidR="00000000" w:rsidDel="00000000" w:rsidP="00000000" w:rsidRDefault="00000000" w:rsidRPr="00000000" w14:paraId="000000B0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обрабатывать   персональные данные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в том числе и на электронных носителях;</w:t>
      </w:r>
    </w:p>
    <w:p w:rsidR="00000000" w:rsidDel="00000000" w:rsidP="00000000" w:rsidRDefault="00000000" w:rsidRPr="00000000" w14:paraId="000000B1">
      <w:pPr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запросить  от педагогов и сотрудников </w:t>
      </w:r>
      <w:r w:rsidDel="00000000" w:rsidR="00000000" w:rsidRPr="00000000">
        <w:rPr>
          <w:sz w:val="24"/>
          <w:szCs w:val="24"/>
          <w:rtl w:val="0"/>
        </w:rPr>
        <w:t xml:space="preserve">школы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всю необходимую информацию.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