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D14F0" w:rsidRDefault="000561EC">
      <w:pPr>
        <w:spacing w:after="120"/>
        <w:jc w:val="right"/>
      </w:pPr>
      <w:r>
        <w:t xml:space="preserve">Форма </w:t>
      </w:r>
      <w:r w:rsidRPr="003D14F0">
        <w:t>5</w:t>
      </w:r>
    </w:p>
    <w:p w:rsidR="00000000" w:rsidRPr="003D14F0" w:rsidRDefault="000561EC">
      <w:pPr>
        <w:spacing w:after="60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(в ред. Приказа Минтруда России от 20.02.2014 № 103н)</w:t>
      </w:r>
    </w:p>
    <w:p w:rsidR="00000000" w:rsidRDefault="000561EC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государственного инспектора труда</w:t>
      </w:r>
    </w:p>
    <w:p w:rsidR="00000000" w:rsidRDefault="000561EC">
      <w:pPr>
        <w:tabs>
          <w:tab w:val="center" w:pos="6379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0561EC">
      <w:pPr>
        <w:pBdr>
          <w:top w:val="single" w:sz="4" w:space="1" w:color="auto"/>
        </w:pBdr>
        <w:ind w:left="2552" w:right="140"/>
        <w:jc w:val="center"/>
      </w:pPr>
      <w:r>
        <w:t>(групповому, с легким, тяжелым, со смертельным исходом)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56"/>
        <w:gridCol w:w="2552"/>
        <w:gridCol w:w="510"/>
        <w:gridCol w:w="340"/>
        <w:gridCol w:w="963"/>
        <w:gridCol w:w="1021"/>
        <w:gridCol w:w="567"/>
        <w:gridCol w:w="893"/>
        <w:gridCol w:w="8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tabs>
                <w:tab w:val="left" w:pos="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000000" w:rsidRDefault="000561EC">
      <w:pPr>
        <w:pBdr>
          <w:top w:val="single" w:sz="4" w:space="1" w:color="auto"/>
        </w:pBdr>
        <w:ind w:left="227"/>
        <w:jc w:val="center"/>
      </w:pPr>
      <w:r>
        <w:t>(</w:t>
      </w:r>
      <w:r>
        <w:t xml:space="preserve">фамилия, инициалы, профессия (должность) пострадавшего (пострадавших), наименование и 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юридический адрес, отраслевая принадлежность /код основного вида экономической деятельности по ОКВЭД/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организации; фамилия и инициалы работодателя – физического лица)</w:t>
      </w:r>
    </w:p>
    <w:p w:rsidR="00000000" w:rsidRDefault="000561EC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0561EC">
      <w:pPr>
        <w:tabs>
          <w:tab w:val="right" w:pos="10205"/>
        </w:tabs>
        <w:spacing w:before="18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000000" w:rsidRDefault="000561EC">
      <w:pPr>
        <w:pBdr>
          <w:top w:val="single" w:sz="4" w:space="0" w:color="auto"/>
        </w:pBdr>
        <w:ind w:left="1304" w:right="140"/>
        <w:jc w:val="center"/>
      </w:pPr>
      <w:r>
        <w:t>(фамилия, инициалы государственного инспектора труда)</w:t>
      </w: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000000" w:rsidRDefault="000561EC">
      <w:pPr>
        <w:pBdr>
          <w:top w:val="single" w:sz="4" w:space="1" w:color="auto"/>
        </w:pBdr>
        <w:ind w:left="1219"/>
        <w:jc w:val="center"/>
      </w:pPr>
      <w:r>
        <w:t>(фамилии, инициалы: профсоюзного инспектора труда; работников органов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 xml:space="preserve">государственного надзора и контроля (с указанием их должностей); других лиц, 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принимавших участие в расслед</w:t>
      </w:r>
      <w:r>
        <w:t>овании несчастного случая)</w:t>
      </w:r>
    </w:p>
    <w:p w:rsidR="00000000" w:rsidRDefault="000561EC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0561E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с  </w:t>
      </w:r>
    </w:p>
    <w:p w:rsidR="00000000" w:rsidRDefault="000561EC">
      <w:pPr>
        <w:pBdr>
          <w:top w:val="single" w:sz="4" w:space="1" w:color="auto"/>
        </w:pBdr>
        <w:ind w:left="6606"/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(указываются причины и основания проведения расследования)</w:t>
      </w: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000000" w:rsidRDefault="000561EC">
      <w:pPr>
        <w:pBdr>
          <w:top w:val="single" w:sz="4" w:space="1" w:color="auto"/>
        </w:pBdr>
        <w:ind w:left="7201"/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(указать название организаций (комис</w:t>
      </w:r>
      <w:r>
        <w:t>сий организаций) или фамилии, инициалы, должности работников</w:t>
      </w:r>
    </w:p>
    <w:p w:rsidR="00000000" w:rsidRDefault="000561EC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0561EC">
      <w:pPr>
        <w:pBdr>
          <w:top w:val="single" w:sz="4" w:space="1" w:color="auto"/>
        </w:pBdr>
        <w:ind w:right="140"/>
        <w:jc w:val="center"/>
      </w:pPr>
      <w:r>
        <w:t>правоохранительных органов, ранее проводивших расследование данного происшествия)</w:t>
      </w: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>мною лично.</w:t>
      </w:r>
    </w:p>
    <w:p w:rsidR="00000000" w:rsidRDefault="000561EC">
      <w:pPr>
        <w:jc w:val="center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000000" w:rsidRDefault="000561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 Сведения о пострадавшем (пострадавших</w:t>
      </w:r>
      <w:r>
        <w:rPr>
          <w:sz w:val="24"/>
          <w:szCs w:val="24"/>
        </w:rPr>
        <w:t>):</w:t>
      </w: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0561EC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000000" w:rsidRDefault="000561EC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000000" w:rsidRDefault="000561EC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000000" w:rsidRDefault="000561EC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000000" w:rsidRDefault="000561EC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000000" w:rsidRDefault="000561EC">
      <w:pPr>
        <w:tabs>
          <w:tab w:val="center" w:pos="5387"/>
          <w:tab w:val="center" w:pos="8789"/>
          <w:tab w:val="right" w:pos="10205"/>
          <w:tab w:val="right" w:pos="121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0561EC">
      <w:pPr>
        <w:pBdr>
          <w:top w:val="single" w:sz="4" w:space="1" w:color="auto"/>
        </w:pBdr>
        <w:ind w:left="7286" w:right="142"/>
        <w:jc w:val="center"/>
      </w:pPr>
      <w:r>
        <w:t>(число полных лет и месяцев)</w:t>
      </w:r>
    </w:p>
    <w:p w:rsidR="00000000" w:rsidRDefault="000561EC">
      <w:pPr>
        <w:tabs>
          <w:tab w:val="center" w:pos="6946"/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0561EC">
      <w:pPr>
        <w:pBdr>
          <w:top w:val="single" w:sz="4" w:space="1" w:color="auto"/>
        </w:pBdr>
        <w:ind w:left="3629" w:right="142"/>
        <w:jc w:val="center"/>
      </w:pPr>
      <w:r>
        <w:t>(число полных лет и месяцев)</w:t>
      </w:r>
    </w:p>
    <w:p w:rsidR="00000000" w:rsidRDefault="00056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семейное положение  </w:t>
      </w:r>
    </w:p>
    <w:p w:rsidR="00000000" w:rsidRDefault="000561EC">
      <w:pPr>
        <w:pBdr>
          <w:top w:val="single" w:sz="4" w:space="1" w:color="auto"/>
        </w:pBdr>
        <w:ind w:left="2268"/>
        <w:jc w:val="center"/>
      </w:pPr>
      <w:r>
        <w:t>(состав семьи, фамилии, инициалы, возраст членов семьи, находящихся на</w:t>
      </w:r>
    </w:p>
    <w:p w:rsidR="00000000" w:rsidRDefault="000561EC">
      <w:pPr>
        <w:jc w:val="both"/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иждивении пострадавшего)</w:t>
      </w:r>
    </w:p>
    <w:p w:rsidR="00000000" w:rsidRDefault="000561EC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Сведения о проведении инструктажей и обучения по охране труда</w:t>
      </w:r>
    </w:p>
    <w:p w:rsidR="00000000" w:rsidRDefault="00056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000000" w:rsidRDefault="000561EC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000000" w:rsidRDefault="000561EC">
      <w:pPr>
        <w:tabs>
          <w:tab w:val="right" w:pos="10205"/>
        </w:tabs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 /первичный, повторный, внеплановый, целевой/</w:t>
      </w:r>
      <w:r>
        <w:rPr>
          <w:sz w:val="24"/>
          <w:szCs w:val="24"/>
        </w:rPr>
        <w:tab/>
        <w:t>по профессии или</w:t>
      </w:r>
    </w:p>
    <w:p w:rsidR="00000000" w:rsidRDefault="000561EC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000000" w:rsidRDefault="000561EC">
      <w:pPr>
        <w:tabs>
          <w:tab w:val="center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виду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000000" w:rsidRDefault="000561EC">
      <w:pPr>
        <w:pBdr>
          <w:top w:val="single" w:sz="4" w:space="1" w:color="auto"/>
        </w:pBdr>
        <w:ind w:left="7286"/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0561EC">
      <w:pPr>
        <w:jc w:val="both"/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000000" w:rsidRDefault="000561EC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71"/>
        <w:gridCol w:w="510"/>
        <w:gridCol w:w="340"/>
        <w:gridCol w:w="765"/>
        <w:gridCol w:w="425"/>
        <w:gridCol w:w="284"/>
        <w:gridCol w:w="1871"/>
        <w:gridCol w:w="510"/>
        <w:gridCol w:w="284"/>
        <w:gridCol w:w="2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1EC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1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0561EC">
      <w:pPr>
        <w:ind w:right="-1"/>
        <w:jc w:val="both"/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ind w:right="-1"/>
        <w:jc w:val="center"/>
      </w:pPr>
      <w:r>
        <w:t>(если не проводилось – указать)</w:t>
      </w:r>
    </w:p>
    <w:p w:rsidR="00000000" w:rsidRDefault="00056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000000" w:rsidRDefault="000561EC">
      <w:pPr>
        <w:pBdr>
          <w:top w:val="single" w:sz="4" w:space="1" w:color="auto"/>
        </w:pBdr>
        <w:ind w:left="3232"/>
        <w:jc w:val="center"/>
      </w:pPr>
      <w:r>
        <w:t>(число, месяц, год, № протокола)</w:t>
      </w:r>
    </w:p>
    <w:p w:rsidR="00000000" w:rsidRDefault="000561EC">
      <w:pPr>
        <w:jc w:val="both"/>
        <w:rPr>
          <w:sz w:val="24"/>
          <w:szCs w:val="24"/>
        </w:rPr>
      </w:pPr>
      <w:r>
        <w:rPr>
          <w:sz w:val="24"/>
          <w:szCs w:val="24"/>
        </w:rPr>
        <w:t>3. Краткая характеристика места (объект</w:t>
      </w:r>
      <w:r>
        <w:rPr>
          <w:sz w:val="24"/>
          <w:szCs w:val="24"/>
        </w:rPr>
        <w:t xml:space="preserve">а), где произошел несчастный случай  </w:t>
      </w:r>
    </w:p>
    <w:p w:rsidR="00000000" w:rsidRDefault="000561EC">
      <w:pPr>
        <w:pBdr>
          <w:top w:val="single" w:sz="4" w:space="1" w:color="auto"/>
        </w:pBdr>
        <w:ind w:left="8222"/>
        <w:jc w:val="both"/>
        <w:rPr>
          <w:sz w:val="2"/>
          <w:szCs w:val="2"/>
        </w:rPr>
      </w:pPr>
    </w:p>
    <w:p w:rsidR="00000000" w:rsidRDefault="000561EC">
      <w:pPr>
        <w:spacing w:before="120"/>
        <w:jc w:val="both"/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spacing w:after="40"/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000000" w:rsidRDefault="000561EC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0561E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Оборудование, использование кот</w:t>
      </w:r>
      <w:r>
        <w:rPr>
          <w:sz w:val="24"/>
          <w:szCs w:val="24"/>
        </w:rPr>
        <w:t xml:space="preserve">орого привело к травме:  </w:t>
      </w:r>
    </w:p>
    <w:p w:rsidR="00000000" w:rsidRDefault="000561EC">
      <w:pPr>
        <w:pBdr>
          <w:top w:val="single" w:sz="4" w:space="1" w:color="auto"/>
        </w:pBdr>
        <w:ind w:left="6095"/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000000" w:rsidRDefault="000561EC">
      <w:pPr>
        <w:tabs>
          <w:tab w:val="right" w:pos="10206"/>
        </w:tabs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</w:t>
      </w:r>
      <w:r>
        <w:rPr>
          <w:sz w:val="24"/>
          <w:szCs w:val="24"/>
        </w:rPr>
        <w:t xml:space="preserve">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000000" w:rsidRDefault="000561EC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000000" w:rsidRDefault="000561EC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.2. Сведения об организации, проводившей специальную о</w:t>
      </w:r>
      <w:r>
        <w:rPr>
          <w:sz w:val="24"/>
          <w:szCs w:val="24"/>
        </w:rPr>
        <w:t xml:space="preserve">ценку условий труда (аттестацию рабочих мест по условиям труда) (наименование, ИНН)  </w:t>
      </w:r>
    </w:p>
    <w:p w:rsidR="00000000" w:rsidRDefault="000561EC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0561EC">
      <w:pPr>
        <w:tabs>
          <w:tab w:val="right" w:pos="10206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*</w:t>
      </w:r>
    </w:p>
    <w:p w:rsidR="00000000" w:rsidRDefault="000561EC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000000" w:rsidRDefault="000561E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Обстоятельства несчастного случая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(описание обстоятельств, предшествовавших несчастному случаю, последовательное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изложение событий и действий пострадавшего (пос</w:t>
      </w:r>
      <w:r>
        <w:t xml:space="preserve">традавших) и других лиц, связанных с 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несчастным случаем, характер и степень тяжести полученных пострадавшим (пострадавшими)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повреждений с указанием поврежденных мест, объективные данные об алкогольном или ином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опьянении пострадавшего (пострадавших) и д</w:t>
      </w:r>
      <w:r>
        <w:t>ругие сведения, установленные в ходе расследования)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561EC">
      <w:pPr>
        <w:keepNext/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5. Выводы</w:t>
      </w:r>
    </w:p>
    <w:p w:rsidR="00000000" w:rsidRDefault="000561EC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проведенного мною расследования прихожу к заключению, что данный несчастный случай подлежит квалификации как  </w:t>
      </w:r>
    </w:p>
    <w:p w:rsidR="00000000" w:rsidRDefault="000561EC">
      <w:pPr>
        <w:pBdr>
          <w:top w:val="single" w:sz="4" w:space="1" w:color="auto"/>
        </w:pBdr>
        <w:ind w:left="5046"/>
        <w:jc w:val="center"/>
        <w:rPr>
          <w:sz w:val="24"/>
          <w:szCs w:val="24"/>
        </w:rPr>
      </w:pPr>
      <w:r>
        <w:t>(связанный/не связанный)</w:t>
      </w:r>
    </w:p>
    <w:p w:rsidR="00000000" w:rsidRDefault="000561EC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 производством, оформлению актом  </w:t>
      </w:r>
      <w:r>
        <w:rPr>
          <w:sz w:val="24"/>
          <w:szCs w:val="24"/>
        </w:rPr>
        <w:tab/>
        <w:t>,</w:t>
      </w:r>
    </w:p>
    <w:p w:rsidR="00000000" w:rsidRDefault="000561EC">
      <w:pPr>
        <w:pBdr>
          <w:top w:val="single" w:sz="4" w:space="1" w:color="auto"/>
        </w:pBdr>
        <w:ind w:left="3941" w:right="140"/>
        <w:jc w:val="center"/>
      </w:pPr>
      <w:r>
        <w:t>(ак</w:t>
      </w:r>
      <w:r>
        <w:t>том формы Н-1 или актом произвольной формы)</w:t>
      </w:r>
    </w:p>
    <w:p w:rsidR="00000000" w:rsidRDefault="000561EC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000000" w:rsidRDefault="000561EC">
      <w:pPr>
        <w:pBdr>
          <w:top w:val="single" w:sz="4" w:space="1" w:color="auto"/>
        </w:pBdr>
        <w:ind w:left="2183"/>
        <w:jc w:val="center"/>
      </w:pPr>
      <w:r>
        <w:t>(наименование организации или фамилия и инициалы работодателя – физического лица)</w:t>
      </w:r>
    </w:p>
    <w:p w:rsidR="00000000" w:rsidRDefault="000561E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Причинами, вызвавшими несчастный случай, являются:  </w:t>
      </w:r>
    </w:p>
    <w:p w:rsidR="00000000" w:rsidRDefault="000561EC">
      <w:pPr>
        <w:spacing w:before="120"/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 xml:space="preserve">(указать основную и сопутствующие причины несчастного </w:t>
      </w:r>
      <w:r>
        <w:t>случая со ссылками на нарушенные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требования законодательных и иных нормативных правовых актов, локальных нормативных актов)</w:t>
      </w:r>
    </w:p>
    <w:p w:rsidR="00000000" w:rsidRDefault="000561EC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0561E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Ответственными лицами за допущенные нарушения требований законодательных и иных нормативных правовых актов, локальных нормативн</w:t>
      </w:r>
      <w:r>
        <w:rPr>
          <w:sz w:val="24"/>
          <w:szCs w:val="24"/>
        </w:rPr>
        <w:t>ых актов, приведшие к несчастному случаю, являются: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(фамилии, инициалы, должности (профессии) лиц с указанием требований законодательных,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ответственность за нарушения, явившие</w:t>
      </w:r>
      <w:r>
        <w:t>ся причинами несчастного случая, указанными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</w:pBdr>
        <w:jc w:val="center"/>
      </w:pPr>
      <w:r>
        <w:t>в настоящем заключении)</w:t>
      </w: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0561EC">
      <w:pPr>
        <w:rPr>
          <w:sz w:val="24"/>
          <w:szCs w:val="24"/>
        </w:rPr>
      </w:pPr>
    </w:p>
    <w:p w:rsidR="00000000" w:rsidRDefault="000561EC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0561EC">
      <w:pPr>
        <w:rPr>
          <w:sz w:val="2"/>
          <w:szCs w:val="2"/>
        </w:rPr>
      </w:pPr>
    </w:p>
    <w:p w:rsidR="00000000" w:rsidRDefault="000561EC">
      <w:pPr>
        <w:spacing w:after="1200"/>
        <w:rPr>
          <w:sz w:val="24"/>
          <w:szCs w:val="24"/>
        </w:rPr>
      </w:pPr>
    </w:p>
    <w:p w:rsidR="00000000" w:rsidRDefault="000561E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0561EC">
      <w:pPr>
        <w:pBdr>
          <w:top w:val="single" w:sz="4" w:space="1" w:color="auto"/>
        </w:pBdr>
        <w:jc w:val="center"/>
      </w:pPr>
      <w:r>
        <w:t>(фамилия, инициалы государственного инспектора труда, подпись, дата, печать/именной штамп)</w:t>
      </w:r>
    </w:p>
    <w:p w:rsidR="000561EC" w:rsidRDefault="000561EC">
      <w:pPr>
        <w:rPr>
          <w:sz w:val="24"/>
          <w:szCs w:val="24"/>
        </w:rPr>
      </w:pPr>
    </w:p>
    <w:sectPr w:rsidR="000561EC">
      <w:headerReference w:type="default" r:id="rId7"/>
      <w:pgSz w:w="11906" w:h="16838"/>
      <w:pgMar w:top="851" w:right="567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EC" w:rsidRDefault="000561EC">
      <w:r>
        <w:separator/>
      </w:r>
    </w:p>
  </w:endnote>
  <w:endnote w:type="continuationSeparator" w:id="0">
    <w:p w:rsidR="000561EC" w:rsidRDefault="000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EC" w:rsidRDefault="000561EC">
      <w:r>
        <w:separator/>
      </w:r>
    </w:p>
  </w:footnote>
  <w:footnote w:type="continuationSeparator" w:id="0">
    <w:p w:rsidR="000561EC" w:rsidRDefault="000561EC">
      <w:r>
        <w:continuationSeparator/>
      </w:r>
    </w:p>
  </w:footnote>
  <w:footnote w:id="1">
    <w:p w:rsidR="00000000" w:rsidRDefault="000561EC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rPr>
          <w:lang w:val="en-US"/>
        </w:rPr>
        <w:t> </w:t>
      </w:r>
      <w:r>
        <w:t xml:space="preserve">Если специальная оценка условий труда (аттестация рабочих мест по условиям труда) не проводилась, в пункте </w:t>
      </w:r>
      <w:r>
        <w:rPr>
          <w:lang w:val="en-US"/>
        </w:rPr>
        <w:t>3</w:t>
      </w:r>
      <w:r>
        <w:t xml:space="preserve">.1 указывается "не проводилась", пункт </w:t>
      </w:r>
      <w:r>
        <w:rPr>
          <w:lang w:val="en-US"/>
        </w:rPr>
        <w:t>3</w:t>
      </w:r>
      <w:r>
        <w:t>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561EC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F0"/>
    <w:rsid w:val="000561EC"/>
    <w:rsid w:val="003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AE66B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 Коломиец</cp:lastModifiedBy>
  <cp:revision>2</cp:revision>
  <cp:lastPrinted>2002-12-26T06:06:00Z</cp:lastPrinted>
  <dcterms:created xsi:type="dcterms:W3CDTF">2018-02-26T20:39:00Z</dcterms:created>
  <dcterms:modified xsi:type="dcterms:W3CDTF">2018-02-26T20:39:00Z</dcterms:modified>
</cp:coreProperties>
</file>