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              </w:t>
      </w:r>
      <w:bookmarkStart w:id="0" w:name="_GoBack"/>
      <w:r w:rsidRPr="00027A54">
        <w:rPr>
          <w:rFonts w:ascii="Courier New" w:eastAsia="Times New Roman" w:hAnsi="Courier New" w:cs="Courier New"/>
          <w:sz w:val="20"/>
        </w:rPr>
        <w:t xml:space="preserve">Перечень документов, подлежащих проверке              </w:t>
      </w:r>
      <w:bookmarkEnd w:id="0"/>
      <w:r w:rsidRPr="00027A54">
        <w:rPr>
          <w:rFonts w:ascii="Courier New" w:eastAsia="Times New Roman" w:hAnsi="Courier New" w:cs="Courier New"/>
          <w:sz w:val="20"/>
        </w:rPr>
        <w:t>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│1.   Учредительные документы (устав, учредительный договор, положение)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│2.   Приказы об учетной политике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│3.   Лицензии     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│4.   Расчет РСВ-1 ПФР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│5.  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Карточки индивидуального учета сумм начисленных выплат (иных        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вознаграждений) и страховых взносов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│6.   Информация о страховых свидетельствах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государственного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пенсионного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proofErr w:type="gramStart"/>
      <w:r w:rsidRPr="00027A54">
        <w:rPr>
          <w:rFonts w:ascii="Courier New" w:eastAsia="Times New Roman" w:hAnsi="Courier New" w:cs="Courier New"/>
          <w:sz w:val="20"/>
        </w:rPr>
        <w:t>│     страхования, имеющихся у работников организации                     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│7.   Список внештатных работников, список работников, работающих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по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договорам гражданско-правового характера, предметом которых является│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выполнение работ и оказание услуг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│8.   Договоры между предприятием и страховой медицинской организацией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(СМО) на обязательное медицинское страхование граждан, работающих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на</w:t>
      </w:r>
      <w:proofErr w:type="gramEnd"/>
      <w:r w:rsidRPr="00027A54">
        <w:rPr>
          <w:rFonts w:ascii="Courier New" w:eastAsia="Times New Roman" w:hAnsi="Courier New" w:cs="Courier New"/>
          <w:sz w:val="20"/>
        </w:rPr>
        <w:t>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предприятии</w:t>
      </w:r>
      <w:proofErr w:type="gramEnd"/>
      <w:r w:rsidRPr="00027A54">
        <w:rPr>
          <w:rFonts w:ascii="Courier New" w:eastAsia="Times New Roman" w:hAnsi="Courier New" w:cs="Courier New"/>
          <w:sz w:val="20"/>
        </w:rPr>
        <w:t>, с приложением списка граждан, застрахованных на ОМС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│9.   Регистры бухгалтерского учета: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│главная книга;    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│журналы-ордера; мемориалы-ордера;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</w:t>
      </w:r>
      <w:proofErr w:type="spellStart"/>
      <w:r w:rsidRPr="00027A54">
        <w:rPr>
          <w:rFonts w:ascii="Courier New" w:eastAsia="Times New Roman" w:hAnsi="Courier New" w:cs="Courier New"/>
          <w:sz w:val="20"/>
        </w:rPr>
        <w:t>оборотно</w:t>
      </w:r>
      <w:proofErr w:type="spellEnd"/>
      <w:r w:rsidRPr="00027A54">
        <w:rPr>
          <w:rFonts w:ascii="Courier New" w:eastAsia="Times New Roman" w:hAnsi="Courier New" w:cs="Courier New"/>
          <w:sz w:val="20"/>
        </w:rPr>
        <w:t>-сальдовые ведомости;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│аналитические карточки (карточки субконто и др.);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│своды по заработной плате;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│разработочные таблицы - </w:t>
      </w:r>
      <w:proofErr w:type="spellStart"/>
      <w:r w:rsidRPr="00027A54">
        <w:rPr>
          <w:rFonts w:ascii="Courier New" w:eastAsia="Times New Roman" w:hAnsi="Courier New" w:cs="Courier New"/>
          <w:sz w:val="20"/>
        </w:rPr>
        <w:t>машинограммы</w:t>
      </w:r>
      <w:proofErr w:type="spellEnd"/>
      <w:r w:rsidRPr="00027A54">
        <w:rPr>
          <w:rFonts w:ascii="Courier New" w:eastAsia="Times New Roman" w:hAnsi="Courier New" w:cs="Courier New"/>
          <w:sz w:val="20"/>
        </w:rPr>
        <w:t xml:space="preserve">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│10.  Формы первичной учетной документации, в том числе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│унифицированные   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│- по учету кадров: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Т-1-Приказ (распоряжение) о приеме работника на работу;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Т-2-Личная карточка работника;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Т-3-Штатное расписание;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Т-5-Приказ (распоряжение) о переводе работника на другую работу;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Т-5а-Приказ (распоряжение) о переводе работников на другую работу;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Т-6-Приказ (распоряжение) о предоставлении отпуска работнику;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Т-6а-Приказ (распоряжение) о предоставлении отпуска работникам;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Т-8-Приказ (распоряжение) о прекращении (расторжении)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трудового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договора (контракта) с работником (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увольнении</w:t>
      </w:r>
      <w:proofErr w:type="gramEnd"/>
      <w:r w:rsidRPr="00027A54">
        <w:rPr>
          <w:rFonts w:ascii="Courier New" w:eastAsia="Times New Roman" w:hAnsi="Courier New" w:cs="Courier New"/>
          <w:sz w:val="20"/>
        </w:rPr>
        <w:t>);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Т-8а-Приказ (распоряжение) о прекращении (расторжении)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трудового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договора (контракта) с работниками (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увольнении</w:t>
      </w:r>
      <w:proofErr w:type="gramEnd"/>
      <w:r w:rsidRPr="00027A54">
        <w:rPr>
          <w:rFonts w:ascii="Courier New" w:eastAsia="Times New Roman" w:hAnsi="Courier New" w:cs="Courier New"/>
          <w:sz w:val="20"/>
        </w:rPr>
        <w:t>);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Т-11-Приказ (распоряжение) о поощрении работника;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     - по учету использования рабочего времени и расчетов с персоналом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по</w:t>
      </w:r>
      <w:proofErr w:type="gramEnd"/>
      <w:r w:rsidRPr="00027A54">
        <w:rPr>
          <w:rFonts w:ascii="Courier New" w:eastAsia="Times New Roman" w:hAnsi="Courier New" w:cs="Courier New"/>
          <w:sz w:val="20"/>
        </w:rPr>
        <w:t>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оплате труда: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Т-12-Табель учета рабочего времени и расчета оплаты труда;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Т-13-Табель учета рабочего времени;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Т-49-Расчетно-платежная ведомость;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Т-51-Расчетная ведомость;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Т-53-Платежная ведомость;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Т-54-Лицевой счет;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     прочие документы.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│11.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Документы, используемые при проверке кассовых операций (приказ о     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│назначении кассира, журнал регистрации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приходных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и расходных кассовых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│ордеров, кассовая книга, отчет кассира (второй лист кассовой книги),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│приходные и расходные кассовые ордера; при наличии ККТ проверяются: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lastRenderedPageBreak/>
        <w:t>│договор с центром технического обслуживания, журнал кассира-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</w:t>
      </w:r>
      <w:proofErr w:type="spellStart"/>
      <w:r w:rsidRPr="00027A54">
        <w:rPr>
          <w:rFonts w:ascii="Courier New" w:eastAsia="Times New Roman" w:hAnsi="Courier New" w:cs="Courier New"/>
          <w:sz w:val="20"/>
        </w:rPr>
        <w:t>операциониста</w:t>
      </w:r>
      <w:proofErr w:type="spellEnd"/>
      <w:r w:rsidRPr="00027A54">
        <w:rPr>
          <w:rFonts w:ascii="Courier New" w:eastAsia="Times New Roman" w:hAnsi="Courier New" w:cs="Courier New"/>
          <w:sz w:val="20"/>
        </w:rPr>
        <w:t>, справки - отчеты кассира-</w:t>
      </w:r>
      <w:proofErr w:type="spellStart"/>
      <w:r w:rsidRPr="00027A54">
        <w:rPr>
          <w:rFonts w:ascii="Courier New" w:eastAsia="Times New Roman" w:hAnsi="Courier New" w:cs="Courier New"/>
          <w:sz w:val="20"/>
        </w:rPr>
        <w:t>операциониста</w:t>
      </w:r>
      <w:proofErr w:type="spellEnd"/>
      <w:r w:rsidRPr="00027A54">
        <w:rPr>
          <w:rFonts w:ascii="Courier New" w:eastAsia="Times New Roman" w:hAnsi="Courier New" w:cs="Courier New"/>
          <w:sz w:val="20"/>
        </w:rPr>
        <w:t>, X - отчеты,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│Z - отчеты.       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│12.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Банковские документы, в том числе платежные (выписки банка, платежные│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│поручения (требования) и пр.)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│13.  Расчетные документы (счета и пр.)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│14.  Трудовые договоры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│15.  Трудовые книжки работников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│16.  Договоры гражданско-правового характера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│17.  Акты приема-сдачи выполненных работ (оказанных услуг)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 xml:space="preserve">│18. 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Документы по подотчетным суммам (авансовые отчеты и прилагаемые к ним│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│документы; командировочные удостоверения, билеты, счета отелей, чеки ККТ,│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│квитанции и пр.)            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│19. Унифицированная форма государственного статистического наблюдения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│N П-4 "Сведения о численности, заработной плате и движении работников",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</w:t>
      </w:r>
      <w:proofErr w:type="gramStart"/>
      <w:r w:rsidRPr="00027A54">
        <w:rPr>
          <w:rFonts w:ascii="Courier New" w:eastAsia="Times New Roman" w:hAnsi="Courier New" w:cs="Courier New"/>
          <w:sz w:val="20"/>
        </w:rPr>
        <w:t>представляемая</w:t>
      </w:r>
      <w:proofErr w:type="gramEnd"/>
      <w:r w:rsidRPr="00027A54">
        <w:rPr>
          <w:rFonts w:ascii="Courier New" w:eastAsia="Times New Roman" w:hAnsi="Courier New" w:cs="Courier New"/>
          <w:sz w:val="20"/>
        </w:rPr>
        <w:t xml:space="preserve"> плательщиками страховых взносов, юридическими лицами -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proofErr w:type="gramStart"/>
      <w:r w:rsidRPr="00027A54">
        <w:rPr>
          <w:rFonts w:ascii="Courier New" w:eastAsia="Times New Roman" w:hAnsi="Courier New" w:cs="Courier New"/>
          <w:sz w:val="20"/>
        </w:rPr>
        <w:t>│коммерческими и некоммерческими организациями (кроме субъектов малого    │</w:t>
      </w:r>
      <w:proofErr w:type="gramEnd"/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│предпринимательства) всех видов экономической деятельности и форм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│собственности в органы Росстата.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│20. Документы, подтверждающие дополнительные показатели (факторы)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│занятости во вредных условиях труда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│21. Налоговая карточка по учету доходов и налога на доходы физических лиц│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│(рекомендуемая форма 1-НДФЛ)        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│22. При необходимости иные документы                                     │</w:t>
      </w:r>
    </w:p>
    <w:p w:rsidR="00E97D32" w:rsidRPr="00027A54" w:rsidRDefault="00E97D32" w:rsidP="00E97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</w:rPr>
      </w:pPr>
      <w:r w:rsidRPr="00027A54">
        <w:rPr>
          <w:rFonts w:ascii="Courier New" w:eastAsia="Times New Roman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4184E" w:rsidRDefault="0014184E"/>
    <w:sectPr w:rsidR="0014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32"/>
    <w:rsid w:val="000462B2"/>
    <w:rsid w:val="0014184E"/>
    <w:rsid w:val="00E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2018-01-30T12:57:00Z</dcterms:created>
  <dcterms:modified xsi:type="dcterms:W3CDTF">2018-01-30T12:58:00Z</dcterms:modified>
</cp:coreProperties>
</file>