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72C0">
      <w:pPr>
        <w:pStyle w:val="ConsPlusNormal"/>
        <w:jc w:val="both"/>
        <w:outlineLvl w:val="0"/>
      </w:pP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</w:pPr>
      <w:r>
        <w:rPr>
          <w:b/>
          <w:bCs/>
        </w:rPr>
        <w:t>Трудовой договор N _____</w:t>
      </w:r>
    </w:p>
    <w:p w:rsidR="00000000" w:rsidRDefault="004C72C0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C72C0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 __________</w:t>
            </w:r>
          </w:p>
        </w:tc>
        <w:tc>
          <w:tcPr>
            <w:tcW w:w="5103" w:type="dxa"/>
          </w:tcPr>
          <w:p w:rsidR="00000000" w:rsidRDefault="004C72C0">
            <w:pPr>
              <w:pStyle w:val="ConsPlusNormal"/>
              <w:jc w:val="right"/>
            </w:pPr>
            <w:r>
              <w:t>"___"________ ____ 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00000" w:rsidRDefault="004C72C0">
      <w:pPr>
        <w:pStyle w:val="ConsPlusNormal"/>
        <w:spacing w:before="240"/>
        <w:ind w:firstLine="540"/>
        <w:jc w:val="both"/>
      </w:pPr>
      <w:r>
        <w:t xml:space="preserve">____________________ </w:t>
      </w:r>
      <w:r>
        <w:rPr>
          <w:i/>
          <w:iCs/>
        </w:rPr>
        <w:t>(наименование)</w:t>
      </w:r>
      <w:r>
        <w:t xml:space="preserve">, именуем__ в дальнейшем "Работодатель", в лице ____________________ </w:t>
      </w:r>
      <w:r>
        <w:rPr>
          <w:i/>
          <w:iCs/>
        </w:rPr>
        <w:t>(должность, Ф.И.О.)</w:t>
      </w:r>
      <w:r>
        <w:t>, де</w:t>
      </w:r>
      <w:r>
        <w:t xml:space="preserve">йствующ___ на основании ____________________ </w:t>
      </w:r>
      <w:r>
        <w:rPr>
          <w:i/>
          <w:iCs/>
        </w:rPr>
        <w:t>(Устава, доверенности)</w:t>
      </w:r>
      <w:r>
        <w:t>, с одной стороны и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граждан___ ____________ </w:t>
      </w:r>
      <w:r>
        <w:rPr>
          <w:i/>
          <w:iCs/>
        </w:rPr>
        <w:t>(указать страну)</w:t>
      </w:r>
      <w:r>
        <w:t xml:space="preserve"> ______________________ </w:t>
      </w:r>
      <w:r>
        <w:rPr>
          <w:i/>
          <w:iCs/>
        </w:rPr>
        <w:t>(Ф.И.О.),</w:t>
      </w:r>
      <w:r>
        <w:t xml:space="preserve"> действующ___ на основании Разрешен</w:t>
      </w:r>
      <w:r>
        <w:t>ия на работу высококвалифицированного специалиста от "___"_____ ____ г. N ___, именуем___ в дальнейшем "Работник", с другой стороны, совместно именуемые "Стороны", заключили настоящий Трудовой договор о нижеследующем: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  <w:outlineLvl w:val="0"/>
      </w:pPr>
      <w:r>
        <w:t>1. Предмет Трудового договора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 xml:space="preserve">1.1. </w:t>
      </w:r>
      <w:proofErr w:type="gramStart"/>
      <w:r>
        <w:t>Р</w:t>
      </w:r>
      <w:r>
        <w:t xml:space="preserve">аботодатель обязуется предоставить Работнику работу по должности </w:t>
      </w:r>
      <w:hyperlink w:anchor="Par270" w:tooltip="&lt;1&gt; Законодательством установлены ограничения на осуществление в Российской Федерации иностранными высококвалифицированными специалистами отдельных видов деятельности. См. ст. 13.2, ст. 14 Федерального закона от 25.07.2002 N 115-ФЗ &quot;О правовом положении иностранных граждан в Российской Федерации&quot;, п. п. 1 - 5 Перечня объектов и организаций, в которые иностранные граждане не имеют права быть принятыми на работу, утвержденного Постановлением Правительства РФ от 11.10.2002 N 755." w:history="1">
        <w:r>
          <w:rPr>
            <w:i/>
            <w:iCs/>
            <w:color w:val="0000FF"/>
          </w:rPr>
          <w:t>&lt;1&gt;</w:t>
        </w:r>
      </w:hyperlink>
      <w:r>
        <w:t xml:space="preserve"> ________________ в соответствии со штатным расписанием (</w:t>
      </w:r>
      <w:r>
        <w:rPr>
          <w:i/>
          <w:iCs/>
        </w:rPr>
        <w:t>вариант:</w:t>
      </w:r>
      <w:r>
        <w:t xml:space="preserve"> по профессии, специальности с указанием квалификации / конкретный вид поручаемой работнику работы), обеспечить условия тру</w:t>
      </w:r>
      <w:r>
        <w:t xml:space="preserve">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договором, своевременно </w:t>
      </w:r>
      <w:r>
        <w:t>и в полном объеме выплачивать Работнику заработную</w:t>
      </w:r>
      <w:proofErr w:type="gramEnd"/>
      <w:r>
        <w:t xml:space="preserve"> плату, а Работник обязуется лично выполнять трудовые функции, соблюдать Правила внутреннего трудового распорядка, действующие у Работодателя.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1.2. Работа по настоящему Трудовому договору является для Работ</w:t>
      </w:r>
      <w:r>
        <w:t>ника основной.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1.2. Работа по настоящему Трудовому договору является для Работника работой по совместительству.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 xml:space="preserve">1.3. Местом работы Работника является ____________________ Работодателя, расположенн___ по адресу: ____________________ </w:t>
      </w:r>
      <w:hyperlink w:anchor="Par271" w:tooltip="&lt;2&gt; Согласно абз. 2 ч. 2 ст. 57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бленное структурное подразделение и его местонахождение." w:history="1">
        <w:r>
          <w:rPr>
            <w:i/>
            <w:iCs/>
            <w:color w:val="0000FF"/>
          </w:rPr>
          <w:t>&lt;2&gt;</w:t>
        </w:r>
      </w:hyperlink>
      <w:r>
        <w:t>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1.4. Работник подчиняется непосредственно _____________________.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1.5. Работнику установлены следующие условия труда на рабочем месте: _________________________ </w:t>
      </w:r>
      <w:r>
        <w:rPr>
          <w:i/>
          <w:iCs/>
        </w:rPr>
        <w:t>(указать класс,</w:t>
      </w:r>
      <w:r>
        <w:rPr>
          <w:i/>
          <w:iCs/>
        </w:rPr>
        <w:t xml:space="preserve"> подкласс условий труда </w:t>
      </w:r>
      <w:hyperlink w:anchor="Par272" w:tooltip="&lt;3&gt; В соответствии с абз. 9 ч. 2 ст. 57 Трудового кодекса Российской Федерации сведения об условиях труда на рабочем месте являются обязательными для включения в трудовой договор." w:history="1">
        <w:r>
          <w:rPr>
            <w:i/>
            <w:iCs/>
            <w:color w:val="0000FF"/>
          </w:rPr>
          <w:t>&lt;3&gt;</w:t>
        </w:r>
      </w:hyperlink>
      <w:r>
        <w:rPr>
          <w:i/>
          <w:iCs/>
        </w:rPr>
        <w:t>, если спецоценка усл</w:t>
      </w:r>
      <w:r>
        <w:rPr>
          <w:i/>
          <w:iCs/>
        </w:rPr>
        <w:t xml:space="preserve">овий труда на вновь организованном рабочем месте еще не </w:t>
      </w:r>
      <w:proofErr w:type="gramStart"/>
      <w:r>
        <w:rPr>
          <w:i/>
          <w:iCs/>
        </w:rPr>
        <w:t>проведена</w:t>
      </w:r>
      <w:proofErr w:type="gramEnd"/>
      <w:r>
        <w:rPr>
          <w:i/>
          <w:iCs/>
        </w:rPr>
        <w:t xml:space="preserve"> - указать общую характеристику условий труда на рабочем месте: описание рабочего места, используемое оборудование и особенности работы с ним)</w:t>
      </w:r>
      <w:r>
        <w:t>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1.6. Труд Работника по настоящему Трудовому дог</w:t>
      </w:r>
      <w:r>
        <w:t>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lastRenderedPageBreak/>
        <w:t>1.7. Работник подлежит обя</w:t>
      </w:r>
      <w:r>
        <w:t>зательному социальному страхованию в соответствии с действующим законодательством Российской Федерации.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</w:t>
      </w:r>
      <w:r>
        <w:t>тся Работодатель и его контрагенты.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1.9.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>
        <w:t xml:space="preserve"> ____ (_____) </w:t>
      </w:r>
      <w:proofErr w:type="gramEnd"/>
      <w:r>
        <w:t xml:space="preserve">месяца </w:t>
      </w:r>
      <w:hyperlink w:anchor="Par275" w:tooltip="&lt;4&gt; Испытательный срок не назначается в случае заключения срочного трудового договора сроком до двух месяцев (абз. 8 ч. 4 ст. 70 Трудового кодекса Российской Федерации) и не может превышать трех месяцев (ч. 5 ст. 70 Трудового кодекса Российской Федерации), а в случае заключения трудового договора на срок от двух до шести месяцев испытание не может превышать двух недель (ч. 6 ст. 70 Трудового кодекса Российской Федерации)." w:history="1">
        <w:r>
          <w:rPr>
            <w:i/>
            <w:iCs/>
            <w:color w:val="0000FF"/>
          </w:rPr>
          <w:t>&lt;4&gt;</w:t>
        </w:r>
      </w:hyperlink>
      <w:r>
        <w:t xml:space="preserve"> с момента начала работы.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1.10. Если срок испытания истек, а Работ</w:t>
      </w:r>
      <w:r>
        <w:t>ник продолжает работу, то он считается выдержавшим испытание и последующее расторжение настоящего Трудового договора допускается только на общих основаниях.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Если в период испытания Работник придет к выводу, что предложенная ему работа не является для него </w:t>
      </w:r>
      <w:r>
        <w:t>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1.11. При заключении настоящего Трудового договора Работником предоставлена копия ________________</w:t>
      </w:r>
      <w:r>
        <w:t xml:space="preserve">___ </w:t>
      </w:r>
      <w:r>
        <w:rPr>
          <w:i/>
          <w:iCs/>
        </w:rPr>
        <w:t>(указать документ - разрешение на работу, разрешение на временное проживание, вид на жительство - и его реквизиты)</w:t>
      </w:r>
      <w:r>
        <w:t>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1.12. </w:t>
      </w:r>
      <w:proofErr w:type="gramStart"/>
      <w:r>
        <w:t>Медицинская помощь (первичная медико-санитарной помощь и специализированная медицинской помощь) Работнику и членам его семьи в теч</w:t>
      </w:r>
      <w:r>
        <w:t>ение срока действия настоящего Договора оказывается на основании _____________________________ (</w:t>
      </w:r>
      <w:r>
        <w:rPr>
          <w:i/>
          <w:iCs/>
        </w:rPr>
        <w:t>вариант:</w:t>
      </w:r>
      <w:proofErr w:type="gramEnd"/>
      <w:r>
        <w:t xml:space="preserve"> </w:t>
      </w:r>
      <w:proofErr w:type="gramStart"/>
      <w:r>
        <w:t>Договора о предоставлении Работнику и членам его семьи платных медицинских услуг от "___"_____ ____ г. N ___ / Договора (полиса) добровольного медицинс</w:t>
      </w:r>
      <w:r>
        <w:t>кого страхования: серия _______, N __________, дата получения "___"_____ ____ г.) (Приложение N ___ к настоящему Договору).</w:t>
      </w:r>
      <w:proofErr w:type="gramEnd"/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  <w:outlineLvl w:val="0"/>
      </w:pPr>
      <w:r>
        <w:t>2. Срок действия Трудового договора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2.1. Настоящий Трудовой договор вступает в силу со дня его заключения Работником и Работодател</w:t>
      </w:r>
      <w:r>
        <w:t>ем (</w:t>
      </w:r>
      <w:r>
        <w:rPr>
          <w:i/>
          <w:iCs/>
        </w:rPr>
        <w:t>вариант:</w:t>
      </w:r>
      <w:r>
        <w:t xml:space="preserve"> с даты получения Работником разрешения на работу / со дня 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/ по поручению Работодателя или его представителя).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2.2. Дата начала работы: "__"__________ ____ </w:t>
      </w:r>
      <w:proofErr w:type="gramStart"/>
      <w:r>
        <w:t>г</w:t>
      </w:r>
      <w:proofErr w:type="gramEnd"/>
      <w:r>
        <w:t>.</w:t>
      </w:r>
    </w:p>
    <w:p w:rsidR="00000000" w:rsidRDefault="004C72C0">
      <w:pPr>
        <w:pStyle w:val="ConsPlusNormal"/>
        <w:spacing w:before="240"/>
        <w:ind w:firstLine="540"/>
        <w:jc w:val="both"/>
      </w:pPr>
      <w:bookmarkStart w:id="0" w:name="Par37"/>
      <w:bookmarkEnd w:id="0"/>
      <w:r>
        <w:t>2.3. Настоящий Трудовой договор заключен на неопределенный срок.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2.3. Настоящий Трудовой договор заключен на срок ____________ в связи с ____________________ </w:t>
      </w:r>
      <w:r>
        <w:rPr>
          <w:i/>
          <w:iCs/>
        </w:rPr>
        <w:t xml:space="preserve">(обстоятельства (причины), обусловившие заключение срочного договора) </w:t>
      </w:r>
      <w:hyperlink w:anchor="Par276" w:tooltip="&lt;5&gt; Срочный трудовой договор заключается в случаях, предусмотренных ст. 59 Трудового кодекса Российской Федерации." w:history="1">
        <w:r>
          <w:rPr>
            <w:i/>
            <w:iCs/>
            <w:color w:val="0000FF"/>
          </w:rPr>
          <w:t>&lt;5&gt;</w:t>
        </w:r>
      </w:hyperlink>
      <w:r>
        <w:t>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  <w:outlineLvl w:val="0"/>
      </w:pPr>
      <w:r>
        <w:t>3. Условия оплаты труда Работника</w:t>
      </w:r>
    </w:p>
    <w:p w:rsidR="00000000" w:rsidRDefault="004C72C0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72C0">
            <w:pPr>
              <w:pStyle w:val="ConsPlusNormal"/>
              <w:jc w:val="both"/>
              <w:rPr>
                <w:color w:val="392C69"/>
              </w:rPr>
            </w:pPr>
            <w:bookmarkStart w:id="1" w:name="_GoBack"/>
            <w:r>
              <w:rPr>
                <w:color w:val="392C69"/>
              </w:rPr>
              <w:lastRenderedPageBreak/>
              <w:t xml:space="preserve">Вариант описания сдельной оплаты труда см. </w:t>
            </w:r>
            <w:hyperlink r:id="rId7" w:history="1">
              <w:r>
                <w:rPr>
                  <w:color w:val="0000FF"/>
                </w:rPr>
                <w:t>в формах трудовых договоров</w:t>
              </w:r>
            </w:hyperlink>
            <w:r>
              <w:rPr>
                <w:color w:val="392C69"/>
              </w:rPr>
              <w:t>.</w:t>
            </w:r>
          </w:p>
        </w:tc>
      </w:tr>
    </w:tbl>
    <w:bookmarkEnd w:id="1"/>
    <w:p w:rsidR="00000000" w:rsidRDefault="004C72C0">
      <w:pPr>
        <w:pStyle w:val="ConsPlusNormal"/>
        <w:spacing w:before="300"/>
        <w:ind w:firstLine="540"/>
        <w:jc w:val="both"/>
      </w:pPr>
      <w:r>
        <w:t>3.1. За выполнение трудовых обязанностей Работнику устанавливается должностной оклад (</w:t>
      </w:r>
      <w:r>
        <w:rPr>
          <w:i/>
          <w:iCs/>
        </w:rPr>
        <w:t>вариант:</w:t>
      </w:r>
      <w:r>
        <w:t xml:space="preserve"> тарифная ставка) в размере</w:t>
      </w:r>
      <w:proofErr w:type="gramStart"/>
      <w:r>
        <w:t xml:space="preserve"> _____ (________) </w:t>
      </w:r>
      <w:proofErr w:type="gramEnd"/>
      <w:r>
        <w:t>рублей в месяц (</w:t>
      </w:r>
      <w:r>
        <w:rPr>
          <w:i/>
          <w:iCs/>
        </w:rPr>
        <w:t>вариант для тарифной ставки:</w:t>
      </w:r>
      <w:r>
        <w:t xml:space="preserve"> день/час) </w:t>
      </w:r>
      <w:r>
        <w:rPr>
          <w:i/>
          <w:iCs/>
        </w:rPr>
        <w:t xml:space="preserve">(не ниже предусмотренного законодательством) </w:t>
      </w:r>
      <w:hyperlink w:anchor="Par277" w:tooltip="&lt;6&gt; См. п. 1 ст. 13.2 Федерального закона от 25.07.2002 N 115-ФЗ &quot;О правовом положении иностранных граждан в Российской Федерации&quot;." w:history="1">
        <w:r>
          <w:rPr>
            <w:i/>
            <w:iCs/>
            <w:color w:val="0000FF"/>
          </w:rPr>
          <w:t>&lt;6&gt;</w:t>
        </w:r>
      </w:hyperlink>
      <w:r>
        <w:t>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rPr>
          <w:i/>
          <w:iCs/>
        </w:rPr>
        <w:t>Вариант дополнительно при работе</w:t>
      </w:r>
      <w:r>
        <w:rPr>
          <w:i/>
          <w:iCs/>
        </w:rPr>
        <w:t xml:space="preserve"> по совместительству.</w:t>
      </w:r>
      <w:r>
        <w:t xml:space="preserve"> Оплата труда Работника производится ________________________ (</w:t>
      </w:r>
      <w:r>
        <w:rPr>
          <w:i/>
          <w:iCs/>
        </w:rPr>
        <w:t>вариант:</w:t>
      </w:r>
      <w:r>
        <w:t xml:space="preserve"> пропорционально отработанному времени / в зависимости от выработки / на иных условиях). При установлении лицам, работающим по совместительству с повременной оплато</w:t>
      </w:r>
      <w:r>
        <w:t>й труда, нормированных заданий оплата труда производится по конечным результатам за фактически выполненный объем работ.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 xml:space="preserve">3.2. Работодателем устанавливаются доплаты, надбавки и поощрительные выплаты. Размеры и условия таких доплат, надбавок и поощрительных </w:t>
      </w:r>
      <w:r>
        <w:t>выплат определены в Положении о премировании работников (утверждено Работодателем "___"________ ____ г.), с которым Работник ознакомлен при подписании настоящего Трудового договора.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В случае необходимости Работодатель вправе вносить изменения в Положение о</w:t>
      </w:r>
      <w:r>
        <w:t xml:space="preserve"> премировании, отменять его или принимать его новую редакцию в одностороннем порядке. При этом Работник уведомляется о таких изменениях не менее чем </w:t>
      </w:r>
      <w:proofErr w:type="gramStart"/>
      <w:r>
        <w:t>за</w:t>
      </w:r>
      <w:proofErr w:type="gramEnd"/>
      <w:r>
        <w:t xml:space="preserve"> ________ </w:t>
      </w:r>
      <w:r>
        <w:rPr>
          <w:i/>
          <w:iCs/>
        </w:rPr>
        <w:t>(не менее 2 месяцев)</w:t>
      </w:r>
      <w:r>
        <w:t xml:space="preserve"> дней до вступления в силу.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3.3. В случае выполнения Работником наряду со с</w:t>
      </w:r>
      <w:r>
        <w:t>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работы, если в соответствии с требованиями законодательства допускается привлечение Работника к</w:t>
      </w:r>
      <w:r>
        <w:t xml:space="preserve"> выполнению такой работы, Работнику производится доплата в размере, установленном дополнительным соглашением Сторон.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3.4. Сверхурочная работа оплачивается за первые два часа работы в полут</w:t>
      </w:r>
      <w:r>
        <w:t>орном размере, за последующие часы - в двойном размере.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</w:t>
      </w:r>
      <w:r>
        <w:t>урочно.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3.5. Работа в выходной и нерабочий праздничный день оплачивается в размере ___________________.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</w:t>
      </w:r>
      <w:r>
        <w:t>дной или нерабочий праздничный день оплачивается в одинарном размере, а день отдыха оплате не подлежит.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Оплата труда в выходные и нерабочие праздничные дни определена в соответствии с ______________________ </w:t>
      </w:r>
      <w:r>
        <w:rPr>
          <w:i/>
          <w:iCs/>
        </w:rPr>
        <w:t>(коллективным договором, локальным норм</w:t>
      </w:r>
      <w:r>
        <w:rPr>
          <w:i/>
          <w:iCs/>
        </w:rPr>
        <w:t>ативным актом)</w:t>
      </w:r>
      <w:r>
        <w:t>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3.6. Время простоя по вине Работодателя оплачивается в размере двух третей средней заработной платы Работника.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Время простоя по причинам, не зависящим от Работодателя и Работника, оплачивается в размере двух третей должностного оклада (</w:t>
      </w:r>
      <w:r>
        <w:rPr>
          <w:i/>
          <w:iCs/>
        </w:rPr>
        <w:t>вар</w:t>
      </w:r>
      <w:r>
        <w:rPr>
          <w:i/>
          <w:iCs/>
        </w:rPr>
        <w:t>иант:</w:t>
      </w:r>
      <w:r>
        <w:t xml:space="preserve"> тарифной ставки), рассчитанных </w:t>
      </w:r>
      <w:r>
        <w:lastRenderedPageBreak/>
        <w:t>пропорционально времени простоя.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Время простоя по вине Работника не оплачивается.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3.7. Заработная плата Работнику выплачивается путем перечисления на счет Работника в банке (</w:t>
      </w:r>
      <w:r>
        <w:rPr>
          <w:i/>
          <w:iCs/>
        </w:rPr>
        <w:t>вариант для работника-резидента:</w:t>
      </w:r>
      <w:r>
        <w:t xml:space="preserve"> путем выдачи</w:t>
      </w:r>
      <w:r>
        <w:t xml:space="preserve"> наличных денежных средств из кассы Работодателя) каждые полмесяца в день, установленный Правилами внутреннего трудового распорядка </w:t>
      </w:r>
      <w:hyperlink w:anchor="Par278" w:tooltip="&lt;7&gt; За выплату заработной платы работнику-нерезиденту наличными денежными средствами работодатель может быть привлечен к административной ответственности по ч. 1 ст. 15.25 Кодекса Российской Федерации об административных правонарушениях как за совершение незаконных валютных операций (например, см. Определение Верховного Суда Российской Федерации от 21.07.2020 N 303-ЭС20-9484 по делу N А51-14056/2019; Постановление Арбитражного суда Московского округа от 02.12.2020 N Ф05-18966/2020 по делу N А41-19430/2020)." w:history="1">
        <w:r>
          <w:rPr>
            <w:i/>
            <w:iCs/>
            <w:color w:val="0000FF"/>
          </w:rPr>
          <w:t>&lt;7&gt;</w:t>
        </w:r>
      </w:hyperlink>
      <w:r>
        <w:t>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3.8. Из заработной платы Работника могут производиться удержания в случаях, предусмотренны</w:t>
      </w:r>
      <w:r>
        <w:t>х действующим законодательством Российской Федерации.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  <w:outlineLvl w:val="0"/>
      </w:pPr>
      <w:r>
        <w:t xml:space="preserve">4. Режим рабочего времени и времени отдыха. Отпуск </w:t>
      </w:r>
      <w:hyperlink w:anchor="Par280" w:tooltip="&lt;8&gt; Согласно абз. 6 ч. 2 ст. 57 Трудового кодекса Российской Федерации положения о режиме рабочего времени и времени отдыха включаются, если для данного работника режим рабочего времени и времени отдыха отличается от общих правил, действующих у данного работодателя. Согласно ч. 4 ст. 94 Трудового кодекса Российской Федерации продолжительность ежедневной работы по данной специальности может устанавливаться коллективным договором, локальным нормативным актом, трудовым договором." w:history="1">
        <w:r>
          <w:rPr>
            <w:i/>
            <w:iCs/>
            <w:color w:val="0000FF"/>
          </w:rPr>
          <w:t>&lt;8&gt;</w:t>
        </w:r>
      </w:hyperlink>
    </w:p>
    <w:p w:rsidR="00000000" w:rsidRDefault="004C72C0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72C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Варианты описания режимов рабочего времени и времени отдыха в трудовых договорах см. в формах трудовых договоров.</w:t>
            </w:r>
          </w:p>
        </w:tc>
      </w:tr>
    </w:tbl>
    <w:p w:rsidR="00000000" w:rsidRDefault="004C72C0">
      <w:pPr>
        <w:pStyle w:val="ConsPlusNormal"/>
        <w:spacing w:before="300"/>
        <w:ind w:firstLine="540"/>
        <w:jc w:val="both"/>
      </w:pPr>
      <w:r>
        <w:t>4.1. Работнику устанавливается с</w:t>
      </w:r>
      <w:r>
        <w:t>ледующий режим рабочего времени: __________________________.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Выходные дни: ___________________________________.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4.2. Время начала работы: _______________________.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Время окончания работы: _________________________.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rPr>
          <w:i/>
          <w:iCs/>
        </w:rPr>
        <w:t>(Продолжительность рабочего времени при работе по совместительству не должна превышать четырех часов в день.)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4.2. Продолжительность смены составляет ___________ часов.</w:t>
      </w:r>
    </w:p>
    <w:p w:rsidR="00000000" w:rsidRDefault="004C72C0">
      <w:pPr>
        <w:pStyle w:val="ConsPlusNormal"/>
        <w:spacing w:before="240"/>
        <w:ind w:firstLine="540"/>
        <w:jc w:val="both"/>
      </w:pPr>
      <w:proofErr w:type="gramStart"/>
      <w:r>
        <w:t>1-я смена: начало - ___ ч ___ мин.; окончание - ___ ч ___ мин.;</w:t>
      </w:r>
      <w:proofErr w:type="gramEnd"/>
    </w:p>
    <w:p w:rsidR="00000000" w:rsidRDefault="004C72C0">
      <w:pPr>
        <w:pStyle w:val="ConsPlusNormal"/>
        <w:spacing w:before="240"/>
        <w:ind w:firstLine="540"/>
        <w:jc w:val="both"/>
      </w:pPr>
      <w:r>
        <w:t>2-я смена: на</w:t>
      </w:r>
      <w:r>
        <w:t xml:space="preserve">чало - ___ </w:t>
      </w:r>
      <w:proofErr w:type="gramStart"/>
      <w:r>
        <w:t>ч</w:t>
      </w:r>
      <w:proofErr w:type="gramEnd"/>
      <w:r>
        <w:t xml:space="preserve"> ___ мин.; окончание - ___ ч ___ мин.;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3-я смена: начало - ___ </w:t>
      </w:r>
      <w:proofErr w:type="gramStart"/>
      <w:r>
        <w:t>ч</w:t>
      </w:r>
      <w:proofErr w:type="gramEnd"/>
      <w:r>
        <w:t xml:space="preserve"> ___ мин.; окончание - ___ ч ___ мин.;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4-я смена: начало - ___ </w:t>
      </w:r>
      <w:proofErr w:type="gramStart"/>
      <w:r>
        <w:t>ч</w:t>
      </w:r>
      <w:proofErr w:type="gramEnd"/>
      <w:r>
        <w:t xml:space="preserve"> ___ мин.; окончание - ___ ч ___ мин.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4.3. В течение рабочего дня Работнику устанавливается перерыв для отдыха и пи</w:t>
      </w:r>
      <w:r>
        <w:t>тания продолжительностью ___________________, который в рабочее время не включается.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4.4. Ежегодный основной оплачиваемый отпуск предоставляется Работнику продолжительностью _____________ </w:t>
      </w:r>
      <w:r>
        <w:rPr>
          <w:i/>
          <w:iCs/>
        </w:rPr>
        <w:t>(не менее 28)</w:t>
      </w:r>
      <w:r>
        <w:t xml:space="preserve"> календарных дней.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Право на использование отпуска за пе</w:t>
      </w:r>
      <w:r>
        <w:t>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lastRenderedPageBreak/>
        <w:t>Отпуск за второй и последующие годы раб</w:t>
      </w:r>
      <w:r>
        <w:t>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О времени начала отпуска Работник должен быть извещен под подпись не </w:t>
      </w:r>
      <w:proofErr w:type="gramStart"/>
      <w:r>
        <w:t>позднее</w:t>
      </w:r>
      <w:proofErr w:type="gramEnd"/>
      <w:r>
        <w:t xml:space="preserve"> чем за дв</w:t>
      </w:r>
      <w:r>
        <w:t>е недели до его начала.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</w:t>
      </w:r>
      <w:r>
        <w:t>твом Российской Федерации и Правилами внутреннего трудового распорядка Работодателя.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  <w:outlineLvl w:val="0"/>
      </w:pPr>
      <w:r>
        <w:t>5. Права и обязанности Работника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5.1. Работник обязан добросовестно исполнять следующие должностные обязанности: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5.1.1. _____________________________________.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5.1.2. ___</w:t>
      </w:r>
      <w:r>
        <w:t>__________________________________.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5.1.3. _____________________________________.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5.1.4. _____________________________________.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5.2. Работник обязан соблюдать: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5.2.1. Правила внутреннего трудового распорядка "__________" и иные локальные нормативные акты Работодателя;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5.2.2. Трудовую дисциплину;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5.2.3. Требования по охране труда и обеспечению безопасности труда.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5.3. Работник обязан: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5.3.1. Бережно относиться к и</w:t>
      </w:r>
      <w:r>
        <w:t>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5.3.2. Принимать необходимые меры и незамедлительно сообщать Работодателю </w:t>
      </w:r>
      <w:r>
        <w:t>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5.3.3. Не давать интервью, не проводить встреч и переговоров, касающихся деятельности Работодателя, без предвари</w:t>
      </w:r>
      <w:r>
        <w:t>тельного разрешения руководства.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5.3.4.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"_______________".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5.3.5. По распоряж</w:t>
      </w:r>
      <w:r>
        <w:t>ению Работодателя отправляться в служебные командировки на территории России и за рубеж.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При этом Работодатель возмещает Работнику расходы, связанные со служебными поездками: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- на проезд к месту выполнения работ;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- по найму жилого помещения;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- дополнительн</w:t>
      </w:r>
      <w:r>
        <w:t>ые расходы, связанные с проживанием вне места постоянного жительства (суточные);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- иные расходы, произведенные Работником с разрешения или </w:t>
      </w:r>
      <w:proofErr w:type="gramStart"/>
      <w:r>
        <w:t>ведома</w:t>
      </w:r>
      <w:proofErr w:type="gramEnd"/>
      <w:r>
        <w:t xml:space="preserve"> Работодателя.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Размеры и порядок возмещения вышеуказанных расходов устанавливаются коллективным договором </w:t>
      </w:r>
      <w:r>
        <w:rPr>
          <w:i/>
          <w:iCs/>
        </w:rPr>
        <w:t xml:space="preserve">(при </w:t>
      </w:r>
      <w:r>
        <w:rPr>
          <w:i/>
          <w:iCs/>
        </w:rPr>
        <w:t>наличии)</w:t>
      </w:r>
      <w:r>
        <w:t>, соглашениями, локальными нормативными актами.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5.4. Работник имеет право: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5.4.1. На предоставление ему работы, обусловленной Трудовым договором.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5.4.2. Рабочее место, соответствующее государственным нормативным требованиям охраны труда и условиям</w:t>
      </w:r>
      <w:r>
        <w:t>, предусмотренным коллективным договором.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5.4.3. Своевременную и полную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5.4.4. Полную и достоверную информацию об условиях труда и</w:t>
      </w:r>
      <w:r>
        <w:t xml:space="preserve"> требованиях охраны труда на рабочем месте.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5.4.5.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5.4.6. Ведение коллективных переговоров и заключение коллектив</w:t>
      </w:r>
      <w:r>
        <w:t>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5.4.7. Защиту своих трудовых прав, свобод и законных интересов всеми не запрещенными законом способами.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5.4.8. Разрешение индивидуальных и коллективных трудовых споров, включая право на забастовку, в порядке, установленном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</w:t>
      </w:r>
      <w:r>
        <w:t>деральными законами.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5.4.9.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lastRenderedPageBreak/>
        <w:t>5.4.10. Обязательное социальное страхование в случаях, предусмотренных федеральными законами.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5.4.11. Изменение и расторжение настоящего Трудового договора в порядке и на условиях, которые у</w:t>
      </w:r>
      <w:r>
        <w:t xml:space="preserve">становлены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5.4.12. Отдых, обеспечиваемый установлением нормальной продолжительности рабочего време</w:t>
      </w:r>
      <w:r>
        <w:t>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5.4.13. Участие в управлении организацией в предусмотренных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коллективным договором </w:t>
      </w:r>
      <w:r>
        <w:rPr>
          <w:i/>
          <w:iCs/>
        </w:rPr>
        <w:t>(при наличии)</w:t>
      </w:r>
      <w:r>
        <w:t xml:space="preserve"> формах.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5.4.14. Иные права, установленные действующим законодательств</w:t>
      </w:r>
      <w:r>
        <w:t>ом Российской Федерации.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  <w:outlineLvl w:val="0"/>
      </w:pPr>
      <w:r>
        <w:t>6. Права и обязанности Работодателя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6.1. Работодатель обязан: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6.1.1.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</w:t>
      </w:r>
      <w:r>
        <w:t xml:space="preserve"> коллективного договора </w:t>
      </w:r>
      <w:r>
        <w:rPr>
          <w:i/>
          <w:iCs/>
        </w:rPr>
        <w:t>(при наличии)</w:t>
      </w:r>
      <w:r>
        <w:t>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6.1.2. Предоставлять Работнику работу, обусловленную настоящим Трудовым договором.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6.1.3. Обеспечивать Работника оборудованием, инструментами, документацией и иными средствами, необходимыми для исполнения им трудовых </w:t>
      </w:r>
      <w:r>
        <w:t>обязанностей.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6.1.4. Выплачивать в полном объеме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6.1.5. Обеспечивать бытовые нужды Работника, связанные с исполне</w:t>
      </w:r>
      <w:r>
        <w:t>нием им трудовых обязанностей.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6.1.6. Осуществлять обязательное социальное страхование Работника в порядке, установленном федеральными законами.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6.1.7. Знакомить Работника со всеми локальными нормативными актами, имеющими отношение к профессиональной деяте</w:t>
      </w:r>
      <w:r>
        <w:t>льности Работника.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6.1.8. Обеспечивать приобретение и выдачу прошедших в установленном порядке сертификацию или декларирование соответствия средств индивидуальной защиты работникам, занятым на работах с вредными и (или) опасными условиями труда, а также на</w:t>
      </w:r>
      <w:r>
        <w:t xml:space="preserve"> работах, выполняемых в особых температурных условиях или связанных с загрязнением, включая при </w:t>
      </w:r>
      <w:proofErr w:type="gramStart"/>
      <w:r>
        <w:lastRenderedPageBreak/>
        <w:t>необходимости</w:t>
      </w:r>
      <w:proofErr w:type="gramEnd"/>
      <w:r>
        <w:t xml:space="preserve"> смывающие и (или) обезвреживающие средства </w:t>
      </w:r>
      <w:hyperlink w:anchor="Par281" w:tooltip="&lt;9&gt; Согласно ст.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..." w:history="1">
        <w:r>
          <w:rPr>
            <w:i/>
            <w:iCs/>
            <w:color w:val="0000FF"/>
          </w:rPr>
          <w:t>&lt;9&gt;</w:t>
        </w:r>
      </w:hyperlink>
      <w:r>
        <w:t>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6.1.9. Обеспечивать безопасность и условия труда, соответствующие гос</w:t>
      </w:r>
      <w:r>
        <w:t>ударственным нормативным требованиям охраны труда.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6.1.10. Обеспечивать Работнику равную плату за труд равной ценности.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6.1.11. Вести коллективные переговоры, а также заключать коллективный договор в порядке, установленном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6.1.12.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</w:t>
      </w:r>
      <w:r>
        <w:t>лнения.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6.1.13. </w:t>
      </w:r>
      <w:proofErr w:type="gramStart"/>
      <w: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</w:t>
      </w:r>
      <w:r>
        <w:t>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</w:t>
      </w:r>
      <w:r>
        <w:t>равовых актов, содержащих нормы трудового права.</w:t>
      </w:r>
      <w:proofErr w:type="gramEnd"/>
    </w:p>
    <w:p w:rsidR="00000000" w:rsidRDefault="004C72C0">
      <w:pPr>
        <w:pStyle w:val="ConsPlusNormal"/>
        <w:spacing w:before="240"/>
        <w:ind w:firstLine="540"/>
        <w:jc w:val="both"/>
      </w:pPr>
      <w:r>
        <w:t>6.1.14.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</w:t>
      </w:r>
      <w:r>
        <w:t>рава, принимать меры по устранению выявленных нарушений и сообщать о принятых мерах указанным органам и представителям.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6.1.15. Создавать условия, обеспечивающие участие Работника в управлении организацией в предусмотренных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коллективным договором </w:t>
      </w:r>
      <w:r>
        <w:rPr>
          <w:i/>
          <w:iCs/>
        </w:rPr>
        <w:t>(при наличии)</w:t>
      </w:r>
      <w:r>
        <w:t xml:space="preserve"> формах.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6.1.16. Возмещать вред, причиненный Работнику в связи с испол</w:t>
      </w:r>
      <w:r>
        <w:t xml:space="preserve">нением трудовых обязанностей, а также компенсировать моральный вред в порядке и на условиях, которые установлены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</w:t>
      </w:r>
      <w:r>
        <w:t>льными законами и иными нормативными правовыми актами Российской Федерации.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6.1.17.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 </w:t>
      </w:r>
      <w:r>
        <w:rPr>
          <w:i/>
          <w:iCs/>
        </w:rPr>
        <w:t>(при</w:t>
      </w:r>
      <w:r>
        <w:rPr>
          <w:i/>
          <w:iCs/>
        </w:rPr>
        <w:t xml:space="preserve"> наличии)</w:t>
      </w:r>
      <w:r>
        <w:t>, соглашениями, локальными нормативными актами.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6.2. Работодатель имеет право: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6.2.1. Поощрять Работника за добросовестный и эффективный труд.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6.2.2. Требовать от Работника исполнения трудовых обязанностей, определенных в настоящем Договоре, береж</w:t>
      </w:r>
      <w:r>
        <w:t>ного отношения к имуществу Работодателя и других работников, соблюдения Правил внутреннего трудового распорядка.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</w:t>
      </w:r>
      <w:r>
        <w:t>едерации.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lastRenderedPageBreak/>
        <w:t>6.2.4. Принимать локальные нормативные акты.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6.2.6. Проводить в соответствии с Положением о</w:t>
      </w:r>
      <w:r>
        <w:t>б оценке эффективности труда оценку эффективности деятельности Работника.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6.2.8. С согласия Работника привлекать его к выполнению </w:t>
      </w:r>
      <w:r>
        <w:t>дополнительной работы по другой или такой же профессии (должности) за дополнительную плату.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6.2.9. </w:t>
      </w:r>
      <w:proofErr w:type="gramStart"/>
      <w: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</w:t>
      </w:r>
      <w:r>
        <w:t>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</w:t>
      </w:r>
      <w:r>
        <w:t>ли) опасных факторов, а также особых температурных условий или загрязнения.</w:t>
      </w:r>
      <w:proofErr w:type="gramEnd"/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Указанные нормы утверждаются локальными нормативными актами работодателя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и с учетом мнения соответствующего про</w:t>
      </w:r>
      <w:r>
        <w:t>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6.2.10. Расторгнуть н</w:t>
      </w:r>
      <w:r>
        <w:t xml:space="preserve">астоящий Трудовой договор в случаях, установленных </w:t>
      </w:r>
      <w:hyperlink r:id="rId15" w:history="1">
        <w:r>
          <w:rPr>
            <w:color w:val="0000FF"/>
          </w:rPr>
          <w:t>ст. 327.6</w:t>
        </w:r>
      </w:hyperlink>
      <w:r>
        <w:t xml:space="preserve"> Трудового кодекса Российской Федерации, наряду с основаниями, предусмотренными </w:t>
      </w:r>
      <w:hyperlink r:id="rId16" w:history="1">
        <w:r>
          <w:rPr>
            <w:color w:val="0000FF"/>
          </w:rPr>
          <w:t>ст. 77</w:t>
        </w:r>
      </w:hyperlink>
      <w:r>
        <w:t xml:space="preserve"> указанного Кодекса.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6.2.11. Осуществлять иные права, предусмотренные действующим законодательством Российской Федерации, локальными нормативными актами</w:t>
      </w:r>
      <w:r>
        <w:t>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  <w:outlineLvl w:val="0"/>
      </w:pPr>
      <w:r>
        <w:t>7. Социальное страхование Работника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</w:pPr>
      <w:r>
        <w:rPr>
          <w:i/>
          <w:iCs/>
        </w:rPr>
        <w:t>Вариант.</w:t>
      </w:r>
      <w:r>
        <w:t xml:space="preserve"> Условия улучшения социально-бытовых условий</w:t>
      </w:r>
    </w:p>
    <w:p w:rsidR="00000000" w:rsidRDefault="004C72C0">
      <w:pPr>
        <w:pStyle w:val="ConsPlusNormal"/>
        <w:jc w:val="center"/>
      </w:pPr>
      <w:r>
        <w:t>Работника и членов его семьи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7.1. Работник подлежит обязательному социальному страхованию от несчастных случаев на производстве и профессиональных заболеваний в п</w:t>
      </w:r>
      <w:r>
        <w:t>орядке и на условиях, установленных действующим законодательством Российской Федерации.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7.2. Социально-бытовые условия Работника и членов его семьи подлежат следующим улучшениям: _______________________ </w:t>
      </w:r>
      <w:r>
        <w:rPr>
          <w:i/>
          <w:iCs/>
        </w:rPr>
        <w:t>(указать перечень, порядок улучшений, источ</w:t>
      </w:r>
      <w:r>
        <w:rPr>
          <w:i/>
          <w:iCs/>
        </w:rPr>
        <w:t>ник финансирования)</w:t>
      </w:r>
      <w:r>
        <w:t>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7.3. Улучшены условия работы Работника при выполнении работы ______________________ </w:t>
      </w:r>
      <w:r>
        <w:rPr>
          <w:i/>
          <w:iCs/>
        </w:rPr>
        <w:lastRenderedPageBreak/>
        <w:t>(указать улучшения, не предусмотренные трудовым законодательством и иными нормативными правовыми актами, содержащими нормы трудового права)</w:t>
      </w:r>
      <w:r>
        <w:t>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  <w:outlineLvl w:val="0"/>
      </w:pPr>
      <w:r>
        <w:t>8. Гарантии и компенсации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 xml:space="preserve"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</w:t>
      </w:r>
      <w:r>
        <w:t>договором.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  <w:outlineLvl w:val="0"/>
      </w:pPr>
      <w:r>
        <w:t>9. Ответственность Сторон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9.1.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</w:t>
      </w:r>
      <w:r>
        <w:t xml:space="preserve">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9.2. Материальная ответственность Стороны Трудового договора наступает за прямой действительный ущерб</w:t>
      </w:r>
      <w:r>
        <w:t xml:space="preserve">, причиненный ею другой Стороне Трудового договора в результате ее виновного противоправного поведения. </w:t>
      </w:r>
      <w:proofErr w:type="gramStart"/>
      <w: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</w:t>
      </w:r>
      <w:r>
        <w:t xml:space="preserve">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</w:t>
      </w:r>
      <w:r>
        <w:t>на возмещение ущерба, причиненного Работником третьим лицам.</w:t>
      </w:r>
      <w:proofErr w:type="gramEnd"/>
    </w:p>
    <w:p w:rsidR="00000000" w:rsidRDefault="004C72C0">
      <w:pPr>
        <w:pStyle w:val="ConsPlusNormal"/>
        <w:spacing w:before="240"/>
        <w:ind w:firstLine="540"/>
        <w:jc w:val="both"/>
      </w:pPr>
      <w:r>
        <w:t>9.3.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9.4. Каждая из Стор</w:t>
      </w:r>
      <w:r>
        <w:t>он обязана доказывать сумму причиненного ущерба.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  <w:outlineLvl w:val="0"/>
      </w:pPr>
      <w:r>
        <w:t>10. Прекращение Трудового договора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10.1. Основанием для прекращения настоящего Трудового договора являются: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10.1.1. Соглашение сторон.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10.1.2. Расторжение Трудового договора по инициативе Работника.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10.1.3</w:t>
      </w:r>
      <w:r>
        <w:t>. Расторжение Трудового договора по инициативе Работодателя в случаях, установленных действующим законодательством Российской Федерации.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rPr>
          <w:i/>
          <w:iCs/>
        </w:rPr>
        <w:t>Вариант.</w:t>
      </w:r>
      <w:r>
        <w:t xml:space="preserve"> 10.1.4. Истечение срока (наступление события), установленного </w:t>
      </w:r>
      <w:hyperlink w:anchor="Par37" w:tooltip="2.3. Настоящий Трудовой договор заключен на неопределенный срок." w:history="1">
        <w:r>
          <w:rPr>
            <w:color w:val="0000FF"/>
          </w:rPr>
          <w:t>п. 2.3</w:t>
        </w:r>
      </w:hyperlink>
      <w:r>
        <w:t xml:space="preserve"> настоящего Трудового договора.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10.1.5. Иные основания, предусмотренные трудовым законодательством Российской Федерации.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10.2. Днем прекращения Трудового договора во всех случаях является последний день </w:t>
      </w:r>
      <w:r>
        <w:lastRenderedPageBreak/>
        <w:t>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10.3. Работодатель вправе принять решение об о</w:t>
      </w:r>
      <w:r>
        <w:t>существлении компенсационной выплаты Работнику в размере</w:t>
      </w:r>
      <w:proofErr w:type="gramStart"/>
      <w:r>
        <w:t xml:space="preserve"> _____ (________) </w:t>
      </w:r>
      <w:proofErr w:type="gramEnd"/>
      <w:r>
        <w:t>рублей в случае ______________.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  <w:outlineLvl w:val="0"/>
      </w:pPr>
      <w:r>
        <w:t>11. Заключительные положения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 xml:space="preserve">11.1. Условия настоящего Трудового договора имеют обязательную юридическую силу для обеих Сторон </w:t>
      </w:r>
      <w:proofErr w:type="gramStart"/>
      <w:r>
        <w:t>с даты</w:t>
      </w:r>
      <w:proofErr w:type="gramEnd"/>
      <w:r>
        <w:t xml:space="preserve"> его подписания уполномоченными представителями обеих Сторон. Все изменения и дополнения к настоящему Трудовому договору оформляются двусторонним письмен</w:t>
      </w:r>
      <w:r>
        <w:t>ным соглашением.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11.2.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11.3. Во всем остальном, что не предусмотрено настоящим Трудовым догов</w:t>
      </w:r>
      <w:r>
        <w:t>ором, Стороны руководствуются действующим законодательством Российской Федерации, регулирующим трудовые отношения.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11.4. Настоящий Трудовой договор составлен в двух экземплярах, имеющих одинаковую юридическую силу, один из которых хранится у Работодателя, </w:t>
      </w:r>
      <w:r>
        <w:t>а другой - у Работника.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11.5. До подписания настоящего Трудового договора Работник ознакомлен со следующими документами: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11.5.1. Положение о премировании от "__"___________ ____ г. N 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11.5.2. Правила внутреннего трудового распорядка от "__"___________ </w:t>
      </w:r>
      <w:r>
        <w:t>____ г. N ____.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11.5.3. Положение о сохранении конфиденциальности от "__"___________ ____ г. N 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 xml:space="preserve">11.5.4. Коллективный договор </w:t>
      </w:r>
      <w:r>
        <w:rPr>
          <w:i/>
          <w:iCs/>
        </w:rPr>
        <w:t>(при наличии)</w:t>
      </w:r>
      <w:r>
        <w:t xml:space="preserve"> от "__"___________ ____ </w:t>
      </w:r>
      <w:proofErr w:type="gramStart"/>
      <w:r>
        <w:t>г</w:t>
      </w:r>
      <w:proofErr w:type="gramEnd"/>
      <w:r>
        <w:t>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11.5.5. Должностная инструкция ____________ от "__"_______ ___ г. N ______.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11.5.6. __</w:t>
      </w:r>
      <w:r>
        <w:t xml:space="preserve">__________________________ </w:t>
      </w:r>
      <w:r>
        <w:rPr>
          <w:i/>
          <w:iCs/>
        </w:rPr>
        <w:t>(иные положения и локальные нормативные акты)</w:t>
      </w:r>
      <w:r>
        <w:t>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12.1. Неотъемлемой частью настоящего Трудового договора являются: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12.1.1. Разрешение на работу от "___"________ ____ г. N ___ (копия).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rPr>
          <w:i/>
          <w:iCs/>
        </w:rPr>
        <w:t>Вариант 1.</w:t>
      </w:r>
      <w:r>
        <w:t xml:space="preserve"> 12.1.1. Разрешение на временное пр</w:t>
      </w:r>
      <w:r>
        <w:t>оживание от "___"________ ____ г. N ___ (копия).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rPr>
          <w:i/>
          <w:iCs/>
        </w:rPr>
        <w:t>Вариант 2.</w:t>
      </w:r>
      <w:r>
        <w:t xml:space="preserve"> 12.1.1. Вид на жительство (копия).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 xml:space="preserve">12.1.2. </w:t>
      </w:r>
      <w:proofErr w:type="gramStart"/>
      <w:r>
        <w:t xml:space="preserve">Договор (полис) медицинского страхования Работника и членов его семьи от </w:t>
      </w:r>
      <w:r>
        <w:lastRenderedPageBreak/>
        <w:t>"___"________ ____ г. N ___ (</w:t>
      </w:r>
      <w:r>
        <w:rPr>
          <w:i/>
          <w:iCs/>
        </w:rPr>
        <w:t>вариант:</w:t>
      </w:r>
      <w:proofErr w:type="gramEnd"/>
      <w:r>
        <w:t xml:space="preserve"> </w:t>
      </w:r>
      <w:proofErr w:type="gramStart"/>
      <w:r>
        <w:t>Договор о предоставлении Работнику и член</w:t>
      </w:r>
      <w:r>
        <w:t>ам его семьи платных медицинских услуг от "___"_____ ____ г. N ___) (копия).</w:t>
      </w:r>
      <w:proofErr w:type="gramEnd"/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  <w:outlineLvl w:val="0"/>
      </w:pPr>
      <w:r>
        <w:t>13. Адреса и реквизиты Сторон</w:t>
      </w:r>
    </w:p>
    <w:p w:rsidR="00000000" w:rsidRDefault="004C72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00000"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Работодатель:</w:t>
            </w:r>
          </w:p>
        </w:tc>
        <w:tc>
          <w:tcPr>
            <w:tcW w:w="340" w:type="dxa"/>
          </w:tcPr>
          <w:p w:rsidR="00000000" w:rsidRDefault="004C72C0">
            <w:pPr>
              <w:pStyle w:val="ConsPlusNormal"/>
            </w:pPr>
          </w:p>
        </w:tc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Работник:</w:t>
            </w:r>
          </w:p>
        </w:tc>
      </w:tr>
      <w:tr w:rsidR="00000000"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_______________________________</w:t>
            </w:r>
          </w:p>
        </w:tc>
        <w:tc>
          <w:tcPr>
            <w:tcW w:w="340" w:type="dxa"/>
          </w:tcPr>
          <w:p w:rsidR="00000000" w:rsidRDefault="004C72C0">
            <w:pPr>
              <w:pStyle w:val="ConsPlusNormal"/>
            </w:pPr>
          </w:p>
        </w:tc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_______________________________</w:t>
            </w:r>
          </w:p>
        </w:tc>
      </w:tr>
      <w:tr w:rsidR="00000000"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Адрес: _________________________</w:t>
            </w:r>
          </w:p>
        </w:tc>
        <w:tc>
          <w:tcPr>
            <w:tcW w:w="340" w:type="dxa"/>
          </w:tcPr>
          <w:p w:rsidR="00000000" w:rsidRDefault="004C72C0">
            <w:pPr>
              <w:pStyle w:val="ConsPlusNormal"/>
            </w:pPr>
          </w:p>
        </w:tc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Паспорт:</w:t>
            </w:r>
          </w:p>
        </w:tc>
      </w:tr>
      <w:tr w:rsidR="00000000"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ИНН/КПП ___________/__________</w:t>
            </w:r>
          </w:p>
        </w:tc>
        <w:tc>
          <w:tcPr>
            <w:tcW w:w="340" w:type="dxa"/>
          </w:tcPr>
          <w:p w:rsidR="00000000" w:rsidRDefault="004C72C0">
            <w:pPr>
              <w:pStyle w:val="ConsPlusNormal"/>
            </w:pPr>
          </w:p>
        </w:tc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серия _______ N ________________</w:t>
            </w:r>
          </w:p>
        </w:tc>
      </w:tr>
      <w:tr w:rsidR="00000000">
        <w:tc>
          <w:tcPr>
            <w:tcW w:w="4365" w:type="dxa"/>
          </w:tcPr>
          <w:p w:rsidR="00000000" w:rsidRDefault="004C72C0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</w:t>
            </w:r>
          </w:p>
        </w:tc>
        <w:tc>
          <w:tcPr>
            <w:tcW w:w="340" w:type="dxa"/>
          </w:tcPr>
          <w:p w:rsidR="00000000" w:rsidRDefault="004C72C0">
            <w:pPr>
              <w:pStyle w:val="ConsPlusNormal"/>
            </w:pPr>
          </w:p>
        </w:tc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выдан _________________________</w:t>
            </w:r>
          </w:p>
        </w:tc>
      </w:tr>
      <w:tr w:rsidR="00000000"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в _____________________________</w:t>
            </w:r>
          </w:p>
        </w:tc>
        <w:tc>
          <w:tcPr>
            <w:tcW w:w="340" w:type="dxa"/>
          </w:tcPr>
          <w:p w:rsidR="00000000" w:rsidRDefault="004C72C0">
            <w:pPr>
              <w:pStyle w:val="ConsPlusNormal"/>
            </w:pPr>
          </w:p>
        </w:tc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 xml:space="preserve">"___"___________ ______ </w:t>
            </w: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000000"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БИК ___________________________</w:t>
            </w:r>
          </w:p>
        </w:tc>
        <w:tc>
          <w:tcPr>
            <w:tcW w:w="340" w:type="dxa"/>
          </w:tcPr>
          <w:p w:rsidR="00000000" w:rsidRDefault="004C72C0">
            <w:pPr>
              <w:pStyle w:val="ConsPlusNormal"/>
            </w:pPr>
          </w:p>
        </w:tc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код подразделения ___________</w:t>
            </w:r>
          </w:p>
        </w:tc>
      </w:tr>
      <w:tr w:rsidR="00000000">
        <w:tc>
          <w:tcPr>
            <w:tcW w:w="4365" w:type="dxa"/>
          </w:tcPr>
          <w:p w:rsidR="00000000" w:rsidRDefault="004C72C0">
            <w:pPr>
              <w:pStyle w:val="ConsPlusNormal"/>
            </w:pPr>
          </w:p>
        </w:tc>
        <w:tc>
          <w:tcPr>
            <w:tcW w:w="340" w:type="dxa"/>
          </w:tcPr>
          <w:p w:rsidR="00000000" w:rsidRDefault="004C72C0">
            <w:pPr>
              <w:pStyle w:val="ConsPlusNormal"/>
            </w:pPr>
          </w:p>
        </w:tc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 _______________________________</w:t>
            </w:r>
          </w:p>
        </w:tc>
      </w:tr>
    </w:tbl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center"/>
      </w:pPr>
      <w:r>
        <w:t>Подписи Сторон</w:t>
      </w:r>
    </w:p>
    <w:p w:rsidR="00000000" w:rsidRDefault="004C72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00000"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Работодатель:</w:t>
            </w:r>
          </w:p>
        </w:tc>
        <w:tc>
          <w:tcPr>
            <w:tcW w:w="340" w:type="dxa"/>
          </w:tcPr>
          <w:p w:rsidR="00000000" w:rsidRDefault="004C72C0">
            <w:pPr>
              <w:pStyle w:val="ConsPlusNormal"/>
            </w:pPr>
          </w:p>
        </w:tc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>Работник:</w:t>
            </w:r>
          </w:p>
        </w:tc>
      </w:tr>
      <w:tr w:rsidR="00000000"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 xml:space="preserve">________/________ </w:t>
            </w:r>
            <w:r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</w:tcPr>
          <w:p w:rsidR="00000000" w:rsidRDefault="004C72C0">
            <w:pPr>
              <w:pStyle w:val="ConsPlusNormal"/>
            </w:pPr>
          </w:p>
        </w:tc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 xml:space="preserve">________/________ </w:t>
            </w:r>
            <w:r>
              <w:rPr>
                <w:i/>
                <w:iCs/>
              </w:rPr>
              <w:t>(подпись/Ф.И.О.)</w:t>
            </w:r>
          </w:p>
        </w:tc>
      </w:tr>
    </w:tbl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С Должностной инструкцией,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t>Правилами внутрен</w:t>
      </w:r>
      <w:r>
        <w:t xml:space="preserve">него трудового распорядка _________ "____________________" </w:t>
      </w:r>
      <w:r>
        <w:rPr>
          <w:i/>
          <w:iCs/>
        </w:rPr>
        <w:t>(сокращенное наименование Работодателя)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Работник ознакомлен:</w:t>
      </w:r>
    </w:p>
    <w:p w:rsidR="00000000" w:rsidRDefault="004C72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00000"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 xml:space="preserve">"___"___________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</w:tcPr>
          <w:p w:rsidR="00000000" w:rsidRDefault="004C72C0">
            <w:pPr>
              <w:pStyle w:val="ConsPlusNormal"/>
            </w:pPr>
          </w:p>
        </w:tc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 xml:space="preserve">________/________ </w:t>
            </w:r>
            <w:r>
              <w:rPr>
                <w:i/>
                <w:iCs/>
              </w:rPr>
              <w:t>(подпись/Ф.И.О.)</w:t>
            </w:r>
          </w:p>
        </w:tc>
      </w:tr>
    </w:tbl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Экземпляр Трудового договора Работником получен:</w:t>
      </w:r>
    </w:p>
    <w:p w:rsidR="00000000" w:rsidRDefault="004C72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00000"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 xml:space="preserve">"___"___________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</w:tcPr>
          <w:p w:rsidR="00000000" w:rsidRDefault="004C72C0">
            <w:pPr>
              <w:pStyle w:val="ConsPlusNormal"/>
            </w:pPr>
          </w:p>
        </w:tc>
        <w:tc>
          <w:tcPr>
            <w:tcW w:w="4365" w:type="dxa"/>
          </w:tcPr>
          <w:p w:rsidR="00000000" w:rsidRDefault="004C72C0">
            <w:pPr>
              <w:pStyle w:val="ConsPlusNormal"/>
            </w:pPr>
            <w:r>
              <w:t xml:space="preserve">________/________ </w:t>
            </w:r>
            <w:r>
              <w:rPr>
                <w:i/>
                <w:iCs/>
              </w:rPr>
              <w:t>(подпись/Ф.И.О.)</w:t>
            </w:r>
          </w:p>
        </w:tc>
      </w:tr>
    </w:tbl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ind w:firstLine="540"/>
        <w:jc w:val="both"/>
      </w:pPr>
      <w:r>
        <w:t>--------------------------------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rPr>
          <w:i/>
          <w:iCs/>
        </w:rPr>
        <w:t>Информация для сведения: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rPr>
          <w:i/>
          <w:iCs/>
        </w:rPr>
        <w:t xml:space="preserve">Особенности регулирования труда работников, являющихся иностранными гражданами или </w:t>
      </w:r>
      <w:r>
        <w:rPr>
          <w:i/>
          <w:iCs/>
        </w:rPr>
        <w:lastRenderedPageBreak/>
        <w:t xml:space="preserve">лицами без гражданства, установлены положениями </w:t>
      </w:r>
      <w:hyperlink r:id="rId18" w:history="1">
        <w:r>
          <w:rPr>
            <w:i/>
            <w:iCs/>
            <w:color w:val="0000FF"/>
          </w:rPr>
          <w:t>гл. 50.1</w:t>
        </w:r>
      </w:hyperlink>
      <w:r>
        <w:rPr>
          <w:i/>
          <w:iCs/>
        </w:rPr>
        <w:t xml:space="preserve"> Трудового кодекса Российской Федерации.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rPr>
          <w:i/>
          <w:iCs/>
        </w:rPr>
        <w:t>Особенности осуществления трудовой деятельности иностранными гражданами - высококвалифицированными специа</w:t>
      </w:r>
      <w:r>
        <w:rPr>
          <w:i/>
          <w:iCs/>
        </w:rPr>
        <w:t xml:space="preserve">листами установлены </w:t>
      </w:r>
      <w:hyperlink r:id="rId19" w:history="1">
        <w:r>
          <w:rPr>
            <w:i/>
            <w:iCs/>
            <w:color w:val="0000FF"/>
          </w:rPr>
          <w:t>ст. 13.2</w:t>
        </w:r>
      </w:hyperlink>
      <w:r>
        <w:rPr>
          <w:i/>
          <w:iCs/>
        </w:rPr>
        <w:t xml:space="preserve"> Федерального закона от 25.07.2002 N 115-ФЗ "О правовом положении иностранных граждан в Российской Федерации".</w:t>
      </w:r>
    </w:p>
    <w:p w:rsidR="00000000" w:rsidRDefault="004C72C0">
      <w:pPr>
        <w:pStyle w:val="ConsPlusNormal"/>
        <w:spacing w:before="240"/>
        <w:ind w:firstLine="540"/>
        <w:jc w:val="both"/>
      </w:pPr>
      <w:bookmarkStart w:id="2" w:name="Par270"/>
      <w:bookmarkEnd w:id="2"/>
      <w:r>
        <w:rPr>
          <w:i/>
          <w:iCs/>
        </w:rPr>
        <w:t xml:space="preserve">&lt;1&gt; Законодательством установлены ограничения на осуществление в Российской Федерации иностранными высококвалифицированными специалистами отдельных видов деятельности. См. </w:t>
      </w:r>
      <w:hyperlink r:id="rId20" w:history="1">
        <w:r>
          <w:rPr>
            <w:i/>
            <w:iCs/>
            <w:color w:val="0000FF"/>
          </w:rPr>
          <w:t>ст. 13.2</w:t>
        </w:r>
      </w:hyperlink>
      <w:r>
        <w:rPr>
          <w:i/>
          <w:iCs/>
        </w:rPr>
        <w:t xml:space="preserve">, </w:t>
      </w:r>
      <w:hyperlink r:id="rId21" w:history="1">
        <w:r>
          <w:rPr>
            <w:i/>
            <w:iCs/>
            <w:color w:val="0000FF"/>
          </w:rPr>
          <w:t>ст. 14</w:t>
        </w:r>
      </w:hyperlink>
      <w:r>
        <w:rPr>
          <w:i/>
          <w:iCs/>
        </w:rPr>
        <w:t xml:space="preserve"> Федерального закона от 25.07.2002 N 115-ФЗ "О правовом положении иностранных граждан в Российской Федерации", </w:t>
      </w:r>
      <w:hyperlink r:id="rId22" w:history="1">
        <w:r>
          <w:rPr>
            <w:i/>
            <w:iCs/>
            <w:color w:val="0000FF"/>
          </w:rPr>
          <w:t>п. п. 1</w:t>
        </w:r>
      </w:hyperlink>
      <w:r>
        <w:rPr>
          <w:i/>
          <w:iCs/>
        </w:rPr>
        <w:t xml:space="preserve"> - </w:t>
      </w:r>
      <w:hyperlink r:id="rId23" w:history="1">
        <w:r>
          <w:rPr>
            <w:i/>
            <w:iCs/>
            <w:color w:val="0000FF"/>
          </w:rPr>
          <w:t>5</w:t>
        </w:r>
      </w:hyperlink>
      <w:r>
        <w:rPr>
          <w:i/>
          <w:iCs/>
        </w:rPr>
        <w:t xml:space="preserve"> Перечня объектов и организаций, в</w:t>
      </w:r>
      <w:r>
        <w:rPr>
          <w:i/>
          <w:iCs/>
        </w:rPr>
        <w:t xml:space="preserve"> которые иностранные граждане не имеют права быть принятыми на работу, утвержденного Постановлением Правительства РФ от 11.10.2002 N 755.</w:t>
      </w:r>
    </w:p>
    <w:p w:rsidR="00000000" w:rsidRDefault="004C72C0">
      <w:pPr>
        <w:pStyle w:val="ConsPlusNormal"/>
        <w:spacing w:before="240"/>
        <w:ind w:firstLine="540"/>
        <w:jc w:val="both"/>
      </w:pPr>
      <w:bookmarkStart w:id="3" w:name="Par271"/>
      <w:bookmarkEnd w:id="3"/>
      <w:r>
        <w:rPr>
          <w:i/>
          <w:iCs/>
        </w:rPr>
        <w:t xml:space="preserve">&lt;2&gt; Согласно </w:t>
      </w:r>
      <w:hyperlink r:id="rId24" w:history="1">
        <w:r>
          <w:rPr>
            <w:i/>
            <w:iCs/>
            <w:color w:val="0000FF"/>
          </w:rPr>
          <w:t>абз. 2 ч. 2 ст. 57</w:t>
        </w:r>
      </w:hyperlink>
      <w:r>
        <w:rPr>
          <w:i/>
          <w:iCs/>
        </w:rPr>
        <w:t xml:space="preserve">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</w:t>
      </w:r>
      <w:r>
        <w:rPr>
          <w:i/>
          <w:iCs/>
        </w:rPr>
        <w:t>особленное структурное подразделение и его местонахождение.</w:t>
      </w:r>
    </w:p>
    <w:p w:rsidR="00000000" w:rsidRDefault="004C72C0">
      <w:pPr>
        <w:pStyle w:val="ConsPlusNormal"/>
        <w:spacing w:before="240"/>
        <w:ind w:firstLine="540"/>
        <w:jc w:val="both"/>
      </w:pPr>
      <w:bookmarkStart w:id="4" w:name="Par272"/>
      <w:bookmarkEnd w:id="4"/>
      <w:r>
        <w:rPr>
          <w:i/>
          <w:iCs/>
        </w:rPr>
        <w:t>&lt;3</w:t>
      </w:r>
      <w:proofErr w:type="gramStart"/>
      <w:r>
        <w:rPr>
          <w:i/>
          <w:iCs/>
        </w:rPr>
        <w:t>&gt; В</w:t>
      </w:r>
      <w:proofErr w:type="gramEnd"/>
      <w:r>
        <w:rPr>
          <w:i/>
          <w:iCs/>
        </w:rPr>
        <w:t xml:space="preserve"> соответствии с </w:t>
      </w:r>
      <w:hyperlink r:id="rId25" w:history="1">
        <w:r>
          <w:rPr>
            <w:i/>
            <w:iCs/>
            <w:color w:val="0000FF"/>
          </w:rPr>
          <w:t>абз. 9 ч. 2 ст. 57</w:t>
        </w:r>
      </w:hyperlink>
      <w:r>
        <w:rPr>
          <w:i/>
          <w:iCs/>
        </w:rPr>
        <w:t xml:space="preserve"> Трудового кодекса Российской Федерации сведения об условиях труда на рабочем месте являются обязательными для включения в трудовой договор.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rPr>
          <w:i/>
          <w:iCs/>
        </w:rPr>
        <w:t xml:space="preserve">Согласно </w:t>
      </w:r>
      <w:hyperlink r:id="rId26" w:history="1">
        <w:r>
          <w:rPr>
            <w:i/>
            <w:iCs/>
            <w:color w:val="0000FF"/>
          </w:rPr>
          <w:t>ч</w:t>
        </w:r>
        <w:r>
          <w:rPr>
            <w:i/>
            <w:iCs/>
            <w:color w:val="0000FF"/>
          </w:rPr>
          <w:t>. 2 ст. 3</w:t>
        </w:r>
      </w:hyperlink>
      <w:r>
        <w:rPr>
          <w:i/>
          <w:iCs/>
        </w:rPr>
        <w:t xml:space="preserve"> Федерального закона от 28.12.2013 N 426-ФЗ "О специальной оценке условий труда" устанавливаются классы (подклассы) условий труда на рабочих местах.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rPr>
          <w:i/>
          <w:iCs/>
        </w:rPr>
        <w:t xml:space="preserve">В соответствии с </w:t>
      </w:r>
      <w:hyperlink r:id="rId27" w:history="1">
        <w:r>
          <w:rPr>
            <w:i/>
            <w:iCs/>
            <w:color w:val="0000FF"/>
          </w:rPr>
          <w:t>ч. 1 ст. 14</w:t>
        </w:r>
      </w:hyperlink>
      <w:r>
        <w:rPr>
          <w:i/>
          <w:iCs/>
        </w:rPr>
        <w:t xml:space="preserve"> Федерального закона от 28.12.2013 N 426-ФЗ "О специальной оценке условий труда" условия труда по степени вредности и (или) опасности подразделяются на четыре класса - оптимальные, допустимые, вредные и опасные усло</w:t>
      </w:r>
      <w:r>
        <w:rPr>
          <w:i/>
          <w:iCs/>
        </w:rPr>
        <w:t>вия труда.</w:t>
      </w:r>
    </w:p>
    <w:p w:rsidR="00000000" w:rsidRDefault="004C72C0">
      <w:pPr>
        <w:pStyle w:val="ConsPlusNormal"/>
        <w:spacing w:before="240"/>
        <w:ind w:firstLine="540"/>
        <w:jc w:val="both"/>
      </w:pPr>
      <w:bookmarkStart w:id="5" w:name="Par275"/>
      <w:bookmarkEnd w:id="5"/>
      <w:proofErr w:type="gramStart"/>
      <w:r>
        <w:rPr>
          <w:i/>
          <w:iCs/>
        </w:rPr>
        <w:t>&lt;4&gt; Испытательный срок не назначается в случае заключения срочного трудового договора сроком до двух месяцев (</w:t>
      </w:r>
      <w:hyperlink r:id="rId28" w:history="1">
        <w:r>
          <w:rPr>
            <w:i/>
            <w:iCs/>
            <w:color w:val="0000FF"/>
          </w:rPr>
          <w:t>абз. 8 ч. 4 ст. 70</w:t>
        </w:r>
      </w:hyperlink>
      <w:r>
        <w:rPr>
          <w:i/>
          <w:iCs/>
        </w:rPr>
        <w:t xml:space="preserve"> Трудового кодекса Российской Федерации) и не может превышать трех месяцев (</w:t>
      </w:r>
      <w:hyperlink r:id="rId29" w:history="1">
        <w:r>
          <w:rPr>
            <w:i/>
            <w:iCs/>
            <w:color w:val="0000FF"/>
          </w:rPr>
          <w:t>ч. 5 ст. 70</w:t>
        </w:r>
      </w:hyperlink>
      <w:r>
        <w:rPr>
          <w:i/>
          <w:iCs/>
        </w:rPr>
        <w:t xml:space="preserve"> Трудового кодекса Российской Федерации), а в случае заключения </w:t>
      </w:r>
      <w:r>
        <w:rPr>
          <w:i/>
          <w:iCs/>
        </w:rPr>
        <w:t>трудового договора на срок от двух до шести месяцев испытание не может превышать двух недель (</w:t>
      </w:r>
      <w:hyperlink r:id="rId30" w:history="1">
        <w:r>
          <w:rPr>
            <w:i/>
            <w:iCs/>
            <w:color w:val="0000FF"/>
          </w:rPr>
          <w:t>ч. 6</w:t>
        </w:r>
        <w:proofErr w:type="gramEnd"/>
        <w:r>
          <w:rPr>
            <w:i/>
            <w:iCs/>
            <w:color w:val="0000FF"/>
          </w:rPr>
          <w:t xml:space="preserve"> ст. 70</w:t>
        </w:r>
      </w:hyperlink>
      <w:r>
        <w:rPr>
          <w:i/>
          <w:iCs/>
        </w:rPr>
        <w:t xml:space="preserve"> Трудового кодекса Российской Федерации).</w:t>
      </w:r>
    </w:p>
    <w:p w:rsidR="00000000" w:rsidRDefault="004C72C0">
      <w:pPr>
        <w:pStyle w:val="ConsPlusNormal"/>
        <w:spacing w:before="240"/>
        <w:ind w:firstLine="540"/>
        <w:jc w:val="both"/>
      </w:pPr>
      <w:bookmarkStart w:id="6" w:name="Par276"/>
      <w:bookmarkEnd w:id="6"/>
      <w:r>
        <w:rPr>
          <w:i/>
          <w:iCs/>
        </w:rPr>
        <w:t xml:space="preserve">&lt;5&gt; Срочный трудовой договор заключается в случаях, предусмотренных </w:t>
      </w:r>
      <w:hyperlink r:id="rId31" w:history="1">
        <w:r>
          <w:rPr>
            <w:i/>
            <w:iCs/>
            <w:color w:val="0000FF"/>
          </w:rPr>
          <w:t>ст. 59</w:t>
        </w:r>
      </w:hyperlink>
      <w:r>
        <w:rPr>
          <w:i/>
          <w:iCs/>
        </w:rPr>
        <w:t xml:space="preserve"> Трудового кодекса Российской Федерации.</w:t>
      </w:r>
    </w:p>
    <w:p w:rsidR="00000000" w:rsidRDefault="004C72C0">
      <w:pPr>
        <w:pStyle w:val="ConsPlusNormal"/>
        <w:spacing w:before="240"/>
        <w:ind w:firstLine="540"/>
        <w:jc w:val="both"/>
      </w:pPr>
      <w:bookmarkStart w:id="7" w:name="Par277"/>
      <w:bookmarkEnd w:id="7"/>
      <w:r>
        <w:rPr>
          <w:i/>
          <w:iCs/>
        </w:rPr>
        <w:t>&lt;6</w:t>
      </w:r>
      <w:proofErr w:type="gramStart"/>
      <w:r>
        <w:rPr>
          <w:i/>
          <w:iCs/>
        </w:rPr>
        <w:t>&gt; С</w:t>
      </w:r>
      <w:proofErr w:type="gramEnd"/>
      <w:r>
        <w:rPr>
          <w:i/>
          <w:iCs/>
        </w:rPr>
        <w:t xml:space="preserve">м. </w:t>
      </w:r>
      <w:hyperlink r:id="rId32" w:history="1">
        <w:r>
          <w:rPr>
            <w:i/>
            <w:iCs/>
            <w:color w:val="0000FF"/>
          </w:rPr>
          <w:t>п. 1 ст. 13.2</w:t>
        </w:r>
      </w:hyperlink>
      <w:r>
        <w:rPr>
          <w:i/>
          <w:iCs/>
        </w:rPr>
        <w:t xml:space="preserve"> Федерального закона от 25.07.2002 N 115-ФЗ "О правовом положении иностранных граждан в Российской Федерации".</w:t>
      </w:r>
    </w:p>
    <w:p w:rsidR="00000000" w:rsidRDefault="004C72C0">
      <w:pPr>
        <w:pStyle w:val="ConsPlusNormal"/>
        <w:spacing w:before="240"/>
        <w:ind w:firstLine="540"/>
        <w:jc w:val="both"/>
      </w:pPr>
      <w:bookmarkStart w:id="8" w:name="Par278"/>
      <w:bookmarkEnd w:id="8"/>
      <w:r>
        <w:rPr>
          <w:i/>
          <w:iCs/>
        </w:rPr>
        <w:t>&lt;7</w:t>
      </w:r>
      <w:proofErr w:type="gramStart"/>
      <w:r>
        <w:rPr>
          <w:i/>
          <w:iCs/>
        </w:rPr>
        <w:t>&gt; З</w:t>
      </w:r>
      <w:proofErr w:type="gramEnd"/>
      <w:r>
        <w:rPr>
          <w:i/>
          <w:iCs/>
        </w:rPr>
        <w:t>а выплату зара</w:t>
      </w:r>
      <w:r>
        <w:rPr>
          <w:i/>
          <w:iCs/>
        </w:rPr>
        <w:t xml:space="preserve">ботной платы работнику-нерезиденту наличными денежными средствами работодатель может быть привлечен к административной ответственности по </w:t>
      </w:r>
      <w:hyperlink r:id="rId33" w:history="1">
        <w:r>
          <w:rPr>
            <w:i/>
            <w:iCs/>
            <w:color w:val="0000FF"/>
          </w:rPr>
          <w:t>ч. 1 ст. 15.25</w:t>
        </w:r>
      </w:hyperlink>
      <w:r>
        <w:rPr>
          <w:i/>
          <w:iCs/>
        </w:rPr>
        <w:t xml:space="preserve"> Кодекса Российской Федерации об административных правонарушениях как за совершение незаконных валютных операций (например, см. </w:t>
      </w:r>
      <w:hyperlink r:id="rId34" w:history="1">
        <w:r>
          <w:rPr>
            <w:i/>
            <w:iCs/>
            <w:color w:val="0000FF"/>
          </w:rPr>
          <w:t>Определение</w:t>
        </w:r>
      </w:hyperlink>
      <w:r>
        <w:rPr>
          <w:i/>
          <w:iCs/>
        </w:rPr>
        <w:t xml:space="preserve"> Верховного Суда Российско</w:t>
      </w:r>
      <w:r>
        <w:rPr>
          <w:i/>
          <w:iCs/>
        </w:rPr>
        <w:t xml:space="preserve">й Федерации от 21.07.2020 N 303-ЭС20-9484 по делу N А51-14056/2019; </w:t>
      </w:r>
      <w:hyperlink r:id="rId35" w:history="1">
        <w:proofErr w:type="gramStart"/>
        <w:r>
          <w:rPr>
            <w:i/>
            <w:iCs/>
            <w:color w:val="0000FF"/>
          </w:rPr>
          <w:t>Постановление</w:t>
        </w:r>
      </w:hyperlink>
      <w:r>
        <w:rPr>
          <w:i/>
          <w:iCs/>
        </w:rPr>
        <w:t xml:space="preserve"> Арбитражного суда Московского округа от 02.12.2020 N Ф05-18966/2020 по делу N А41-194</w:t>
      </w:r>
      <w:r>
        <w:rPr>
          <w:i/>
          <w:iCs/>
        </w:rPr>
        <w:t>30/2020).</w:t>
      </w:r>
      <w:proofErr w:type="gramEnd"/>
    </w:p>
    <w:p w:rsidR="00000000" w:rsidRDefault="004C72C0">
      <w:pPr>
        <w:pStyle w:val="ConsPlusNormal"/>
        <w:spacing w:before="240"/>
        <w:ind w:firstLine="540"/>
        <w:jc w:val="both"/>
      </w:pPr>
      <w:r>
        <w:rPr>
          <w:i/>
          <w:iCs/>
        </w:rPr>
        <w:lastRenderedPageBreak/>
        <w:t xml:space="preserve">Однако судебная практика по данному вопросу неоднозначна (См. </w:t>
      </w:r>
      <w:hyperlink r:id="rId36" w:history="1">
        <w:r>
          <w:rPr>
            <w:i/>
            <w:iCs/>
            <w:color w:val="0000FF"/>
          </w:rPr>
          <w:t>Постановление</w:t>
        </w:r>
      </w:hyperlink>
      <w:r>
        <w:rPr>
          <w:i/>
          <w:iCs/>
        </w:rPr>
        <w:t xml:space="preserve"> Арбитражного суда Поволжского округа от 26.02.2019 N Ф06-43903/2019 по делу N А12</w:t>
      </w:r>
      <w:r>
        <w:rPr>
          <w:i/>
          <w:iCs/>
        </w:rPr>
        <w:t>-26910/2018).</w:t>
      </w:r>
    </w:p>
    <w:p w:rsidR="00000000" w:rsidRDefault="004C72C0">
      <w:pPr>
        <w:pStyle w:val="ConsPlusNormal"/>
        <w:spacing w:before="240"/>
        <w:ind w:firstLine="540"/>
        <w:jc w:val="both"/>
      </w:pPr>
      <w:bookmarkStart w:id="9" w:name="Par280"/>
      <w:bookmarkEnd w:id="9"/>
      <w:r>
        <w:rPr>
          <w:i/>
          <w:iCs/>
        </w:rPr>
        <w:t xml:space="preserve">&lt;8&gt; Согласно </w:t>
      </w:r>
      <w:hyperlink r:id="rId37" w:history="1">
        <w:r>
          <w:rPr>
            <w:i/>
            <w:iCs/>
            <w:color w:val="0000FF"/>
          </w:rPr>
          <w:t>абз. 6 ч. 2 ст. 57</w:t>
        </w:r>
      </w:hyperlink>
      <w:r>
        <w:rPr>
          <w:i/>
          <w:iCs/>
        </w:rPr>
        <w:t xml:space="preserve"> Трудового кодекса Российской Федерации положения о режиме рабочего времени и времени отдыха в</w:t>
      </w:r>
      <w:r>
        <w:rPr>
          <w:i/>
          <w:iCs/>
        </w:rPr>
        <w:t xml:space="preserve">ключаются, если для данного работника режим рабочего времени и времени отдыха отличается от общих правил, действующих у данного работодателя. Согласно </w:t>
      </w:r>
      <w:hyperlink r:id="rId38" w:history="1">
        <w:r>
          <w:rPr>
            <w:i/>
            <w:iCs/>
            <w:color w:val="0000FF"/>
          </w:rPr>
          <w:t>ч.</w:t>
        </w:r>
        <w:r>
          <w:rPr>
            <w:i/>
            <w:iCs/>
            <w:color w:val="0000FF"/>
          </w:rPr>
          <w:t xml:space="preserve"> 4 ст. 94</w:t>
        </w:r>
      </w:hyperlink>
      <w:r>
        <w:rPr>
          <w:i/>
          <w:iCs/>
        </w:rPr>
        <w:t xml:space="preserve"> Трудового кодекса Российской Федерации продолжительность ежедневной работы по данной специальности может устанавливаться коллективным договором, локальным нормативным актом, трудовым договором.</w:t>
      </w:r>
    </w:p>
    <w:p w:rsidR="00000000" w:rsidRDefault="004C72C0">
      <w:pPr>
        <w:pStyle w:val="ConsPlusNormal"/>
        <w:spacing w:before="240"/>
        <w:ind w:firstLine="540"/>
        <w:jc w:val="both"/>
      </w:pPr>
      <w:bookmarkStart w:id="10" w:name="Par281"/>
      <w:bookmarkEnd w:id="10"/>
      <w:proofErr w:type="gramStart"/>
      <w:r>
        <w:rPr>
          <w:i/>
          <w:iCs/>
        </w:rPr>
        <w:t xml:space="preserve">&lt;9&gt; Согласно </w:t>
      </w:r>
      <w:hyperlink r:id="rId39" w:history="1">
        <w:r>
          <w:rPr>
            <w:i/>
            <w:iCs/>
            <w:color w:val="0000FF"/>
          </w:rPr>
          <w:t>ст. 221</w:t>
        </w:r>
      </w:hyperlink>
      <w:r>
        <w:rPr>
          <w:i/>
          <w:iCs/>
        </w:rP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</w:t>
      </w:r>
      <w:r>
        <w:rPr>
          <w:i/>
          <w:iCs/>
        </w:rPr>
        <w:t>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</w:t>
      </w:r>
      <w:r>
        <w:rPr>
          <w:i/>
          <w:iCs/>
        </w:rPr>
        <w:t>ветствии с типовыми нормами</w:t>
      </w:r>
      <w:proofErr w:type="gramEnd"/>
      <w:r>
        <w:rPr>
          <w:i/>
          <w:iCs/>
        </w:rPr>
        <w:t>, которые устанавливаются в порядке, определяемом Правительством Российской Федерации.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rPr>
          <w:i/>
          <w:iCs/>
        </w:rPr>
        <w:t xml:space="preserve">Порядок обеспечения работников специальной одеждой, специальной обувью и другими средствами индивидуальной защиты установлен Межотраслевыми </w:t>
      </w:r>
      <w:hyperlink r:id="rId40" w:history="1">
        <w:r>
          <w:rPr>
            <w:i/>
            <w:iCs/>
            <w:color w:val="0000FF"/>
          </w:rPr>
          <w:t>правилами</w:t>
        </w:r>
      </w:hyperlink>
      <w:r>
        <w:rPr>
          <w:i/>
          <w:iCs/>
        </w:rPr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Минздравсо</w:t>
      </w:r>
      <w:r>
        <w:rPr>
          <w:i/>
          <w:iCs/>
        </w:rPr>
        <w:t>цразвития России от 01.06.2009 N 290н.</w:t>
      </w:r>
    </w:p>
    <w:p w:rsidR="00000000" w:rsidRDefault="004C72C0">
      <w:pPr>
        <w:pStyle w:val="ConsPlusNormal"/>
        <w:spacing w:before="240"/>
        <w:ind w:firstLine="540"/>
        <w:jc w:val="both"/>
      </w:pPr>
      <w:r>
        <w:rPr>
          <w:i/>
          <w:iCs/>
        </w:rPr>
        <w:t xml:space="preserve">Порядок выдачи работникам смывающих и (или) обезвреживающих средств установлен </w:t>
      </w:r>
      <w:hyperlink r:id="rId41" w:history="1">
        <w:r>
          <w:rPr>
            <w:i/>
            <w:iCs/>
            <w:color w:val="0000FF"/>
          </w:rPr>
          <w:t>Стандартом</w:t>
        </w:r>
      </w:hyperlink>
      <w:r>
        <w:rPr>
          <w:i/>
          <w:iCs/>
        </w:rPr>
        <w:t xml:space="preserve"> безопасности труда </w:t>
      </w:r>
      <w:r>
        <w:rPr>
          <w:i/>
          <w:iCs/>
        </w:rPr>
        <w:t>"Обеспечение работников смывающими и (или) обезвреживающими средствами", утвержденным Приказом Минздравсоцразвития России от 17.12.2010 N 1122н.</w:t>
      </w:r>
    </w:p>
    <w:p w:rsidR="00000000" w:rsidRDefault="004C72C0">
      <w:pPr>
        <w:pStyle w:val="ConsPlusNormal"/>
        <w:jc w:val="both"/>
      </w:pPr>
    </w:p>
    <w:p w:rsidR="00000000" w:rsidRDefault="004C72C0">
      <w:pPr>
        <w:pStyle w:val="ConsPlusNormal"/>
        <w:jc w:val="both"/>
      </w:pPr>
    </w:p>
    <w:p w:rsidR="004C72C0" w:rsidRDefault="004C7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72C0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C0" w:rsidRDefault="004C72C0">
      <w:pPr>
        <w:spacing w:after="0" w:line="240" w:lineRule="auto"/>
      </w:pPr>
      <w:r>
        <w:separator/>
      </w:r>
    </w:p>
  </w:endnote>
  <w:endnote w:type="continuationSeparator" w:id="0">
    <w:p w:rsidR="004C72C0" w:rsidRDefault="004C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72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72C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72C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72C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069C7">
            <w:rPr>
              <w:sz w:val="20"/>
              <w:szCs w:val="20"/>
            </w:rPr>
            <w:fldChar w:fldCharType="separate"/>
          </w:r>
          <w:r w:rsidR="008069C7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069C7">
            <w:rPr>
              <w:sz w:val="20"/>
              <w:szCs w:val="20"/>
            </w:rPr>
            <w:fldChar w:fldCharType="separate"/>
          </w:r>
          <w:r w:rsidR="008069C7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C72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C0" w:rsidRDefault="004C72C0">
      <w:pPr>
        <w:spacing w:after="0" w:line="240" w:lineRule="auto"/>
      </w:pPr>
      <w:r>
        <w:separator/>
      </w:r>
    </w:p>
  </w:footnote>
  <w:footnote w:type="continuationSeparator" w:id="0">
    <w:p w:rsidR="004C72C0" w:rsidRDefault="004C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72C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72C0">
          <w:pPr>
            <w:pStyle w:val="ConsPlusNormal"/>
            <w:jc w:val="center"/>
          </w:pPr>
        </w:p>
        <w:p w:rsidR="00000000" w:rsidRDefault="004C72C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72C0" w:rsidP="008069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</w:t>
            </w:r>
            <w:r>
              <w:rPr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4C72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72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7"/>
    <w:rsid w:val="004C72C0"/>
    <w:rsid w:val="0080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6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9C7"/>
  </w:style>
  <w:style w:type="paragraph" w:styleId="a5">
    <w:name w:val="footer"/>
    <w:basedOn w:val="a"/>
    <w:link w:val="a6"/>
    <w:uiPriority w:val="99"/>
    <w:unhideWhenUsed/>
    <w:rsid w:val="008069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6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9C7"/>
  </w:style>
  <w:style w:type="paragraph" w:styleId="a5">
    <w:name w:val="footer"/>
    <w:basedOn w:val="a"/>
    <w:link w:val="a6"/>
    <w:uiPriority w:val="99"/>
    <w:unhideWhenUsed/>
    <w:rsid w:val="008069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39&amp;date=10.08.2021" TargetMode="External"/><Relationship Id="rId13" Type="http://schemas.openxmlformats.org/officeDocument/2006/relationships/hyperlink" Target="https://login.consultant.ru/link/?req=doc&amp;base=LAW&amp;n=383539&amp;date=10.08.2021" TargetMode="External"/><Relationship Id="rId18" Type="http://schemas.openxmlformats.org/officeDocument/2006/relationships/hyperlink" Target="https://login.consultant.ru/link/?req=doc&amp;base=LAW&amp;n=383539&amp;date=10.08.2021&amp;dst=2056&amp;fld=134" TargetMode="External"/><Relationship Id="rId26" Type="http://schemas.openxmlformats.org/officeDocument/2006/relationships/hyperlink" Target="https://login.consultant.ru/link/?req=doc&amp;base=LAW&amp;n=355882&amp;date=10.08.2021&amp;dst=100018&amp;fld=134" TargetMode="External"/><Relationship Id="rId39" Type="http://schemas.openxmlformats.org/officeDocument/2006/relationships/hyperlink" Target="https://login.consultant.ru/link/?req=doc&amp;base=LAW&amp;n=383539&amp;date=10.08.2021&amp;dst=912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9468&amp;date=10.08.2021&amp;dst=100121&amp;fld=134" TargetMode="External"/><Relationship Id="rId34" Type="http://schemas.openxmlformats.org/officeDocument/2006/relationships/hyperlink" Target="https://login.consultant.ru/link/?req=doc&amp;base=ARB&amp;n=635038&amp;date=10.08.2021" TargetMode="External"/><Relationship Id="rId42" Type="http://schemas.openxmlformats.org/officeDocument/2006/relationships/header" Target="header1.xml"/><Relationship Id="rId7" Type="http://schemas.openxmlformats.org/officeDocument/2006/relationships/hyperlink" Target="https://login.consultant.ru/link/?req=doc&amp;base=PAP&amp;n=53936&amp;date=10.08.2021" TargetMode="External"/><Relationship Id="rId12" Type="http://schemas.openxmlformats.org/officeDocument/2006/relationships/hyperlink" Target="https://login.consultant.ru/link/?req=doc&amp;base=LAW&amp;n=383539&amp;date=10.08.2021" TargetMode="External"/><Relationship Id="rId17" Type="http://schemas.openxmlformats.org/officeDocument/2006/relationships/hyperlink" Target="https://login.consultant.ru/link/?req=doc&amp;base=LAW&amp;n=383539&amp;date=10.08.2021" TargetMode="External"/><Relationship Id="rId25" Type="http://schemas.openxmlformats.org/officeDocument/2006/relationships/hyperlink" Target="https://login.consultant.ru/link/?req=doc&amp;base=LAW&amp;n=383539&amp;date=10.08.2021&amp;dst=102506&amp;fld=134" TargetMode="External"/><Relationship Id="rId33" Type="http://schemas.openxmlformats.org/officeDocument/2006/relationships/hyperlink" Target="https://login.consultant.ru/link/?req=doc&amp;base=LAW&amp;n=388938&amp;date=10.08.2021&amp;dst=9082&amp;fld=134" TargetMode="External"/><Relationship Id="rId38" Type="http://schemas.openxmlformats.org/officeDocument/2006/relationships/hyperlink" Target="https://login.consultant.ru/link/?req=doc&amp;base=LAW&amp;n=383539&amp;date=10.08.2021&amp;dst=1473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3539&amp;date=10.08.2021&amp;dst=100557&amp;fld=134" TargetMode="External"/><Relationship Id="rId20" Type="http://schemas.openxmlformats.org/officeDocument/2006/relationships/hyperlink" Target="https://login.consultant.ru/link/?req=doc&amp;base=LAW&amp;n=389468&amp;date=10.08.2021&amp;dst=228&amp;fld=134" TargetMode="External"/><Relationship Id="rId29" Type="http://schemas.openxmlformats.org/officeDocument/2006/relationships/hyperlink" Target="https://login.consultant.ru/link/?req=doc&amp;base=LAW&amp;n=383539&amp;date=10.08.2021&amp;dst=436&amp;fld=134" TargetMode="External"/><Relationship Id="rId41" Type="http://schemas.openxmlformats.org/officeDocument/2006/relationships/hyperlink" Target="https://login.consultant.ru/link/?req=doc&amp;base=LAW&amp;n=284781&amp;date=10.08.2021&amp;dst=100029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3539&amp;date=10.08.2021" TargetMode="External"/><Relationship Id="rId24" Type="http://schemas.openxmlformats.org/officeDocument/2006/relationships/hyperlink" Target="https://login.consultant.ru/link/?req=doc&amp;base=LAW&amp;n=383539&amp;date=10.08.2021&amp;dst=346&amp;fld=134" TargetMode="External"/><Relationship Id="rId32" Type="http://schemas.openxmlformats.org/officeDocument/2006/relationships/hyperlink" Target="https://login.consultant.ru/link/?req=doc&amp;base=LAW&amp;n=389468&amp;date=10.08.2021&amp;dst=341&amp;fld=134" TargetMode="External"/><Relationship Id="rId37" Type="http://schemas.openxmlformats.org/officeDocument/2006/relationships/hyperlink" Target="https://login.consultant.ru/link/?req=doc&amp;base=LAW&amp;n=383539&amp;date=10.08.2021&amp;dst=350&amp;fld=134" TargetMode="External"/><Relationship Id="rId40" Type="http://schemas.openxmlformats.org/officeDocument/2006/relationships/hyperlink" Target="https://login.consultant.ru/link/?req=doc&amp;base=LAW&amp;n=175358&amp;date=10.08.2021&amp;dst=100013&amp;fld=134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3539&amp;date=10.08.2021&amp;dst=2088&amp;fld=134" TargetMode="External"/><Relationship Id="rId23" Type="http://schemas.openxmlformats.org/officeDocument/2006/relationships/hyperlink" Target="https://login.consultant.ru/link/?req=doc&amp;base=LAW&amp;n=110361&amp;date=10.08.2021&amp;dst=5&amp;fld=134" TargetMode="External"/><Relationship Id="rId28" Type="http://schemas.openxmlformats.org/officeDocument/2006/relationships/hyperlink" Target="https://login.consultant.ru/link/?req=doc&amp;base=LAW&amp;n=383539&amp;date=10.08.2021&amp;dst=434&amp;fld=134" TargetMode="External"/><Relationship Id="rId36" Type="http://schemas.openxmlformats.org/officeDocument/2006/relationships/hyperlink" Target="https://login.consultant.ru/link/?req=doc&amp;base=APV&amp;n=173938&amp;date=10.08.2021" TargetMode="External"/><Relationship Id="rId10" Type="http://schemas.openxmlformats.org/officeDocument/2006/relationships/hyperlink" Target="https://login.consultant.ru/link/?req=doc&amp;base=LAW&amp;n=383539&amp;date=10.08.2021" TargetMode="External"/><Relationship Id="rId19" Type="http://schemas.openxmlformats.org/officeDocument/2006/relationships/hyperlink" Target="https://login.consultant.ru/link/?req=doc&amp;base=LAW&amp;n=389468&amp;date=10.08.2021&amp;dst=228&amp;fld=134" TargetMode="External"/><Relationship Id="rId31" Type="http://schemas.openxmlformats.org/officeDocument/2006/relationships/hyperlink" Target="https://login.consultant.ru/link/?req=doc&amp;base=LAW&amp;n=383539&amp;date=10.08.2021&amp;dst=369&amp;fld=13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39&amp;date=10.08.2021" TargetMode="External"/><Relationship Id="rId14" Type="http://schemas.openxmlformats.org/officeDocument/2006/relationships/hyperlink" Target="https://login.consultant.ru/link/?req=doc&amp;base=LAW&amp;n=383539&amp;date=10.08.2021" TargetMode="External"/><Relationship Id="rId22" Type="http://schemas.openxmlformats.org/officeDocument/2006/relationships/hyperlink" Target="https://login.consultant.ru/link/?req=doc&amp;base=LAW&amp;n=110361&amp;date=10.08.2021&amp;dst=100009&amp;fld=134" TargetMode="External"/><Relationship Id="rId27" Type="http://schemas.openxmlformats.org/officeDocument/2006/relationships/hyperlink" Target="https://login.consultant.ru/link/?req=doc&amp;base=LAW&amp;n=355882&amp;date=10.08.2021&amp;dst=100159&amp;fld=134" TargetMode="External"/><Relationship Id="rId30" Type="http://schemas.openxmlformats.org/officeDocument/2006/relationships/hyperlink" Target="https://login.consultant.ru/link/?req=doc&amp;base=LAW&amp;n=383539&amp;date=10.08.2021&amp;dst=437&amp;fld=134" TargetMode="External"/><Relationship Id="rId35" Type="http://schemas.openxmlformats.org/officeDocument/2006/relationships/hyperlink" Target="https://login.consultant.ru/link/?req=doc&amp;base=AMS&amp;n=367226&amp;date=10.08.2021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5666</Words>
  <Characters>32302</Characters>
  <Application>Microsoft Office Word</Application>
  <DocSecurity>2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с иностранным гражданином - высококвалифицированным специалистом(Подготовлен для системы КонсультантПлюс, 2021)</vt:lpstr>
    </vt:vector>
  </TitlesOfParts>
  <Company>КонсультантПлюс Версия 4018.00.50</Company>
  <LinksUpToDate>false</LinksUpToDate>
  <CharactersWithSpaces>37893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иностранным гражданином - высококвалифицированным специалистом(Подготовлен для системы КонсультантПлюс, 2021)</dc:title>
  <dc:creator>Alena</dc:creator>
  <cp:lastModifiedBy>Alena</cp:lastModifiedBy>
  <cp:revision>2</cp:revision>
  <dcterms:created xsi:type="dcterms:W3CDTF">2021-08-10T12:39:00Z</dcterms:created>
  <dcterms:modified xsi:type="dcterms:W3CDTF">2021-08-10T12:39:00Z</dcterms:modified>
</cp:coreProperties>
</file>