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D0" w:rsidRPr="00DB32F9" w:rsidRDefault="009F28D0" w:rsidP="001A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2F9">
        <w:rPr>
          <w:rFonts w:ascii="Times New Roman" w:hAnsi="Times New Roman"/>
          <w:b/>
          <w:sz w:val="24"/>
          <w:szCs w:val="24"/>
        </w:rPr>
        <w:t>Агентский договор на реализацию товара N 25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2"/>
        <w:gridCol w:w="5440"/>
      </w:tblGrid>
      <w:tr w:rsidR="009F28D0" w:rsidRPr="008A66F5" w:rsidTr="0052525B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9F28D0" w:rsidRPr="002655F8" w:rsidRDefault="009F28D0" w:rsidP="001A2A43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3E54A8">
              <w:rPr>
                <w:color w:val="000000"/>
              </w:rPr>
              <w:t xml:space="preserve">г. </w:t>
            </w:r>
            <w:r w:rsidR="00F90B60">
              <w:rPr>
                <w:color w:val="000000"/>
              </w:rPr>
              <w:t>Город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9F28D0" w:rsidRPr="003E54A8" w:rsidRDefault="00F90B60" w:rsidP="00126F8B">
            <w:pPr>
              <w:pStyle w:val="aa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«26» </w:t>
            </w:r>
            <w:proofErr w:type="gramStart"/>
            <w:r>
              <w:rPr>
                <w:color w:val="000000"/>
              </w:rPr>
              <w:t xml:space="preserve">января </w:t>
            </w:r>
            <w:r w:rsidR="009F28D0" w:rsidRPr="003E54A8">
              <w:rPr>
                <w:color w:val="000000"/>
              </w:rPr>
              <w:t xml:space="preserve"> 20</w:t>
            </w:r>
            <w:r w:rsidR="00126F8B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proofErr w:type="gramEnd"/>
            <w:r w:rsidR="009F28D0" w:rsidRPr="003E54A8">
              <w:rPr>
                <w:color w:val="000000"/>
              </w:rPr>
              <w:t xml:space="preserve"> г.</w:t>
            </w:r>
          </w:p>
        </w:tc>
      </w:tr>
    </w:tbl>
    <w:p w:rsidR="009F28D0" w:rsidRPr="003E54A8" w:rsidRDefault="00F90B6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0B60">
        <w:rPr>
          <w:b/>
        </w:rPr>
        <w:t>Общество с ограниченной ответственностью «Clubtk.ru»</w:t>
      </w:r>
      <w:r w:rsidR="009F28D0" w:rsidRPr="002655F8">
        <w:t>, далее именуемое</w:t>
      </w:r>
      <w:r w:rsidR="009F28D0">
        <w:t xml:space="preserve"> </w:t>
      </w:r>
      <w:r w:rsidR="009F28D0" w:rsidRPr="002655F8">
        <w:t xml:space="preserve">"Принципал", </w:t>
      </w:r>
      <w:r w:rsidR="009F28D0" w:rsidRPr="003E54A8">
        <w:rPr>
          <w:color w:val="000000"/>
        </w:rPr>
        <w:t xml:space="preserve">в лице </w:t>
      </w:r>
      <w:r w:rsidR="005B60B9">
        <w:rPr>
          <w:color w:val="000000"/>
        </w:rPr>
        <w:t>г</w:t>
      </w:r>
      <w:r w:rsidR="009F28D0" w:rsidRPr="003E54A8">
        <w:rPr>
          <w:color w:val="000000"/>
        </w:rPr>
        <w:t xml:space="preserve">енерального директора </w:t>
      </w:r>
      <w:r>
        <w:rPr>
          <w:color w:val="000000"/>
        </w:rPr>
        <w:t xml:space="preserve">Воронова </w:t>
      </w:r>
      <w:proofErr w:type="gramStart"/>
      <w:r>
        <w:rPr>
          <w:color w:val="000000"/>
        </w:rPr>
        <w:t>А.В.</w:t>
      </w:r>
      <w:proofErr w:type="gramEnd"/>
      <w:r w:rsidR="009F28D0" w:rsidRPr="003E54A8">
        <w:rPr>
          <w:color w:val="000000"/>
        </w:rPr>
        <w:t xml:space="preserve">, действующего на основании </w:t>
      </w:r>
      <w:r>
        <w:rPr>
          <w:color w:val="000000"/>
        </w:rPr>
        <w:t>Устава</w:t>
      </w:r>
      <w:r w:rsidR="009F28D0" w:rsidRPr="003E54A8">
        <w:rPr>
          <w:color w:val="000000"/>
        </w:rPr>
        <w:t>, с одной стороны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и</w:t>
      </w:r>
    </w:p>
    <w:p w:rsidR="009F28D0" w:rsidRPr="003E54A8" w:rsidRDefault="005B60B9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о</w:t>
      </w:r>
      <w:r w:rsidR="009F28D0" w:rsidRPr="00BC4EB9">
        <w:rPr>
          <w:b/>
        </w:rPr>
        <w:t>бщество с ограниченной ответственностью "Сапфир"</w:t>
      </w:r>
      <w:r w:rsidR="009F28D0" w:rsidRPr="002655F8">
        <w:t xml:space="preserve">, далее именуемое "Агент", в </w:t>
      </w:r>
      <w:r w:rsidR="009F28D0" w:rsidRPr="003E54A8">
        <w:rPr>
          <w:color w:val="000000"/>
        </w:rPr>
        <w:t xml:space="preserve">лице </w:t>
      </w:r>
      <w:r>
        <w:rPr>
          <w:color w:val="000000"/>
        </w:rPr>
        <w:t>з</w:t>
      </w:r>
      <w:r w:rsidR="009F28D0" w:rsidRPr="003E54A8">
        <w:rPr>
          <w:color w:val="000000"/>
        </w:rPr>
        <w:t>аместителя генерального директора Васильева Петра Васильевича, действующего на осн</w:t>
      </w:r>
      <w:r>
        <w:rPr>
          <w:color w:val="000000"/>
        </w:rPr>
        <w:t>овании д</w:t>
      </w:r>
      <w:r w:rsidR="009F28D0" w:rsidRPr="003E54A8">
        <w:rPr>
          <w:color w:val="000000"/>
        </w:rPr>
        <w:t>оверенности от 4 апреля 201</w:t>
      </w:r>
      <w:r w:rsidR="00126F8B">
        <w:rPr>
          <w:color w:val="000000"/>
        </w:rPr>
        <w:t>9</w:t>
      </w:r>
      <w:r w:rsidR="009F28D0" w:rsidRPr="003E54A8">
        <w:rPr>
          <w:color w:val="000000"/>
        </w:rPr>
        <w:t xml:space="preserve"> г.</w:t>
      </w:r>
      <w:r w:rsidR="006E4BE6" w:rsidRPr="003E54A8">
        <w:rPr>
          <w:color w:val="000000"/>
        </w:rPr>
        <w:t xml:space="preserve"> N 9</w:t>
      </w:r>
      <w:r w:rsidR="009F28D0" w:rsidRPr="003E54A8">
        <w:rPr>
          <w:color w:val="000000"/>
        </w:rPr>
        <w:t>, с другой стороны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заключили настоящий договор (далее - Договор) о нижеследующем:</w:t>
      </w:r>
    </w:p>
    <w:p w:rsidR="00DB32F9" w:rsidRPr="003E54A8" w:rsidRDefault="00DB32F9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DB32F9" w:rsidRDefault="009F28D0" w:rsidP="001A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ref_30338643"/>
      <w:r w:rsidRPr="00DB32F9">
        <w:rPr>
          <w:rFonts w:ascii="Times New Roman" w:hAnsi="Times New Roman"/>
          <w:b/>
          <w:sz w:val="24"/>
          <w:szCs w:val="24"/>
        </w:rPr>
        <w:t>1. Предмет договора</w:t>
      </w:r>
      <w:bookmarkEnd w:id="0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_ref_30338644"/>
      <w:r w:rsidRPr="003E54A8">
        <w:rPr>
          <w:color w:val="000000"/>
        </w:rPr>
        <w:t>1.1. Агент обязуется от своего имени и за счет Принципала заключить с третьими лицами и исполнить договоры купли-продажи (поставки) следующей продукции: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E54A8">
        <w:rPr>
          <w:b/>
          <w:color w:val="000000"/>
        </w:rPr>
        <w:t>Бумага «</w:t>
      </w:r>
      <w:r w:rsidR="00F90B60">
        <w:rPr>
          <w:b/>
          <w:color w:val="000000"/>
        </w:rPr>
        <w:t>Бумага</w:t>
      </w:r>
      <w:r w:rsidRPr="003E54A8">
        <w:rPr>
          <w:b/>
          <w:color w:val="000000"/>
        </w:rPr>
        <w:t>», белая, для офисной техники, формат А4, белизна 164%, плотность 70 г/кв.</w:t>
      </w:r>
      <w:r w:rsidR="00BC4EB9" w:rsidRPr="003E54A8">
        <w:rPr>
          <w:b/>
          <w:color w:val="000000"/>
        </w:rPr>
        <w:t xml:space="preserve"> </w:t>
      </w:r>
      <w:r w:rsidRPr="003E54A8">
        <w:rPr>
          <w:b/>
          <w:color w:val="000000"/>
        </w:rPr>
        <w:t>м, в пачках по 500 листов.</w:t>
      </w:r>
      <w:bookmarkEnd w:id="1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E54A8">
        <w:rPr>
          <w:color w:val="000000"/>
        </w:rPr>
        <w:t xml:space="preserve">Количество товара, подлежащего реализации агентом: </w:t>
      </w:r>
      <w:r w:rsidRPr="003E54A8">
        <w:rPr>
          <w:b/>
          <w:color w:val="000000"/>
        </w:rPr>
        <w:t>10 000 (десять тысяч) пачек.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_ref_30338645"/>
      <w:r w:rsidRPr="003E54A8">
        <w:rPr>
          <w:color w:val="000000"/>
        </w:rPr>
        <w:t>1.2. В рамках выполнения поручения Агент обязуется:</w:t>
      </w:r>
    </w:p>
    <w:p w:rsidR="009F28D0" w:rsidRPr="003E54A8" w:rsidRDefault="009F28D0" w:rsidP="001A2A4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производить поиск и подбор контрагентов для заключения договоров купли-продажи (поставки);</w:t>
      </w:r>
    </w:p>
    <w:p w:rsidR="009F28D0" w:rsidRPr="003E54A8" w:rsidRDefault="009F28D0" w:rsidP="001A2A4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вести переписку и телефонные переговоры с потенциальными контрагентами;</w:t>
      </w:r>
    </w:p>
    <w:p w:rsidR="009F28D0" w:rsidRPr="003E54A8" w:rsidRDefault="009F28D0" w:rsidP="001A2A4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осуществлять сбор, составление и подготовку документов, необходимых для заключения договоров;</w:t>
      </w:r>
    </w:p>
    <w:p w:rsidR="009F28D0" w:rsidRPr="003E54A8" w:rsidRDefault="009F28D0" w:rsidP="001A2A4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передавать товар покупателям в соответствии с условиями заключенных с ними договоров;</w:t>
      </w:r>
    </w:p>
    <w:p w:rsidR="009F28D0" w:rsidRPr="003E54A8" w:rsidRDefault="009F28D0" w:rsidP="001A2A4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получать от покупателей оплату за товар и передавать ее принципалу в порядке и сроки, установленные настоящим договором;</w:t>
      </w:r>
    </w:p>
    <w:p w:rsidR="009F28D0" w:rsidRDefault="009F28D0" w:rsidP="001A2A4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подписывать документы о передаче товара и иные документы по исполнению договоров купли-продажи (поставки).</w:t>
      </w:r>
      <w:bookmarkEnd w:id="2"/>
    </w:p>
    <w:p w:rsidR="003E54A8" w:rsidRPr="003E54A8" w:rsidRDefault="003E54A8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ref_30338648"/>
      <w:r w:rsidRPr="00C164C0">
        <w:rPr>
          <w:rFonts w:ascii="Times New Roman" w:hAnsi="Times New Roman"/>
          <w:b/>
          <w:sz w:val="24"/>
          <w:szCs w:val="24"/>
        </w:rPr>
        <w:t>2. Вознаграждение и расходы агента</w:t>
      </w:r>
      <w:bookmarkEnd w:id="3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_ref_34203059"/>
      <w:r w:rsidRPr="003E54A8">
        <w:rPr>
          <w:color w:val="000000"/>
        </w:rPr>
        <w:t>2.1. Вознаграждение Агента</w:t>
      </w:r>
      <w:bookmarkStart w:id="5" w:name="_ref_30338650"/>
      <w:bookmarkEnd w:id="4"/>
      <w:r w:rsidR="006E4BE6">
        <w:rPr>
          <w:color w:val="000000"/>
        </w:rPr>
        <w:t>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2.1.1. Вознаграждение Агента за выполнение поручения составляет 15 (пятнадцать) рублей за каждую реализованную пачку. В связи с применением агентом упрощенной системы налогообложения НДС к оплате не предъявляется.</w:t>
      </w:r>
      <w:bookmarkStart w:id="6" w:name="_ref_30338652"/>
      <w:bookmarkEnd w:id="5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2.1.2. Принципал обязуется выплачивать Агенту вознаграждение по мере выполнения поручения, в течение 30 (тридцати) дней с момента получения Отчета о выполнении поручения за соответствующий отчетный период.</w:t>
      </w:r>
      <w:bookmarkStart w:id="7" w:name="_ref_30338653"/>
      <w:bookmarkEnd w:id="6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_ref_34203060"/>
      <w:bookmarkEnd w:id="7"/>
      <w:r w:rsidRPr="003E54A8">
        <w:rPr>
          <w:color w:val="000000"/>
        </w:rPr>
        <w:t>2.2. Возмещение расходов Агента</w:t>
      </w:r>
      <w:bookmarkEnd w:id="8"/>
      <w:r w:rsidRPr="003E54A8">
        <w:rPr>
          <w:color w:val="000000"/>
        </w:rPr>
        <w:t>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_ref_30338657"/>
      <w:r w:rsidRPr="003E54A8">
        <w:rPr>
          <w:color w:val="000000"/>
        </w:rPr>
        <w:t>2.2.1. Расходы, понесенные Агентом в связи с выполнением поручения по Договору, подтверждаются Отчетами о выполнении поручения и приложенными к ним документами, подтверждающими факт и размер расходов. Расходы на хранение подлежащего реализации товара агенту не возмещаются.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2.2.2. Принципал возмещает расходы Агента по мере выполнения поручения, в течение 30 (тридцати) дней с момента получения Отчета о выполнении поручения за соответствующий отчетный период с приложением документов, подтверждающих факт и размер расходов.</w:t>
      </w:r>
    </w:p>
    <w:bookmarkEnd w:id="9"/>
    <w:p w:rsidR="009F28D0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2.3. Расчеты по настоящему договору осуществляются в безналичном порядке платежными поручениями.</w:t>
      </w:r>
    </w:p>
    <w:p w:rsidR="003E54A8" w:rsidRPr="003E54A8" w:rsidRDefault="003E54A8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ref_30338661"/>
      <w:r w:rsidRPr="00964932">
        <w:rPr>
          <w:rFonts w:ascii="Times New Roman" w:hAnsi="Times New Roman"/>
          <w:b/>
          <w:sz w:val="24"/>
          <w:szCs w:val="24"/>
        </w:rPr>
        <w:t>3. Порядок и условия выполнения агентского поручения</w:t>
      </w:r>
      <w:bookmarkEnd w:id="10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_ref_30338662"/>
      <w:r w:rsidRPr="003E54A8">
        <w:rPr>
          <w:color w:val="000000"/>
        </w:rPr>
        <w:t>3.1. Агентское поручение должно быть исполнено в пределах следующей территории: Приволжский федеральный округ.</w:t>
      </w:r>
      <w:bookmarkEnd w:id="11"/>
    </w:p>
    <w:p w:rsidR="009F28D0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3.2. Агент не позднее 10 (десятого) числа месяца, следующего за отчетным, должен перечислить Принципалу все денежные средства, полученные от реализации товара за отчетный период, за исключением денежных средств, составляющих долю агента в дополнительной выгоде.</w:t>
      </w:r>
    </w:p>
    <w:p w:rsidR="00C1552B" w:rsidRPr="003E54A8" w:rsidRDefault="00C1552B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52B">
        <w:rPr>
          <w:color w:val="000000"/>
        </w:rPr>
        <w:lastRenderedPageBreak/>
        <w:t>3.3. Агент сообщает Принципалу о каждом поступлении платы от покупателей (дата, сумма, наименование покупателя) и направляет выставленный покупателю счет-фактуру в электронной форме или его отсканированный экземпляр. Эти сведения и документы направляются на электронную почту Принципала, указанную в разделе "Адреса и реквизиты сторон", в течение двух рабочих дней после поступления денежных средств на расчетный счет Агента.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2" w:name="_ref_30338666"/>
      <w:r w:rsidRPr="003E54A8">
        <w:rPr>
          <w:color w:val="000000"/>
        </w:rPr>
        <w:t>3.</w:t>
      </w:r>
      <w:r w:rsidR="00C1552B">
        <w:rPr>
          <w:color w:val="000000"/>
        </w:rPr>
        <w:t>4</w:t>
      </w:r>
      <w:r w:rsidRPr="003E54A8">
        <w:rPr>
          <w:color w:val="000000"/>
        </w:rPr>
        <w:t>. Минимальная цена реализации товара - 240 (двести сорок) рублей за пачку.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Если Агент реализует товар по более высокой цене, полученная дополнительная выгода распределяется между Агентом и Принципалом в следующем порядке:</w:t>
      </w:r>
      <w:bookmarkEnd w:id="12"/>
    </w:p>
    <w:p w:rsidR="009F28D0" w:rsidRPr="003E54A8" w:rsidRDefault="009F28D0" w:rsidP="001A2A43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70 (семьдесят) процентов остается у Агента;</w:t>
      </w:r>
    </w:p>
    <w:p w:rsidR="009F28D0" w:rsidRPr="003E54A8" w:rsidRDefault="009F28D0" w:rsidP="001A2A43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E54A8">
        <w:rPr>
          <w:color w:val="000000"/>
        </w:rPr>
        <w:t>30 (тридцать) процентов перечисляется Принципалу в сроки, установленные п. 3.2 настоящего Договора.</w:t>
      </w:r>
    </w:p>
    <w:p w:rsidR="009F28D0" w:rsidRPr="003E54A8" w:rsidRDefault="009F28D0" w:rsidP="001A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8D0" w:rsidRPr="003E54A8" w:rsidRDefault="009F28D0" w:rsidP="001A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932">
        <w:rPr>
          <w:rFonts w:ascii="Times New Roman" w:hAnsi="Times New Roman"/>
          <w:b/>
          <w:sz w:val="24"/>
          <w:szCs w:val="24"/>
        </w:rPr>
        <w:t>4. Отчеты о выполнении поручения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4.1. Агент должен предоставлять Отчеты о выполнении поручения ежемесячно, не позднее 10 (десятого) числа месяца, следующего за отчетным.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4.2. Отчет о выполнении поручения составляется по форме, установленной Приложением N 1 к настоящему договору. Приложения к отчету должны быть пронумерованы, сшиты с отчетом, скреплены печатью.</w:t>
      </w:r>
    </w:p>
    <w:p w:rsidR="009F28D0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4.3. Отчеты о выполнении поручения с прилагаемыми документами должны направляться по адресу Принципала, указанному в Договоре в разделе "Адреса и реквизиты сторон" исключительно нарочным (курьерской доставкой). Факт получения документа должен подтверждаться распиской Принципала на копии отчета. Расписка должна содержать дату получения документа, Ф.И.О. и подпись лица, получившего данный документ, сведения о документе, подтверждающем его полномочия на получение.</w:t>
      </w:r>
    </w:p>
    <w:p w:rsidR="003E54A8" w:rsidRPr="003E54A8" w:rsidRDefault="003E54A8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_ref_30338687"/>
      <w:r w:rsidRPr="00964932">
        <w:rPr>
          <w:rFonts w:ascii="Times New Roman" w:hAnsi="Times New Roman"/>
          <w:b/>
          <w:sz w:val="24"/>
          <w:szCs w:val="24"/>
        </w:rPr>
        <w:t>5. Ответственность сторон</w:t>
      </w:r>
      <w:bookmarkEnd w:id="13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4" w:name="_ref_30338692"/>
      <w:r w:rsidRPr="003E54A8">
        <w:rPr>
          <w:color w:val="000000"/>
        </w:rPr>
        <w:t>5.1. В случае просрочки представления Отчета о выполнении поручения Принципал вправе потребовать от Агента уплаты неустойки в размере 1</w:t>
      </w:r>
      <w:r w:rsidR="004C1F9A">
        <w:rPr>
          <w:color w:val="000000"/>
        </w:rPr>
        <w:t xml:space="preserve"> </w:t>
      </w:r>
      <w:r w:rsidRPr="003E54A8">
        <w:rPr>
          <w:color w:val="000000"/>
        </w:rPr>
        <w:t>000 (одной тысячи) рублей за каждый день просрочки.</w:t>
      </w:r>
      <w:bookmarkEnd w:id="14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5" w:name="_ref_30338694"/>
      <w:r w:rsidRPr="003E54A8">
        <w:rPr>
          <w:color w:val="000000"/>
        </w:rPr>
        <w:t>5.2. В случае просрочки перечисления Принципалу денежных средств, полученных при выполнении поручения, Принципал вправе потребовать от Агента уплаты пени в размере 0,2 (двух десятых) процента от суммы долга за каждый день просрочки.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5.3. В случае просрочки перечислен</w:t>
      </w:r>
      <w:r w:rsidR="006E4BE6">
        <w:rPr>
          <w:color w:val="000000"/>
        </w:rPr>
        <w:t xml:space="preserve">ия Принципалу причитающейся ему части </w:t>
      </w:r>
      <w:r w:rsidRPr="003E54A8">
        <w:rPr>
          <w:color w:val="000000"/>
        </w:rPr>
        <w:t>дополнительной выгоды Принципал вправе потребовать от Агента уплаты пен</w:t>
      </w:r>
      <w:r w:rsidR="006E4BE6">
        <w:rPr>
          <w:color w:val="000000"/>
        </w:rPr>
        <w:t>ей</w:t>
      </w:r>
      <w:r w:rsidRPr="003E54A8">
        <w:rPr>
          <w:color w:val="000000"/>
        </w:rPr>
        <w:t xml:space="preserve"> в размере 0,2 (двух десятых) процента от суммы долга за каждый день просрочки.</w:t>
      </w:r>
      <w:bookmarkEnd w:id="15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6" w:name="_ref_30338702"/>
      <w:r w:rsidRPr="003E54A8">
        <w:rPr>
          <w:color w:val="000000"/>
        </w:rPr>
        <w:t xml:space="preserve">5.4. </w:t>
      </w:r>
      <w:bookmarkStart w:id="17" w:name="_ref_30338704"/>
      <w:bookmarkEnd w:id="16"/>
      <w:r w:rsidRPr="003E54A8">
        <w:rPr>
          <w:color w:val="000000"/>
        </w:rPr>
        <w:t>В случае просрочки у</w:t>
      </w:r>
      <w:r w:rsidR="006E4BE6">
        <w:rPr>
          <w:color w:val="000000"/>
        </w:rPr>
        <w:t xml:space="preserve">платы агентского вознаграждения </w:t>
      </w:r>
      <w:r w:rsidRPr="003E54A8">
        <w:rPr>
          <w:color w:val="000000"/>
        </w:rPr>
        <w:t>Агент вправе потребовать от Принципала уплаты пен</w:t>
      </w:r>
      <w:r w:rsidR="006E4BE6">
        <w:rPr>
          <w:color w:val="000000"/>
        </w:rPr>
        <w:t>ей</w:t>
      </w:r>
      <w:r w:rsidRPr="003E54A8">
        <w:rPr>
          <w:color w:val="000000"/>
        </w:rPr>
        <w:t xml:space="preserve"> в размере 0,2 (двух десятых) процента от суммы долга за каждый день просрочки.</w:t>
      </w:r>
      <w:bookmarkEnd w:id="17"/>
    </w:p>
    <w:p w:rsidR="009F28D0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8" w:name="_ref_30338706"/>
      <w:r w:rsidRPr="003E54A8">
        <w:rPr>
          <w:color w:val="000000"/>
        </w:rPr>
        <w:t>5.5. В случае просрочки возмещения расходов Агента, понесенных в связи с выполнением поручения, Агент вправе потребовать от Принципала уплаты пен</w:t>
      </w:r>
      <w:r w:rsidR="006E4BE6">
        <w:rPr>
          <w:color w:val="000000"/>
        </w:rPr>
        <w:t>ей</w:t>
      </w:r>
      <w:r w:rsidRPr="003E54A8">
        <w:rPr>
          <w:color w:val="000000"/>
        </w:rPr>
        <w:t xml:space="preserve"> в размере 0,2 (двух десятых) процента от суммы долга за каждый день просрочки.</w:t>
      </w:r>
      <w:bookmarkEnd w:id="18"/>
    </w:p>
    <w:p w:rsidR="00C1552B" w:rsidRPr="003E54A8" w:rsidRDefault="00C1552B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52B">
        <w:rPr>
          <w:color w:val="000000"/>
        </w:rPr>
        <w:t>5.6. В случае нарушения срока направления сведений и документов, указанного в п. 3.3 Договора, Принципал вправе потребовать от Агента уплаты штрафа в размере 500 (пятьсот) руб. за каждый случай нарушения.</w:t>
      </w:r>
    </w:p>
    <w:p w:rsidR="009F28D0" w:rsidRPr="009F28D0" w:rsidRDefault="009F28D0" w:rsidP="001A2A43">
      <w:pPr>
        <w:spacing w:after="0" w:line="240" w:lineRule="auto"/>
        <w:jc w:val="center"/>
        <w:rPr>
          <w:rFonts w:ascii="Times New Roman" w:hAnsi="Times New Roman"/>
        </w:rPr>
      </w:pPr>
      <w:bookmarkStart w:id="19" w:name="_ref_30370142"/>
      <w:r w:rsidRPr="00964932">
        <w:rPr>
          <w:rFonts w:ascii="Times New Roman" w:hAnsi="Times New Roman"/>
          <w:b/>
          <w:sz w:val="24"/>
          <w:szCs w:val="24"/>
        </w:rPr>
        <w:t>6. Разрешение споров</w:t>
      </w:r>
      <w:bookmarkEnd w:id="19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6.1. Сторона, которая считает, что ее права нарушены, до предъявления иска обязана направить другой стороне письменную претензию.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>6.2. Сторона вправе передать спор на рассмотрение суда по истечении 15 рабочих дней с момента получения претензии другой стороной.</w:t>
      </w: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20" w:name="_ref_30378018"/>
      <w:r w:rsidRPr="003E54A8">
        <w:rPr>
          <w:b/>
          <w:color w:val="000000"/>
        </w:rPr>
        <w:t>7. Заключительные положения</w:t>
      </w:r>
      <w:bookmarkEnd w:id="20"/>
    </w:p>
    <w:p w:rsidR="009F28D0" w:rsidRPr="003E54A8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28D0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4A8">
        <w:rPr>
          <w:color w:val="000000"/>
        </w:rPr>
        <w:t xml:space="preserve">7.1. </w:t>
      </w:r>
      <w:r w:rsidR="00C1552B" w:rsidRPr="00C1552B">
        <w:rPr>
          <w:color w:val="000000"/>
        </w:rPr>
        <w:t>Если иное не установлено в других разделах Договора, заявления,</w:t>
      </w:r>
      <w:r w:rsidRPr="003E54A8">
        <w:rPr>
          <w:color w:val="000000"/>
        </w:rPr>
        <w:t xml:space="preserve"> уведомления, извещения, требования и иные юридически значимые сообщения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9F28D0" w:rsidRPr="008A66F5" w:rsidRDefault="009F28D0" w:rsidP="001A2A43">
      <w:pPr>
        <w:pStyle w:val="a9"/>
        <w:spacing w:before="0" w:after="0" w:line="240" w:lineRule="auto"/>
        <w:ind w:firstLine="0"/>
        <w:contextualSpacing w:val="0"/>
        <w:jc w:val="both"/>
      </w:pPr>
    </w:p>
    <w:p w:rsidR="009F28D0" w:rsidRPr="002655F8" w:rsidRDefault="009F28D0" w:rsidP="001A2A43">
      <w:pPr>
        <w:pStyle w:val="a9"/>
        <w:numPr>
          <w:ilvl w:val="0"/>
          <w:numId w:val="4"/>
        </w:numPr>
        <w:spacing w:before="0" w:after="0" w:line="240" w:lineRule="auto"/>
        <w:ind w:left="567" w:hanging="294"/>
        <w:jc w:val="both"/>
        <w:rPr>
          <w:sz w:val="24"/>
          <w:szCs w:val="24"/>
        </w:rPr>
      </w:pPr>
      <w:r w:rsidRPr="002655F8">
        <w:rPr>
          <w:sz w:val="24"/>
          <w:szCs w:val="24"/>
        </w:rPr>
        <w:lastRenderedPageBreak/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документ;</w:t>
      </w:r>
    </w:p>
    <w:p w:rsidR="009F28D0" w:rsidRPr="002655F8" w:rsidRDefault="009F28D0" w:rsidP="001A2A43">
      <w:pPr>
        <w:pStyle w:val="a9"/>
        <w:numPr>
          <w:ilvl w:val="0"/>
          <w:numId w:val="4"/>
        </w:numPr>
        <w:spacing w:before="0" w:after="0" w:line="240" w:lineRule="auto"/>
        <w:ind w:left="567" w:hanging="283"/>
        <w:jc w:val="both"/>
        <w:rPr>
          <w:sz w:val="24"/>
          <w:szCs w:val="24"/>
        </w:rPr>
      </w:pPr>
      <w:r w:rsidRPr="002655F8">
        <w:rPr>
          <w:sz w:val="24"/>
          <w:szCs w:val="24"/>
        </w:rPr>
        <w:t>заказным письмом с уведомлением о вручении.</w:t>
      </w:r>
    </w:p>
    <w:p w:rsidR="009F28D0" w:rsidRPr="008A66F5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F28D0" w:rsidRDefault="009F28D0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55F8">
        <w:rPr>
          <w:color w:val="000000"/>
        </w:rPr>
        <w:t>7.2.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ее представителю.</w:t>
      </w:r>
    </w:p>
    <w:p w:rsidR="003E54A8" w:rsidRPr="002655F8" w:rsidRDefault="003E54A8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55F8">
        <w:rPr>
          <w:color w:val="000000"/>
        </w:rPr>
        <w:t xml:space="preserve">7.3. Сообщение считается доставленным и в </w:t>
      </w:r>
      <w:r w:rsidR="00C1552B">
        <w:rPr>
          <w:color w:val="000000"/>
        </w:rPr>
        <w:t>случае</w:t>
      </w:r>
      <w:r w:rsidRPr="002655F8">
        <w:rPr>
          <w:color w:val="000000"/>
        </w:rPr>
        <w:t>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3E54A8" w:rsidRDefault="003E54A8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55F8">
        <w:rPr>
          <w:color w:val="000000"/>
        </w:rPr>
        <w:t xml:space="preserve">7.4. </w:t>
      </w:r>
      <w:r w:rsidR="00DF5A8F">
        <w:rPr>
          <w:color w:val="000000"/>
        </w:rPr>
        <w:t>Настоящий договор действует до 05</w:t>
      </w:r>
      <w:r w:rsidRPr="002655F8">
        <w:rPr>
          <w:color w:val="000000"/>
        </w:rPr>
        <w:t>.</w:t>
      </w:r>
      <w:r w:rsidR="00126F8B">
        <w:rPr>
          <w:color w:val="000000"/>
        </w:rPr>
        <w:t>08</w:t>
      </w:r>
      <w:r w:rsidRPr="002655F8">
        <w:rPr>
          <w:color w:val="000000"/>
        </w:rPr>
        <w:t>.20</w:t>
      </w:r>
      <w:r w:rsidR="005B60B9">
        <w:rPr>
          <w:color w:val="000000"/>
        </w:rPr>
        <w:t>2</w:t>
      </w:r>
      <w:r w:rsidR="00126F8B">
        <w:rPr>
          <w:color w:val="000000"/>
        </w:rPr>
        <w:t>1</w:t>
      </w:r>
      <w:r w:rsidRPr="002655F8">
        <w:rPr>
          <w:color w:val="000000"/>
        </w:rPr>
        <w:t>.</w:t>
      </w:r>
    </w:p>
    <w:p w:rsidR="003E54A8" w:rsidRDefault="003E54A8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E54A8" w:rsidRDefault="003E54A8" w:rsidP="001A2A4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28D0">
        <w:rPr>
          <w:b/>
          <w:color w:val="000000"/>
        </w:rPr>
        <w:t>8. Адреса и реквизиты сторон</w:t>
      </w:r>
    </w:p>
    <w:p w:rsidR="003E54A8" w:rsidRDefault="003E54A8" w:rsidP="001A2A4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="108" w:tblpY="261"/>
        <w:tblW w:w="4951" w:type="pct"/>
        <w:tblLook w:val="04A0" w:firstRow="1" w:lastRow="0" w:firstColumn="1" w:lastColumn="0" w:noHBand="0" w:noVBand="1"/>
      </w:tblPr>
      <w:tblGrid>
        <w:gridCol w:w="5226"/>
        <w:gridCol w:w="5440"/>
      </w:tblGrid>
      <w:tr w:rsidR="003E54A8" w:rsidRPr="008A66F5" w:rsidTr="00E40EB6">
        <w:tc>
          <w:tcPr>
            <w:tcW w:w="2450" w:type="pct"/>
          </w:tcPr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28D0">
              <w:rPr>
                <w:b/>
                <w:sz w:val="24"/>
                <w:szCs w:val="24"/>
              </w:rPr>
              <w:t>Принципал</w:t>
            </w:r>
          </w:p>
        </w:tc>
        <w:tc>
          <w:tcPr>
            <w:tcW w:w="2550" w:type="pct"/>
          </w:tcPr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F28D0">
              <w:rPr>
                <w:b/>
                <w:sz w:val="24"/>
                <w:szCs w:val="24"/>
              </w:rPr>
              <w:t>Агент</w:t>
            </w:r>
          </w:p>
        </w:tc>
      </w:tr>
      <w:tr w:rsidR="003E54A8" w:rsidRPr="008A66F5" w:rsidTr="00E40EB6">
        <w:tc>
          <w:tcPr>
            <w:tcW w:w="2450" w:type="pct"/>
          </w:tcPr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Наименование:</w:t>
            </w:r>
          </w:p>
          <w:p w:rsidR="003E54A8" w:rsidRPr="009F28D0" w:rsidRDefault="00F90B60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F90B60">
              <w:rPr>
                <w:b/>
                <w:sz w:val="24"/>
                <w:szCs w:val="24"/>
              </w:rPr>
              <w:t xml:space="preserve">Общество с ограниченной ответственностью «Clubtk.ru» 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F28D0">
              <w:rPr>
                <w:sz w:val="24"/>
                <w:szCs w:val="24"/>
              </w:rPr>
              <w:t xml:space="preserve">Адрес: </w:t>
            </w:r>
            <w:r w:rsidR="00F90B60">
              <w:t xml:space="preserve"> </w:t>
            </w:r>
            <w:r w:rsidR="00F90B60" w:rsidRPr="00F90B60">
              <w:rPr>
                <w:sz w:val="24"/>
                <w:szCs w:val="24"/>
              </w:rPr>
              <w:t>123456</w:t>
            </w:r>
            <w:proofErr w:type="gramEnd"/>
            <w:r w:rsidR="00F90B60" w:rsidRPr="00F90B60">
              <w:rPr>
                <w:sz w:val="24"/>
                <w:szCs w:val="24"/>
              </w:rPr>
              <w:t>, Санкт-Петербург, улица Правды, дом 1</w:t>
            </w:r>
            <w:r w:rsidR="00F90B60">
              <w:rPr>
                <w:sz w:val="24"/>
                <w:szCs w:val="24"/>
              </w:rPr>
              <w:t xml:space="preserve"> </w:t>
            </w:r>
          </w:p>
          <w:p w:rsidR="00F90B60" w:rsidRDefault="00F90B60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F90B60">
              <w:rPr>
                <w:sz w:val="24"/>
                <w:szCs w:val="24"/>
              </w:rPr>
              <w:t xml:space="preserve">ИНН/КПП 1213141516/111111111 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 xml:space="preserve">Р/с </w:t>
            </w:r>
            <w:r w:rsidR="00F90B60">
              <w:rPr>
                <w:sz w:val="24"/>
                <w:szCs w:val="24"/>
              </w:rPr>
              <w:t>1234566789012345</w:t>
            </w:r>
          </w:p>
          <w:p w:rsidR="003E54A8" w:rsidRPr="009F28D0" w:rsidRDefault="003E54A8" w:rsidP="00F90B60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в ПАО «</w:t>
            </w:r>
            <w:r w:rsidR="00F90B60">
              <w:rPr>
                <w:sz w:val="24"/>
                <w:szCs w:val="24"/>
              </w:rPr>
              <w:t>Банк»</w:t>
            </w:r>
          </w:p>
        </w:tc>
        <w:tc>
          <w:tcPr>
            <w:tcW w:w="2550" w:type="pct"/>
          </w:tcPr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Наименование: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b/>
                <w:sz w:val="24"/>
                <w:szCs w:val="24"/>
              </w:rPr>
              <w:t>Общество с ограниченной ответственностью "Сапфир"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 xml:space="preserve">Адрес: </w:t>
            </w:r>
            <w:r w:rsidR="00F90B60">
              <w:rPr>
                <w:sz w:val="24"/>
                <w:szCs w:val="24"/>
              </w:rPr>
              <w:t xml:space="preserve">123456, </w:t>
            </w:r>
            <w:r w:rsidRPr="009F28D0">
              <w:rPr>
                <w:sz w:val="24"/>
                <w:szCs w:val="24"/>
              </w:rPr>
              <w:t xml:space="preserve">ул. </w:t>
            </w:r>
            <w:proofErr w:type="spellStart"/>
            <w:r w:rsidRPr="009F28D0">
              <w:rPr>
                <w:sz w:val="24"/>
                <w:szCs w:val="24"/>
              </w:rPr>
              <w:t>Дружаева</w:t>
            </w:r>
            <w:proofErr w:type="spellEnd"/>
            <w:r w:rsidRPr="009F28D0">
              <w:rPr>
                <w:sz w:val="24"/>
                <w:szCs w:val="24"/>
              </w:rPr>
              <w:t xml:space="preserve">, д. </w:t>
            </w:r>
            <w:r w:rsidR="00F90B60">
              <w:rPr>
                <w:sz w:val="24"/>
                <w:szCs w:val="24"/>
              </w:rPr>
              <w:t>11</w:t>
            </w:r>
            <w:r w:rsidRPr="009F28D0">
              <w:rPr>
                <w:sz w:val="24"/>
                <w:szCs w:val="24"/>
              </w:rPr>
              <w:t xml:space="preserve">, офис N </w:t>
            </w:r>
            <w:r w:rsidR="00F90B60">
              <w:rPr>
                <w:sz w:val="24"/>
                <w:szCs w:val="24"/>
              </w:rPr>
              <w:t>1</w:t>
            </w:r>
            <w:r w:rsidRPr="009F28D0">
              <w:rPr>
                <w:sz w:val="24"/>
                <w:szCs w:val="24"/>
              </w:rPr>
              <w:t>, г. Нижний Новгород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 xml:space="preserve">ИНН/КПП </w:t>
            </w:r>
            <w:r w:rsidR="00F90B60">
              <w:rPr>
                <w:sz w:val="24"/>
                <w:szCs w:val="24"/>
              </w:rPr>
              <w:t>123456789</w:t>
            </w:r>
            <w:r w:rsidRPr="009F28D0">
              <w:rPr>
                <w:sz w:val="24"/>
                <w:szCs w:val="24"/>
              </w:rPr>
              <w:t>/</w:t>
            </w:r>
            <w:r w:rsidR="00F90B60">
              <w:rPr>
                <w:sz w:val="24"/>
                <w:szCs w:val="24"/>
              </w:rPr>
              <w:t>123456789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 xml:space="preserve">Р/с </w:t>
            </w:r>
            <w:r w:rsidR="00F90B60">
              <w:rPr>
                <w:sz w:val="24"/>
                <w:szCs w:val="24"/>
              </w:rPr>
              <w:t>12345678900987654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в АКБ "</w:t>
            </w:r>
            <w:r w:rsidR="00F90B60">
              <w:rPr>
                <w:sz w:val="24"/>
                <w:szCs w:val="24"/>
              </w:rPr>
              <w:t>Банк</w:t>
            </w:r>
            <w:r w:rsidRPr="009F28D0">
              <w:rPr>
                <w:sz w:val="24"/>
                <w:szCs w:val="24"/>
              </w:rPr>
              <w:t>" (ПАО)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E54A8" w:rsidRPr="008A66F5" w:rsidTr="00E40EB6">
        <w:tc>
          <w:tcPr>
            <w:tcW w:w="2450" w:type="pct"/>
          </w:tcPr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от имени Принципала: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Генеральный директор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</w:p>
          <w:p w:rsidR="003E54A8" w:rsidRPr="009F28D0" w:rsidRDefault="00F90B60" w:rsidP="001A2A4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0B60">
              <w:rPr>
                <w:i/>
                <w:iCs/>
                <w:sz w:val="24"/>
                <w:szCs w:val="24"/>
                <w:u w:val="single"/>
              </w:rPr>
              <w:t>Воронов</w:t>
            </w:r>
            <w:r w:rsidR="003E54A8" w:rsidRPr="009F28D0">
              <w:rPr>
                <w:sz w:val="24"/>
                <w:szCs w:val="24"/>
                <w:u w:val="single"/>
              </w:rPr>
              <w:t xml:space="preserve"> </w:t>
            </w:r>
            <w:r w:rsidR="003E54A8" w:rsidRPr="009F28D0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В.В.</w:t>
            </w:r>
            <w:proofErr w:type="gramEnd"/>
            <w:r>
              <w:rPr>
                <w:sz w:val="24"/>
                <w:szCs w:val="24"/>
              </w:rPr>
              <w:t xml:space="preserve"> Воронов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М.П.</w:t>
            </w:r>
          </w:p>
        </w:tc>
        <w:tc>
          <w:tcPr>
            <w:tcW w:w="2550" w:type="pct"/>
          </w:tcPr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от имени Агента: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Заместитель генерального</w:t>
            </w:r>
            <w:bookmarkStart w:id="21" w:name="_GoBack"/>
            <w:bookmarkEnd w:id="21"/>
            <w:r w:rsidRPr="009F28D0">
              <w:rPr>
                <w:sz w:val="24"/>
                <w:szCs w:val="24"/>
              </w:rPr>
              <w:t xml:space="preserve"> директора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E54A8" w:rsidRPr="009F28D0" w:rsidRDefault="00F90B60" w:rsidP="001A2A4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0B60">
              <w:rPr>
                <w:i/>
                <w:iCs/>
                <w:sz w:val="24"/>
                <w:szCs w:val="24"/>
              </w:rPr>
              <w:t>Васильев</w:t>
            </w:r>
            <w:r w:rsidR="003E54A8" w:rsidRPr="009F28D0">
              <w:rPr>
                <w:sz w:val="24"/>
                <w:szCs w:val="24"/>
              </w:rPr>
              <w:t>/</w:t>
            </w:r>
            <w:proofErr w:type="gramStart"/>
            <w:r w:rsidR="003E54A8" w:rsidRPr="009F28D0">
              <w:rPr>
                <w:sz w:val="24"/>
                <w:szCs w:val="24"/>
              </w:rPr>
              <w:t>П.В.</w:t>
            </w:r>
            <w:proofErr w:type="gramEnd"/>
            <w:r w:rsidR="003E54A8" w:rsidRPr="009F28D0">
              <w:rPr>
                <w:sz w:val="24"/>
                <w:szCs w:val="24"/>
              </w:rPr>
              <w:t xml:space="preserve"> Васильев/</w:t>
            </w:r>
          </w:p>
          <w:p w:rsidR="003E54A8" w:rsidRPr="009F28D0" w:rsidRDefault="003E54A8" w:rsidP="001A2A4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28D0">
              <w:rPr>
                <w:sz w:val="24"/>
                <w:szCs w:val="24"/>
              </w:rPr>
              <w:t>М.П.</w:t>
            </w:r>
          </w:p>
        </w:tc>
      </w:tr>
    </w:tbl>
    <w:p w:rsidR="009F28D0" w:rsidRDefault="009F28D0" w:rsidP="001A2A43">
      <w:pPr>
        <w:spacing w:after="0" w:line="240" w:lineRule="auto"/>
      </w:pPr>
    </w:p>
    <w:p w:rsidR="003E54A8" w:rsidRDefault="003E54A8" w:rsidP="001A2A43">
      <w:pPr>
        <w:spacing w:after="0" w:line="240" w:lineRule="auto"/>
      </w:pPr>
    </w:p>
    <w:p w:rsidR="009F28D0" w:rsidRDefault="009F28D0" w:rsidP="001A2A43">
      <w:pPr>
        <w:spacing w:after="0" w:line="240" w:lineRule="auto"/>
      </w:pPr>
    </w:p>
    <w:p w:rsidR="009F28D0" w:rsidRDefault="009F28D0" w:rsidP="001A2A43">
      <w:pPr>
        <w:spacing w:after="0" w:line="240" w:lineRule="auto"/>
      </w:pPr>
    </w:p>
    <w:p w:rsidR="009F28D0" w:rsidRDefault="009F28D0" w:rsidP="001A2A43">
      <w:pPr>
        <w:spacing w:after="0" w:line="240" w:lineRule="auto"/>
      </w:pPr>
    </w:p>
    <w:sectPr w:rsidR="009F28D0" w:rsidSect="001A2A43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89" w:rsidRDefault="00F70589" w:rsidP="002655F8">
      <w:pPr>
        <w:spacing w:after="0" w:line="240" w:lineRule="auto"/>
      </w:pPr>
      <w:r>
        <w:separator/>
      </w:r>
    </w:p>
  </w:endnote>
  <w:endnote w:type="continuationSeparator" w:id="0">
    <w:p w:rsidR="00F70589" w:rsidRDefault="00F70589" w:rsidP="002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89" w:rsidRDefault="00F70589" w:rsidP="002655F8">
      <w:pPr>
        <w:spacing w:after="0" w:line="240" w:lineRule="auto"/>
      </w:pPr>
      <w:r>
        <w:separator/>
      </w:r>
    </w:p>
  </w:footnote>
  <w:footnote w:type="continuationSeparator" w:id="0">
    <w:p w:rsidR="00F70589" w:rsidRDefault="00F70589" w:rsidP="0026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F8" w:rsidRPr="002655F8" w:rsidRDefault="002655F8" w:rsidP="001A2A4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9FD"/>
    <w:multiLevelType w:val="hybridMultilevel"/>
    <w:tmpl w:val="DD4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2702"/>
    <w:multiLevelType w:val="hybridMultilevel"/>
    <w:tmpl w:val="5F1E9DA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42447707"/>
    <w:multiLevelType w:val="hybridMultilevel"/>
    <w:tmpl w:val="1576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5745"/>
    <w:multiLevelType w:val="hybridMultilevel"/>
    <w:tmpl w:val="571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807"/>
    <w:multiLevelType w:val="hybridMultilevel"/>
    <w:tmpl w:val="5134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4F5A6893"/>
    <w:multiLevelType w:val="hybridMultilevel"/>
    <w:tmpl w:val="3E1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709D"/>
    <w:multiLevelType w:val="hybridMultilevel"/>
    <w:tmpl w:val="189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F8"/>
    <w:rsid w:val="00126F8B"/>
    <w:rsid w:val="00144329"/>
    <w:rsid w:val="00162AE7"/>
    <w:rsid w:val="001A2A43"/>
    <w:rsid w:val="00200998"/>
    <w:rsid w:val="00204D65"/>
    <w:rsid w:val="002655F8"/>
    <w:rsid w:val="002D3CD6"/>
    <w:rsid w:val="00313B10"/>
    <w:rsid w:val="003573EA"/>
    <w:rsid w:val="003B3C1B"/>
    <w:rsid w:val="003E54A8"/>
    <w:rsid w:val="004A0C57"/>
    <w:rsid w:val="004C1F9A"/>
    <w:rsid w:val="004D087A"/>
    <w:rsid w:val="0052525B"/>
    <w:rsid w:val="00544C99"/>
    <w:rsid w:val="005B60B9"/>
    <w:rsid w:val="006E4BE6"/>
    <w:rsid w:val="0071070D"/>
    <w:rsid w:val="00747C89"/>
    <w:rsid w:val="007B207A"/>
    <w:rsid w:val="00831705"/>
    <w:rsid w:val="008518A6"/>
    <w:rsid w:val="008A66F5"/>
    <w:rsid w:val="00964932"/>
    <w:rsid w:val="009D5253"/>
    <w:rsid w:val="009F213A"/>
    <w:rsid w:val="009F28D0"/>
    <w:rsid w:val="00AA5182"/>
    <w:rsid w:val="00AD1558"/>
    <w:rsid w:val="00AF0C02"/>
    <w:rsid w:val="00B82F15"/>
    <w:rsid w:val="00BC4EB9"/>
    <w:rsid w:val="00C1552B"/>
    <w:rsid w:val="00C164C0"/>
    <w:rsid w:val="00C34EEE"/>
    <w:rsid w:val="00CD29A9"/>
    <w:rsid w:val="00DB32F9"/>
    <w:rsid w:val="00DC3AA6"/>
    <w:rsid w:val="00DF5A8F"/>
    <w:rsid w:val="00E2213D"/>
    <w:rsid w:val="00E40EB6"/>
    <w:rsid w:val="00E8618A"/>
    <w:rsid w:val="00F2083D"/>
    <w:rsid w:val="00F70589"/>
    <w:rsid w:val="00F90B60"/>
    <w:rsid w:val="00FB5B99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4928"/>
  <w14:defaultImageDpi w14:val="0"/>
  <w15:docId w15:val="{90F8C996-69B8-43B8-AAE1-D953363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55F8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55F8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5F8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655F8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55F8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55F8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655F8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655F8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655F8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5F8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2655F8"/>
    <w:rPr>
      <w:rFonts w:ascii="Times New Roman" w:hAnsi="Times New Roman" w:cs="Times New Roman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50">
    <w:name w:val="Заголовок 5 Знак"/>
    <w:basedOn w:val="a0"/>
    <w:link w:val="5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locked/>
    <w:rsid w:val="002655F8"/>
    <w:rPr>
      <w:rFonts w:ascii="Times New Roman" w:hAnsi="Times New Roman" w:cs="Times New Roman"/>
      <w:i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2655F8"/>
    <w:rPr>
      <w:rFonts w:ascii="Times New Roman" w:hAnsi="Times New Roman" w:cs="Times New Roman"/>
      <w:i/>
      <w:color w:val="404040"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2655F8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2655F8"/>
    <w:rPr>
      <w:rFonts w:ascii="Times New Roman" w:hAnsi="Times New Roman" w:cs="Times New Roman"/>
      <w:i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265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5F8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265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55F8"/>
    <w:rPr>
      <w:rFonts w:cs="Times New Roman"/>
      <w:sz w:val="22"/>
      <w:lang w:val="x-none" w:eastAsia="en-US"/>
    </w:rPr>
  </w:style>
  <w:style w:type="paragraph" w:customStyle="1" w:styleId="Normalunindented">
    <w:name w:val="Normal unindented"/>
    <w:aliases w:val="Обычный Без отступа"/>
    <w:qFormat/>
    <w:rsid w:val="002655F8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2655F8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  <w:lang w:eastAsia="ru-RU"/>
    </w:rPr>
  </w:style>
  <w:style w:type="paragraph" w:styleId="a9">
    <w:name w:val="List Paragraph"/>
    <w:basedOn w:val="a"/>
    <w:uiPriority w:val="34"/>
    <w:qFormat/>
    <w:rsid w:val="002655F8"/>
    <w:pPr>
      <w:spacing w:before="120" w:after="120"/>
      <w:ind w:firstLine="482"/>
      <w:contextualSpacing/>
    </w:pPr>
    <w:rPr>
      <w:rFonts w:ascii="Times New Roman" w:hAnsi="Times New Roman"/>
      <w:lang w:eastAsia="ru-RU"/>
    </w:rPr>
  </w:style>
  <w:style w:type="character" w:customStyle="1" w:styleId="a8">
    <w:name w:val="Заголовок Знак"/>
    <w:aliases w:val="Текст сноски Знак Знак"/>
    <w:basedOn w:val="a0"/>
    <w:link w:val="a7"/>
    <w:uiPriority w:val="10"/>
    <w:locked/>
    <w:rsid w:val="002655F8"/>
    <w:rPr>
      <w:rFonts w:ascii="Times New Roman" w:hAnsi="Times New Roman" w:cs="Times New Roman"/>
      <w:b/>
      <w:spacing w:val="5"/>
      <w:kern w:val="28"/>
      <w:sz w:val="52"/>
    </w:rPr>
  </w:style>
  <w:style w:type="paragraph" w:styleId="aa">
    <w:name w:val="Normal (Web)"/>
    <w:basedOn w:val="a"/>
    <w:uiPriority w:val="99"/>
    <w:unhideWhenUsed/>
    <w:rsid w:val="00265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5F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2019-09-13T05:20:00Z</cp:lastPrinted>
  <dcterms:created xsi:type="dcterms:W3CDTF">2021-01-26T03:52:00Z</dcterms:created>
  <dcterms:modified xsi:type="dcterms:W3CDTF">2021-01-26T03:52:00Z</dcterms:modified>
</cp:coreProperties>
</file>