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E0" w:rsidRDefault="00A11448">
      <w:pPr>
        <w:spacing w:after="120"/>
        <w:jc w:val="right"/>
      </w:pPr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:rsidR="00F154E0" w:rsidRDefault="00A11448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Приказов Минтруда России</w:t>
      </w:r>
      <w:r>
        <w:rPr>
          <w:sz w:val="18"/>
          <w:szCs w:val="18"/>
        </w:rPr>
        <w:br/>
        <w:t xml:space="preserve"> от 15.11.2016 № 648н, от 09.01.2017 № 1н)</w:t>
      </w:r>
    </w:p>
    <w:p w:rsidR="00F154E0" w:rsidRDefault="00A1144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154E0" w:rsidRDefault="00A11448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:rsidR="00F154E0" w:rsidRDefault="00A11448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F154E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6F6DBA" w:rsidRDefault="001F61B0" w:rsidP="00380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F6DBA" w:rsidRPr="006F6DBA">
              <w:rPr>
                <w:b/>
                <w:sz w:val="24"/>
                <w:szCs w:val="24"/>
              </w:rPr>
              <w:t xml:space="preserve"> </w:t>
            </w:r>
            <w:r w:rsidR="0038048D">
              <w:rPr>
                <w:b/>
                <w:sz w:val="24"/>
                <w:szCs w:val="24"/>
              </w:rPr>
              <w:t>августа</w:t>
            </w:r>
            <w:r w:rsidR="006F6DBA" w:rsidRPr="006F6DBA">
              <w:rPr>
                <w:b/>
                <w:sz w:val="24"/>
                <w:szCs w:val="24"/>
              </w:rPr>
              <w:t xml:space="preserve"> 20</w:t>
            </w:r>
            <w:r w:rsidR="005D0818">
              <w:rPr>
                <w:b/>
                <w:sz w:val="24"/>
                <w:szCs w:val="24"/>
              </w:rPr>
              <w:t>21</w:t>
            </w:r>
            <w:r w:rsidR="006F6DBA" w:rsidRPr="006F6DB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6F6DBA" w:rsidRDefault="006F6DBA">
            <w:pPr>
              <w:jc w:val="center"/>
              <w:rPr>
                <w:b/>
                <w:sz w:val="24"/>
                <w:szCs w:val="24"/>
              </w:rPr>
            </w:pPr>
            <w:r w:rsidRPr="006F6DBA">
              <w:rPr>
                <w:b/>
                <w:sz w:val="24"/>
                <w:szCs w:val="24"/>
              </w:rPr>
              <w:t>35</w:t>
            </w:r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:rsidR="00F154E0" w:rsidRDefault="00A11448" w:rsidP="005D0818">
      <w:pPr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организации (обособленного подразделения), Ф.И.О. индивидуального пре</w:t>
      </w:r>
      <w:r w:rsidR="005D0818">
        <w:rPr>
          <w:sz w:val="24"/>
          <w:szCs w:val="24"/>
        </w:rPr>
        <w:t>дпринимателя,</w:t>
      </w:r>
      <w:r w:rsidR="005D0818" w:rsidRPr="005D0818">
        <w:rPr>
          <w:sz w:val="24"/>
          <w:szCs w:val="24"/>
        </w:rPr>
        <w:t xml:space="preserve"> </w:t>
      </w:r>
      <w:r w:rsidR="005D0818">
        <w:rPr>
          <w:sz w:val="24"/>
          <w:szCs w:val="24"/>
        </w:rPr>
        <w:t>физического лица</w:t>
      </w:r>
      <w:r w:rsidR="005D0818" w:rsidRPr="005D0818">
        <w:rPr>
          <w:sz w:val="24"/>
          <w:szCs w:val="24"/>
        </w:rPr>
        <w:t xml:space="preserve"> </w:t>
      </w:r>
      <w:r w:rsidR="006F6DBA" w:rsidRPr="006F6DBA">
        <w:rPr>
          <w:b/>
          <w:sz w:val="24"/>
          <w:szCs w:val="24"/>
        </w:rPr>
        <w:t>Общество с ограниченной ответственностью «</w:t>
      </w:r>
      <w:r w:rsidR="005D0818">
        <w:rPr>
          <w:b/>
          <w:sz w:val="24"/>
          <w:szCs w:val="24"/>
          <w:lang w:val="en-US"/>
        </w:rPr>
        <w:t>Clubtk</w:t>
      </w:r>
      <w:r w:rsidR="005D0818" w:rsidRPr="001F61B0">
        <w:rPr>
          <w:b/>
          <w:sz w:val="24"/>
          <w:szCs w:val="24"/>
        </w:rPr>
        <w:t>.</w:t>
      </w:r>
      <w:r w:rsidR="005D0818">
        <w:rPr>
          <w:b/>
          <w:sz w:val="24"/>
          <w:szCs w:val="24"/>
          <w:lang w:val="en-US"/>
        </w:rPr>
        <w:t>ru</w:t>
      </w:r>
      <w:r w:rsidR="006F6DBA" w:rsidRPr="006F6DBA">
        <w:rPr>
          <w:b/>
          <w:sz w:val="24"/>
          <w:szCs w:val="24"/>
        </w:rPr>
        <w:t>»</w:t>
      </w:r>
    </w:p>
    <w:p w:rsidR="00F154E0" w:rsidRDefault="00F154E0">
      <w:pPr>
        <w:pBdr>
          <w:top w:val="single" w:sz="4" w:space="1" w:color="auto"/>
        </w:pBdr>
        <w:rPr>
          <w:sz w:val="2"/>
          <w:szCs w:val="2"/>
        </w:rPr>
      </w:pPr>
    </w:p>
    <w:p w:rsidR="00F154E0" w:rsidRPr="00E413AF" w:rsidRDefault="00A114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 w:rsidRPr="00E413AF">
        <w:rPr>
          <w:sz w:val="24"/>
          <w:szCs w:val="24"/>
        </w:rPr>
        <w:br/>
      </w:r>
      <w:r w:rsidR="006F6DBA" w:rsidRPr="006F6DBA">
        <w:rPr>
          <w:b/>
          <w:sz w:val="24"/>
          <w:szCs w:val="24"/>
        </w:rPr>
        <w:t>Санкт-Петербургское региональное отделение Фонда социального страхования Российской Федерации</w:t>
      </w:r>
    </w:p>
    <w:p w:rsidR="00F154E0" w:rsidRDefault="00F154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F154E0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7812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111111</w:t>
            </w:r>
          </w:p>
        </w:tc>
      </w:tr>
    </w:tbl>
    <w:p w:rsidR="00F154E0" w:rsidRDefault="00F154E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F154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78121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4E55BF" w:rsidP="004E55BF">
            <w:pPr>
              <w:jc w:val="center"/>
              <w:rPr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78</w:t>
            </w:r>
            <w:r>
              <w:rPr>
                <w:b/>
                <w:sz w:val="24"/>
                <w:szCs w:val="24"/>
              </w:rPr>
              <w:t>39123456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4E55BF" w:rsidRDefault="004E55BF">
            <w:pPr>
              <w:jc w:val="center"/>
              <w:rPr>
                <w:b/>
                <w:sz w:val="24"/>
                <w:szCs w:val="24"/>
              </w:rPr>
            </w:pPr>
            <w:r w:rsidRPr="004E55BF">
              <w:rPr>
                <w:b/>
                <w:sz w:val="24"/>
                <w:szCs w:val="24"/>
              </w:rPr>
              <w:t>222222222</w:t>
            </w:r>
          </w:p>
        </w:tc>
      </w:tr>
    </w:tbl>
    <w:p w:rsidR="00F154E0" w:rsidRDefault="00A1144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:rsidR="00F154E0" w:rsidRPr="00696831" w:rsidRDefault="00696831">
      <w:pPr>
        <w:rPr>
          <w:b/>
          <w:sz w:val="24"/>
          <w:szCs w:val="24"/>
        </w:rPr>
      </w:pPr>
      <w:r w:rsidRPr="00696831">
        <w:rPr>
          <w:b/>
          <w:sz w:val="24"/>
          <w:szCs w:val="24"/>
        </w:rPr>
        <w:t>Санкт-Петербург, улица Правды, дом 1, корпус 2, помещение 3</w:t>
      </w:r>
    </w:p>
    <w:p w:rsidR="00F154E0" w:rsidRDefault="00F154E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F154E0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696831" w:rsidP="00696831">
            <w:pPr>
              <w:jc w:val="center"/>
              <w:rPr>
                <w:b/>
                <w:sz w:val="24"/>
                <w:szCs w:val="24"/>
              </w:rPr>
            </w:pPr>
            <w:r w:rsidRPr="002F1B30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696831" w:rsidP="00696831">
            <w:pPr>
              <w:jc w:val="center"/>
              <w:rPr>
                <w:b/>
                <w:sz w:val="24"/>
                <w:szCs w:val="24"/>
              </w:rPr>
            </w:pPr>
            <w:r w:rsidRPr="002F1B30">
              <w:rPr>
                <w:b/>
                <w:sz w:val="24"/>
                <w:szCs w:val="24"/>
              </w:rPr>
              <w:t>954-63-2</w:t>
            </w:r>
            <w:r w:rsidR="00340AFA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  <w:r w:rsidR="002F1B30">
        <w:rPr>
          <w:sz w:val="24"/>
          <w:szCs w:val="24"/>
        </w:rPr>
        <w:t xml:space="preserve"> </w:t>
      </w:r>
      <w:r w:rsidR="002F1B30" w:rsidRPr="002F1B30">
        <w:rPr>
          <w:b/>
          <w:sz w:val="24"/>
          <w:szCs w:val="24"/>
        </w:rPr>
        <w:t>Вербин Иван Семенович</w:t>
      </w:r>
    </w:p>
    <w:p w:rsidR="00F154E0" w:rsidRDefault="00F154E0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:rsidR="00F154E0" w:rsidRDefault="00A11448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F154E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>
            <w:pPr>
              <w:jc w:val="center"/>
              <w:rPr>
                <w:b/>
                <w:sz w:val="24"/>
                <w:szCs w:val="24"/>
              </w:rPr>
            </w:pPr>
            <w:r w:rsidRPr="002F1B30">
              <w:rPr>
                <w:b/>
                <w:sz w:val="24"/>
                <w:szCs w:val="24"/>
              </w:rPr>
              <w:t>4001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 w:rsidP="002F1B3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F1B30">
              <w:rPr>
                <w:b/>
                <w:sz w:val="24"/>
                <w:szCs w:val="24"/>
              </w:rPr>
              <w:t>123456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2F1B30" w:rsidRDefault="002F1B30" w:rsidP="002F1B30">
            <w:pPr>
              <w:rPr>
                <w:b/>
                <w:sz w:val="24"/>
                <w:szCs w:val="24"/>
              </w:rPr>
            </w:pPr>
            <w:r w:rsidRPr="002F1B30">
              <w:rPr>
                <w:b/>
                <w:sz w:val="24"/>
                <w:szCs w:val="24"/>
              </w:rPr>
              <w:t>о/</w:t>
            </w:r>
            <w:proofErr w:type="gramStart"/>
            <w:r w:rsidRPr="002F1B30">
              <w:rPr>
                <w:b/>
                <w:sz w:val="24"/>
                <w:szCs w:val="24"/>
              </w:rPr>
              <w:t>м</w:t>
            </w:r>
            <w:proofErr w:type="gramEnd"/>
            <w:r w:rsidRPr="002F1B30">
              <w:rPr>
                <w:b/>
                <w:sz w:val="24"/>
                <w:szCs w:val="24"/>
              </w:rPr>
              <w:t xml:space="preserve"> Фрунзенского р-на Санкт-Петербурга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F1B30">
              <w:rPr>
                <w:b/>
                <w:sz w:val="24"/>
                <w:szCs w:val="24"/>
              </w:rPr>
              <w:t>14.0</w:t>
            </w:r>
            <w:r>
              <w:rPr>
                <w:b/>
                <w:sz w:val="24"/>
                <w:szCs w:val="24"/>
              </w:rPr>
              <w:t>9</w:t>
            </w:r>
            <w:r w:rsidRPr="002F1B30">
              <w:rPr>
                <w:b/>
                <w:sz w:val="24"/>
                <w:szCs w:val="24"/>
              </w:rPr>
              <w:t>.200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F154E0" w:rsidRDefault="00A11448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F154E0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192281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  <w:p w:rsidR="00B52E9B" w:rsidRDefault="00B52E9B">
            <w:pPr>
              <w:rPr>
                <w:sz w:val="24"/>
                <w:szCs w:val="24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F154E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Санкт- Петербург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Купчинская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F154E0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2E9B" w:rsidRDefault="00B52E9B">
            <w:pPr>
              <w:rPr>
                <w:sz w:val="24"/>
                <w:szCs w:val="24"/>
              </w:rPr>
            </w:pPr>
          </w:p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22</w:t>
            </w:r>
          </w:p>
        </w:tc>
      </w:tr>
    </w:tbl>
    <w:p w:rsidR="00F154E0" w:rsidRDefault="00A11448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  <w:r w:rsidR="009B5303" w:rsidRPr="009B5303">
        <w:rPr>
          <w:b/>
          <w:sz w:val="24"/>
          <w:szCs w:val="24"/>
        </w:rPr>
        <w:t>123-456-789-01</w:t>
      </w:r>
    </w:p>
    <w:p w:rsidR="00F154E0" w:rsidRDefault="00F154E0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:rsidR="00F154E0" w:rsidRDefault="00A11448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9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CF6E60" w:rsidP="00CF6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дека</w:t>
            </w:r>
            <w:r w:rsidR="009B5303" w:rsidRPr="009B5303">
              <w:rPr>
                <w:b/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 w:rsidP="005D0818">
            <w:pPr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>1</w:t>
            </w:r>
            <w:r w:rsidR="005D081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9B5303" w:rsidP="0038048D">
            <w:pPr>
              <w:jc w:val="center"/>
              <w:rPr>
                <w:b/>
                <w:sz w:val="24"/>
                <w:szCs w:val="24"/>
              </w:rPr>
            </w:pPr>
            <w:r w:rsidRPr="009B5303">
              <w:rPr>
                <w:b/>
                <w:sz w:val="24"/>
                <w:szCs w:val="24"/>
              </w:rPr>
              <w:t xml:space="preserve">1 </w:t>
            </w:r>
            <w:r w:rsidR="0038048D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9B5303" w:rsidRDefault="005D0818" w:rsidP="005D08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5303" w:rsidRPr="009B5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154E0" w:rsidRDefault="00A11448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9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</w:t>
      </w:r>
      <w:r>
        <w:rPr>
          <w:rStyle w:val="a9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5D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38048D" w:rsidP="00380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F6E60" w:rsidRPr="00CF6E60">
              <w:rPr>
                <w:b/>
                <w:sz w:val="24"/>
                <w:szCs w:val="24"/>
              </w:rPr>
              <w:t>0 000 (</w:t>
            </w:r>
            <w:r>
              <w:rPr>
                <w:b/>
                <w:sz w:val="24"/>
                <w:szCs w:val="24"/>
              </w:rPr>
              <w:t>три</w:t>
            </w:r>
            <w:r w:rsidR="00CF6E60" w:rsidRPr="00CF6E60">
              <w:rPr>
                <w:b/>
                <w:sz w:val="24"/>
                <w:szCs w:val="24"/>
              </w:rPr>
              <w:t>дцать тысяч) рублей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5D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38048D" w:rsidP="00380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CF6E60" w:rsidRPr="00CF6E60">
              <w:rPr>
                <w:b/>
                <w:sz w:val="24"/>
                <w:szCs w:val="24"/>
              </w:rPr>
              <w:t>0 000 (</w:t>
            </w:r>
            <w:r>
              <w:rPr>
                <w:b/>
                <w:sz w:val="24"/>
                <w:szCs w:val="24"/>
              </w:rPr>
              <w:t>триста шестьдесят</w:t>
            </w:r>
            <w:r w:rsidR="00CF6E60" w:rsidRPr="00CF6E60">
              <w:rPr>
                <w:b/>
                <w:sz w:val="24"/>
                <w:szCs w:val="24"/>
              </w:rPr>
              <w:t xml:space="preserve"> тысяч) рублей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5D0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 w:rsidP="0038048D">
            <w:pPr>
              <w:jc w:val="center"/>
              <w:rPr>
                <w:b/>
                <w:sz w:val="24"/>
                <w:szCs w:val="24"/>
              </w:rPr>
            </w:pPr>
            <w:r w:rsidRPr="00CF6E60">
              <w:rPr>
                <w:b/>
                <w:sz w:val="24"/>
                <w:szCs w:val="24"/>
              </w:rPr>
              <w:t>2</w:t>
            </w:r>
            <w:r w:rsidR="0038048D">
              <w:rPr>
                <w:b/>
                <w:sz w:val="24"/>
                <w:szCs w:val="24"/>
              </w:rPr>
              <w:t>1</w:t>
            </w:r>
            <w:r w:rsidRPr="00CF6E60">
              <w:rPr>
                <w:b/>
                <w:sz w:val="24"/>
                <w:szCs w:val="24"/>
              </w:rPr>
              <w:t>0 000 (дв</w:t>
            </w:r>
            <w:r w:rsidR="0038048D">
              <w:rPr>
                <w:b/>
                <w:sz w:val="24"/>
                <w:szCs w:val="24"/>
              </w:rPr>
              <w:t>ести десять</w:t>
            </w:r>
            <w:r w:rsidRPr="00CF6E60">
              <w:rPr>
                <w:b/>
                <w:sz w:val="24"/>
                <w:szCs w:val="24"/>
              </w:rPr>
              <w:t xml:space="preserve"> тысяч) рублей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9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:rsidR="00F154E0" w:rsidRDefault="00A11448">
      <w:pPr>
        <w:keepLines/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 и (или) в соответствии с законодательством Российской Федерации о налогах и сборах (начиная с 1 января 2017 года)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</w:tr>
    </w:tbl>
    <w:p w:rsidR="00F154E0" w:rsidRDefault="00F154E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:rsidR="00F154E0" w:rsidRDefault="00A11448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:rsidR="00F154E0" w:rsidRDefault="00A11448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Default="00F154E0">
            <w:pPr>
              <w:jc w:val="center"/>
              <w:rPr>
                <w:sz w:val="24"/>
                <w:szCs w:val="24"/>
              </w:rPr>
            </w:pPr>
          </w:p>
        </w:tc>
      </w:tr>
      <w:tr w:rsidR="00F154E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:rsidR="00F154E0" w:rsidRDefault="00A11448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p w:rsidR="00CF6E60" w:rsidRDefault="00CF6E60">
      <w:pPr>
        <w:spacing w:before="36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F154E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 w:rsidP="005D0818">
            <w:pPr>
              <w:jc w:val="center"/>
              <w:rPr>
                <w:b/>
                <w:sz w:val="24"/>
                <w:szCs w:val="24"/>
              </w:rPr>
            </w:pPr>
            <w:r w:rsidRPr="00CF6E60">
              <w:rPr>
                <w:b/>
                <w:sz w:val="24"/>
                <w:szCs w:val="24"/>
              </w:rPr>
              <w:t>Генеральный директор ООО «</w:t>
            </w:r>
            <w:r w:rsidR="005D0818">
              <w:rPr>
                <w:b/>
                <w:sz w:val="24"/>
                <w:szCs w:val="24"/>
                <w:lang w:val="en-US"/>
              </w:rPr>
              <w:t>Clubtk</w:t>
            </w:r>
            <w:r w:rsidR="005D0818" w:rsidRPr="0038048D">
              <w:rPr>
                <w:b/>
                <w:sz w:val="24"/>
                <w:szCs w:val="24"/>
              </w:rPr>
              <w:t>.</w:t>
            </w:r>
            <w:r w:rsidR="005D0818">
              <w:rPr>
                <w:b/>
                <w:sz w:val="24"/>
                <w:szCs w:val="24"/>
                <w:lang w:val="en-US"/>
              </w:rPr>
              <w:t>ru</w:t>
            </w:r>
            <w:r w:rsidRPr="00CF6E6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i/>
                <w:sz w:val="24"/>
                <w:szCs w:val="24"/>
              </w:rPr>
            </w:pPr>
            <w:r w:rsidRPr="00CF6E60">
              <w:rPr>
                <w:b/>
                <w:i/>
                <w:sz w:val="24"/>
                <w:szCs w:val="24"/>
              </w:rPr>
              <w:t>Воронов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sz w:val="24"/>
                <w:szCs w:val="24"/>
              </w:rPr>
            </w:pPr>
            <w:r w:rsidRPr="00CF6E60">
              <w:rPr>
                <w:b/>
                <w:sz w:val="24"/>
                <w:szCs w:val="24"/>
              </w:rPr>
              <w:t>Воронов Андрей Викторович</w:t>
            </w:r>
          </w:p>
        </w:tc>
      </w:tr>
      <w:tr w:rsidR="00F154E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9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F154E0" w:rsidRDefault="00F154E0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F154E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A11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CF6E60" w:rsidRDefault="00CF6E60">
            <w:pPr>
              <w:jc w:val="center"/>
              <w:rPr>
                <w:b/>
                <w:i/>
                <w:sz w:val="24"/>
                <w:szCs w:val="24"/>
              </w:rPr>
            </w:pPr>
            <w:r w:rsidRPr="00CF6E60">
              <w:rPr>
                <w:b/>
                <w:i/>
                <w:sz w:val="24"/>
                <w:szCs w:val="24"/>
              </w:rPr>
              <w:t>Смирнова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4E0" w:rsidRDefault="00F154E0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4E0" w:rsidRPr="00BA615A" w:rsidRDefault="00CF6E60">
            <w:pPr>
              <w:jc w:val="center"/>
              <w:rPr>
                <w:b/>
                <w:sz w:val="24"/>
                <w:szCs w:val="24"/>
              </w:rPr>
            </w:pPr>
            <w:r w:rsidRPr="00BA615A">
              <w:rPr>
                <w:b/>
                <w:sz w:val="24"/>
                <w:szCs w:val="24"/>
              </w:rPr>
              <w:t xml:space="preserve">Смирнова Валентина </w:t>
            </w:r>
            <w:r w:rsidR="00BA615A" w:rsidRPr="00BA615A">
              <w:rPr>
                <w:b/>
                <w:sz w:val="24"/>
                <w:szCs w:val="24"/>
              </w:rPr>
              <w:t>Федоровна</w:t>
            </w:r>
          </w:p>
        </w:tc>
      </w:tr>
      <w:tr w:rsidR="00F154E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F15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154E0" w:rsidRDefault="00A11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F154E0" w:rsidRDefault="00A11448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:rsidR="00A11448" w:rsidRDefault="00A11448">
      <w:pPr>
        <w:rPr>
          <w:sz w:val="24"/>
          <w:szCs w:val="24"/>
        </w:rPr>
      </w:pPr>
      <w:r>
        <w:rPr>
          <w:sz w:val="24"/>
          <w:szCs w:val="24"/>
        </w:rPr>
        <w:t>(при наличии печати)</w:t>
      </w:r>
    </w:p>
    <w:sectPr w:rsidR="00A1144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04" w:rsidRDefault="001B3104">
      <w:r>
        <w:separator/>
      </w:r>
    </w:p>
  </w:endnote>
  <w:endnote w:type="continuationSeparator" w:id="0">
    <w:p w:rsidR="001B3104" w:rsidRDefault="001B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04" w:rsidRDefault="001B3104">
      <w:r>
        <w:separator/>
      </w:r>
    </w:p>
  </w:footnote>
  <w:footnote w:type="continuationSeparator" w:id="0">
    <w:p w:rsidR="001B3104" w:rsidRDefault="001B3104">
      <w:r>
        <w:continuationSeparator/>
      </w:r>
    </w:p>
  </w:footnote>
  <w:footnote w:id="1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(за период по 31 декабря 2016 года включительно), и плательщиками страховых взносов, которые применяют тарифы страховых взносов в размере 0 процентов в соответствии с законодательством Российской Федерации о налогах и сборах (начиная с 1 января 2017 года).</w:t>
      </w:r>
    </w:p>
  </w:footnote>
  <w:footnote w:id="4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:rsidR="00F154E0" w:rsidRDefault="00A11448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2"/>
    <w:rsid w:val="00153712"/>
    <w:rsid w:val="001B3104"/>
    <w:rsid w:val="001F61B0"/>
    <w:rsid w:val="002F1B30"/>
    <w:rsid w:val="00340AFA"/>
    <w:rsid w:val="003445B7"/>
    <w:rsid w:val="00360698"/>
    <w:rsid w:val="0038048D"/>
    <w:rsid w:val="004D5324"/>
    <w:rsid w:val="004E55BF"/>
    <w:rsid w:val="005D0818"/>
    <w:rsid w:val="00696831"/>
    <w:rsid w:val="006F6DBA"/>
    <w:rsid w:val="009B5303"/>
    <w:rsid w:val="00A11448"/>
    <w:rsid w:val="00B52E9B"/>
    <w:rsid w:val="00BA615A"/>
    <w:rsid w:val="00CA3B43"/>
    <w:rsid w:val="00CF6E60"/>
    <w:rsid w:val="00E413AF"/>
    <w:rsid w:val="00F1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Alena</cp:lastModifiedBy>
  <cp:revision>7</cp:revision>
  <cp:lastPrinted>2011-03-09T12:58:00Z</cp:lastPrinted>
  <dcterms:created xsi:type="dcterms:W3CDTF">2021-07-29T10:07:00Z</dcterms:created>
  <dcterms:modified xsi:type="dcterms:W3CDTF">2021-08-03T07:28:00Z</dcterms:modified>
</cp:coreProperties>
</file>