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4A" w:rsidRPr="008D4835" w:rsidRDefault="00B85B2B" w:rsidP="00320C03">
      <w:pPr>
        <w:autoSpaceDE w:val="0"/>
        <w:autoSpaceDN w:val="0"/>
        <w:adjustRightInd w:val="0"/>
        <w:jc w:val="center"/>
        <w:rPr>
          <w:b/>
        </w:rPr>
      </w:pPr>
      <w:r>
        <w:rPr>
          <w:b/>
        </w:rPr>
        <w:t xml:space="preserve">Дополнительное соглашение № </w:t>
      </w:r>
      <w:r w:rsidR="00704B2A">
        <w:rPr>
          <w:b/>
        </w:rPr>
        <w:t>1</w:t>
      </w:r>
      <w:r w:rsidR="00E06E80">
        <w:rPr>
          <w:b/>
        </w:rPr>
        <w:t xml:space="preserve"> "О переводе на дистанционную работу"</w:t>
      </w:r>
    </w:p>
    <w:p w:rsidR="008F6E4A" w:rsidRDefault="008F6E4A" w:rsidP="00320C03">
      <w:pPr>
        <w:autoSpaceDE w:val="0"/>
        <w:autoSpaceDN w:val="0"/>
        <w:adjustRightInd w:val="0"/>
        <w:jc w:val="center"/>
      </w:pPr>
      <w:r>
        <w:t>к трудов</w:t>
      </w:r>
      <w:r w:rsidR="00E06E80">
        <w:t>ому договору от 8</w:t>
      </w:r>
      <w:r w:rsidR="0066052A">
        <w:t xml:space="preserve"> </w:t>
      </w:r>
      <w:r w:rsidR="00E06E80">
        <w:t>марта</w:t>
      </w:r>
      <w:r w:rsidR="00704B2A">
        <w:t xml:space="preserve"> 2020</w:t>
      </w:r>
      <w:r w:rsidR="0066052A">
        <w:t xml:space="preserve"> года № </w:t>
      </w:r>
      <w:r w:rsidR="00704B2A">
        <w:t>1</w:t>
      </w:r>
      <w:r w:rsidR="00E06E80">
        <w:t>1</w:t>
      </w:r>
      <w:r>
        <w:t>-ТД</w:t>
      </w:r>
    </w:p>
    <w:p w:rsidR="008F6E4A" w:rsidRDefault="008F6E4A" w:rsidP="00320C03">
      <w:pPr>
        <w:autoSpaceDE w:val="0"/>
        <w:autoSpaceDN w:val="0"/>
        <w:adjustRightInd w:val="0"/>
        <w:jc w:val="both"/>
      </w:pPr>
    </w:p>
    <w:p w:rsidR="008F6E4A" w:rsidRDefault="00704B2A" w:rsidP="00320C03">
      <w:pPr>
        <w:autoSpaceDE w:val="0"/>
        <w:autoSpaceDN w:val="0"/>
        <w:adjustRightInd w:val="0"/>
        <w:jc w:val="both"/>
      </w:pPr>
      <w:r>
        <w:t>Субъект РФ</w:t>
      </w:r>
      <w:r w:rsidR="008F6E4A">
        <w:t xml:space="preserve">                                                                                                     </w:t>
      </w:r>
      <w:r>
        <w:t xml:space="preserve">                             </w:t>
      </w:r>
      <w:r w:rsidR="008F6E4A">
        <w:t xml:space="preserve"> </w:t>
      </w:r>
      <w:r w:rsidR="00E06E80">
        <w:t>11 января 2021</w:t>
      </w:r>
      <w:r w:rsidR="008F6E4A">
        <w:t> 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w:t>
      </w:r>
      <w:r w:rsidR="00E06E80">
        <w:t>Пион</w:t>
      </w:r>
      <w:r>
        <w:t xml:space="preserve">", именуемое в дальнейшем Работодатель, в лице генерального директора </w:t>
      </w:r>
      <w:r w:rsidR="00E06E80">
        <w:t>Воронова Андрея Викторовича</w:t>
      </w:r>
      <w:r>
        <w:t xml:space="preserve">, действующего на основании Устава, с одной стороны, и </w:t>
      </w:r>
      <w:r w:rsidR="00704B2A">
        <w:t>Иванов Иван Иванович, именуемый</w:t>
      </w:r>
      <w:r>
        <w:t xml:space="preserve"> в дальнейшем "Работник", </w:t>
      </w:r>
      <w:r w:rsidR="00E06E80">
        <w:t xml:space="preserve">работающий в должности корректора, </w:t>
      </w:r>
      <w:r>
        <w:t>с другой стороны, заключили настоящее дополнительное соглашение к трудов</w:t>
      </w:r>
      <w:r w:rsidR="0066052A">
        <w:t xml:space="preserve">ому договору от </w:t>
      </w:r>
      <w:r w:rsidR="00E06E80">
        <w:t>8 марта 2021</w:t>
      </w:r>
      <w:r w:rsidR="0066052A">
        <w:t xml:space="preserve"> № </w:t>
      </w:r>
      <w:r w:rsidR="00704B2A">
        <w:t>1</w:t>
      </w:r>
      <w:r w:rsidR="00E06E80">
        <w:t>1</w:t>
      </w:r>
      <w:r>
        <w:t>-ТД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6052A">
        <w:rPr>
          <w:rFonts w:cs="Calibri"/>
        </w:rPr>
        <w:t xml:space="preserve">вания, в том числе интернета. </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определяется им по своему усмотре</w:t>
      </w:r>
      <w:r w:rsidR="00AE3A61">
        <w:rPr>
          <w:rFonts w:cs="Calibri"/>
        </w:rPr>
        <w:t>нию</w:t>
      </w:r>
      <w:r w:rsidR="00497312">
        <w:rPr>
          <w:rFonts w:cs="Calibri"/>
        </w:rPr>
        <w:t xml:space="preserve"> в Субъекте РФ</w:t>
      </w:r>
      <w:r w:rsidR="00AE3A61" w:rsidRPr="00AE3A61">
        <w:rPr>
          <w:rFonts w:cs="Calibri"/>
        </w:rPr>
        <w:t>.</w:t>
      </w:r>
      <w:r w:rsidR="009E2A37">
        <w:rPr>
          <w:rFonts w:cs="Calibri"/>
        </w:rPr>
        <w:t xml:space="preserve"> </w:t>
      </w:r>
      <w:r w:rsidR="00E06E80">
        <w:rPr>
          <w:rFonts w:cs="Calibri"/>
        </w:rPr>
        <w:t>"</w:t>
      </w:r>
    </w:p>
    <w:p w:rsidR="00DB1F47" w:rsidRDefault="008F6E4A" w:rsidP="00DB1F47">
      <w:pPr>
        <w:autoSpaceDE w:val="0"/>
        <w:autoSpaceDN w:val="0"/>
        <w:adjustRightInd w:val="0"/>
        <w:spacing w:before="220" w:after="0" w:line="240" w:lineRule="auto"/>
        <w:ind w:firstLine="540"/>
        <w:jc w:val="both"/>
        <w:rPr>
          <w:rFonts w:cs="Calibri"/>
        </w:rPr>
      </w:pPr>
      <w:r>
        <w:rPr>
          <w:rFonts w:cs="Calibri"/>
        </w:rPr>
        <w:t xml:space="preserve">1.3. </w:t>
      </w:r>
      <w:r w:rsidR="00DB1F47">
        <w:rPr>
          <w:rFonts w:cs="Calibri"/>
        </w:rPr>
        <w:t>Включить в раздел "Предмет договора" пункт 1.4. следующего содержания: "Взаимодействие сторон осуществляется посредством сети Интернет (электронной почты www.www). Каждая из сторон обязана подтверждать получение электронного документа отдельным письмом в течение суток. Все официальные документы (отчеты, приказ и т.д.) должны быть подтверждены электронной подписью стороны."</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"4.1. Режим рабочего времени и времени отдыха Работника устанавливается в соответствии с правилами внутреннего трудово</w:t>
      </w:r>
      <w:r w:rsidR="009E2A37">
        <w:rPr>
          <w:rFonts w:cs="Calibri"/>
        </w:rPr>
        <w:t xml:space="preserve">го распорядка с 10.00 до 19.00, выходные дни - суббота и воскресенье. </w:t>
      </w:r>
      <w:r>
        <w:rPr>
          <w:rFonts w:cs="Calibri"/>
        </w:rPr>
        <w:t xml:space="preserve">По согласованию с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r w:rsidR="00497312">
        <w:rPr>
          <w:rFonts w:cs="Calibri"/>
        </w:rPr>
        <w:t xml:space="preserve">. Работник должен находиться на связи с работодателем </w:t>
      </w:r>
      <w:r w:rsidR="00E06E80">
        <w:rPr>
          <w:rFonts w:cs="Calibri"/>
        </w:rPr>
        <w:t xml:space="preserve">с 10.00 до 19.00 в будние дни, </w:t>
      </w:r>
      <w:r w:rsidR="00497312">
        <w:rPr>
          <w:rFonts w:cs="Calibri"/>
        </w:rPr>
        <w:t>отвечать не сообщения и электронные письма</w:t>
      </w:r>
      <w:r w:rsidR="00E06E80">
        <w:rPr>
          <w:rFonts w:cs="Calibri"/>
        </w:rPr>
        <w:t>, предоставлять ежедневный и еженедельный отчет о проделанной работе по требованию Работодателя</w:t>
      </w:r>
      <w:r>
        <w:rPr>
          <w:rFonts w:cs="Calibri"/>
        </w:rPr>
        <w:t>".</w:t>
      </w:r>
    </w:p>
    <w:p w:rsidR="00DB1F47" w:rsidRDefault="00DB1F47" w:rsidP="00DB1F47">
      <w:pPr>
        <w:autoSpaceDE w:val="0"/>
        <w:autoSpaceDN w:val="0"/>
        <w:adjustRightInd w:val="0"/>
        <w:spacing w:before="220" w:after="0" w:line="240" w:lineRule="auto"/>
        <w:ind w:firstLine="540"/>
        <w:jc w:val="both"/>
        <w:rPr>
          <w:rFonts w:cs="Calibri"/>
        </w:rPr>
      </w:pPr>
      <w:r>
        <w:rPr>
          <w:rFonts w:cs="Calibri"/>
        </w:rPr>
        <w:t>1.5. В пункт "6.2. Обязанности работодателя" трудового договора добавить пункты:</w:t>
      </w:r>
    </w:p>
    <w:p w:rsidR="00DB1F47" w:rsidRDefault="00DB1F47" w:rsidP="00DB1F47">
      <w:pPr>
        <w:autoSpaceDE w:val="0"/>
        <w:autoSpaceDN w:val="0"/>
        <w:adjustRightInd w:val="0"/>
        <w:spacing w:before="220" w:after="0" w:line="240" w:lineRule="auto"/>
        <w:ind w:firstLine="540"/>
        <w:jc w:val="both"/>
        <w:rPr>
          <w:rFonts w:cs="Calibri"/>
        </w:rPr>
      </w:pPr>
      <w:bookmarkStart w:id="0" w:name="_GoBack"/>
      <w:bookmarkEnd w:id="0"/>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DB1F47" w:rsidRDefault="00DB1F47" w:rsidP="00DB1F47">
      <w:pPr>
        <w:autoSpaceDE w:val="0"/>
        <w:autoSpaceDN w:val="0"/>
        <w:adjustRightInd w:val="0"/>
        <w:spacing w:before="220" w:after="0" w:line="240" w:lineRule="auto"/>
        <w:ind w:firstLine="540"/>
        <w:jc w:val="both"/>
        <w:rPr>
          <w:rFonts w:cs="Calibri"/>
        </w:rPr>
      </w:pPr>
      <w:r>
        <w:rPr>
          <w:rFonts w:cs="Calibri"/>
        </w:rPr>
        <w:t>6.2.10. Возместить работнику стоимость приобретения электронной подписи".</w:t>
      </w:r>
    </w:p>
    <w:p w:rsidR="009E2A37" w:rsidRDefault="009E2A37" w:rsidP="00706DC2">
      <w:pPr>
        <w:autoSpaceDE w:val="0"/>
        <w:autoSpaceDN w:val="0"/>
        <w:adjustRightInd w:val="0"/>
        <w:spacing w:before="220" w:after="0" w:line="240" w:lineRule="auto"/>
        <w:ind w:firstLine="540"/>
        <w:jc w:val="both"/>
        <w:rPr>
          <w:rFonts w:cs="Calibri"/>
        </w:rPr>
      </w:pPr>
      <w:r>
        <w:rPr>
          <w:rFonts w:cs="Calibri"/>
        </w:rPr>
        <w:t>1.6. Включить в пункт "6.3. Обязанности работника" трудового договора следующий пункт:</w:t>
      </w:r>
    </w:p>
    <w:p w:rsidR="009E2A37" w:rsidRDefault="009E2A37" w:rsidP="00706DC2">
      <w:pPr>
        <w:autoSpaceDE w:val="0"/>
        <w:autoSpaceDN w:val="0"/>
        <w:adjustRightInd w:val="0"/>
        <w:spacing w:before="220" w:after="0" w:line="240" w:lineRule="auto"/>
        <w:ind w:firstLine="540"/>
        <w:jc w:val="both"/>
        <w:rPr>
          <w:rFonts w:cs="Calibri"/>
        </w:rPr>
      </w:pPr>
      <w:r>
        <w:rPr>
          <w:rFonts w:cs="Calibri"/>
        </w:rPr>
        <w:lastRenderedPageBreak/>
        <w:t>"6.3.3. Приобрести электронную подпись.".</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w:t>
      </w:r>
      <w:r w:rsidR="00E06E80">
        <w:rPr>
          <w:rFonts w:cs="Calibri"/>
        </w:rPr>
        <w:t>11 января 2021</w:t>
      </w:r>
      <w:r>
        <w:rPr>
          <w:rFonts w:cs="Calibri"/>
        </w:rPr>
        <w:t xml:space="preserve"> г.</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 Настоящее дополнительное соглашение является неотъемлемой частью трудового договора от </w:t>
      </w:r>
      <w:r w:rsidR="00E06E80">
        <w:t>8 марта</w:t>
      </w:r>
      <w:r w:rsidR="00704B2A">
        <w:t xml:space="preserve"> 2020</w:t>
      </w:r>
      <w:r w:rsidR="00AE3A61">
        <w:t xml:space="preserve"> № </w:t>
      </w:r>
      <w:r w:rsidR="00E06E80">
        <w:t>1</w:t>
      </w:r>
      <w:r w:rsidR="00704B2A">
        <w:t>1</w:t>
      </w:r>
      <w:r>
        <w:t xml:space="preserve">-ТД,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A51361" w:rsidRDefault="00A51361" w:rsidP="00320C03">
      <w:pPr>
        <w:autoSpaceDE w:val="0"/>
        <w:autoSpaceDN w:val="0"/>
        <w:adjustRightInd w:val="0"/>
        <w:ind w:firstLine="540"/>
        <w:jc w:val="both"/>
      </w:pPr>
    </w:p>
    <w:p w:rsidR="008F6E4A" w:rsidRDefault="008F6E4A" w:rsidP="00320C03">
      <w:pPr>
        <w:autoSpaceDE w:val="0"/>
        <w:autoSpaceDN w:val="0"/>
        <w:adjustRightInd w:val="0"/>
        <w:jc w:val="both"/>
      </w:pPr>
    </w:p>
    <w:tbl>
      <w:tblPr>
        <w:tblW w:w="9405" w:type="dxa"/>
        <w:tblCellMar>
          <w:top w:w="15" w:type="dxa"/>
          <w:left w:w="15" w:type="dxa"/>
          <w:bottom w:w="15" w:type="dxa"/>
          <w:right w:w="15" w:type="dxa"/>
        </w:tblCellMar>
        <w:tblLook w:val="04A0"/>
      </w:tblPr>
      <w:tblGrid>
        <w:gridCol w:w="4394"/>
        <w:gridCol w:w="5011"/>
      </w:tblGrid>
      <w:tr w:rsidR="00704B2A" w:rsidRPr="00704B2A" w:rsidTr="00D3168B">
        <w:tc>
          <w:tcPr>
            <w:tcW w:w="0" w:type="auto"/>
            <w:tcMar>
              <w:top w:w="60" w:type="dxa"/>
              <w:left w:w="60" w:type="dxa"/>
              <w:bottom w:w="60" w:type="dxa"/>
              <w:right w:w="60" w:type="dxa"/>
            </w:tcMar>
            <w:hideMark/>
          </w:tcPr>
          <w:p w:rsidR="00704B2A" w:rsidRPr="00704B2A" w:rsidRDefault="00704B2A" w:rsidP="00D3168B">
            <w:pPr>
              <w:pStyle w:val="a9"/>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Работодатель:</w:t>
            </w:r>
          </w:p>
          <w:p w:rsidR="00704B2A" w:rsidRPr="00704B2A" w:rsidRDefault="00704B2A" w:rsidP="00D3168B">
            <w:pPr>
              <w:rPr>
                <w:rFonts w:asciiTheme="minorHAnsi" w:hAnsiTheme="minorHAnsi"/>
              </w:rPr>
            </w:pPr>
            <w:r w:rsidRPr="00704B2A">
              <w:rPr>
                <w:rFonts w:asciiTheme="minorHAnsi" w:hAnsiTheme="minorHAnsi"/>
              </w:rPr>
              <w:t>ООО "</w:t>
            </w:r>
            <w:r w:rsidR="00E06E80">
              <w:rPr>
                <w:rFonts w:asciiTheme="minorHAnsi" w:hAnsiTheme="minorHAnsi"/>
              </w:rPr>
              <w:t>Пион</w:t>
            </w:r>
            <w:r w:rsidRPr="00704B2A">
              <w:rPr>
                <w:rFonts w:asciiTheme="minorHAnsi" w:hAnsiTheme="minorHAnsi"/>
              </w:rPr>
              <w:t>"</w:t>
            </w:r>
            <w:r w:rsidRPr="00704B2A">
              <w:rPr>
                <w:rFonts w:asciiTheme="minorHAnsi" w:hAnsiTheme="minorHAnsi"/>
              </w:rPr>
              <w:br/>
              <w:t>ИНН 1234567890</w:t>
            </w:r>
          </w:p>
          <w:p w:rsidR="00704B2A" w:rsidRPr="00704B2A" w:rsidRDefault="00704B2A" w:rsidP="00D3168B">
            <w:pPr>
              <w:rPr>
                <w:rFonts w:asciiTheme="minorHAnsi" w:hAnsiTheme="minorHAnsi"/>
              </w:rPr>
            </w:pPr>
            <w:r w:rsidRPr="00704B2A">
              <w:rPr>
                <w:rFonts w:asciiTheme="minorHAnsi" w:hAnsiTheme="minorHAnsi"/>
              </w:rPr>
              <w:t>КПП 121001001</w:t>
            </w:r>
          </w:p>
          <w:p w:rsidR="00704B2A" w:rsidRPr="00704B2A" w:rsidRDefault="00704B2A" w:rsidP="00D3168B">
            <w:pPr>
              <w:rPr>
                <w:rFonts w:asciiTheme="minorHAnsi" w:hAnsiTheme="minorHAnsi"/>
              </w:rPr>
            </w:pPr>
            <w:r w:rsidRPr="00704B2A">
              <w:rPr>
                <w:rFonts w:asciiTheme="minorHAnsi" w:hAnsiTheme="minorHAnsi"/>
              </w:rPr>
              <w:t>ОКПО 90100101</w:t>
            </w:r>
          </w:p>
          <w:p w:rsidR="00704B2A" w:rsidRPr="00704B2A" w:rsidRDefault="00704B2A" w:rsidP="00D3168B">
            <w:pPr>
              <w:rPr>
                <w:rFonts w:asciiTheme="minorHAnsi" w:hAnsiTheme="minorHAnsi"/>
              </w:rPr>
            </w:pPr>
            <w:r w:rsidRPr="00704B2A">
              <w:rPr>
                <w:rFonts w:asciiTheme="minorHAnsi" w:hAnsiTheme="minorHAnsi"/>
              </w:rPr>
              <w:t>ОГРН 2323454567001</w:t>
            </w:r>
          </w:p>
          <w:p w:rsidR="00704B2A" w:rsidRDefault="00704B2A" w:rsidP="00D3168B">
            <w:pPr>
              <w:rPr>
                <w:rFonts w:asciiTheme="minorHAnsi" w:hAnsiTheme="minorHAnsi"/>
              </w:rPr>
            </w:pPr>
            <w:r w:rsidRPr="00704B2A">
              <w:rPr>
                <w:rFonts w:asciiTheme="minorHAnsi" w:hAnsiTheme="minorHAnsi"/>
              </w:rPr>
              <w:t xml:space="preserve">АДРЕС 456789, Россия, Субъект РФ, </w:t>
            </w:r>
          </w:p>
          <w:p w:rsidR="00704B2A" w:rsidRPr="00704B2A" w:rsidRDefault="00704B2A" w:rsidP="00D3168B">
            <w:pPr>
              <w:rPr>
                <w:rFonts w:asciiTheme="minorHAnsi" w:hAnsiTheme="minorHAnsi"/>
              </w:rPr>
            </w:pPr>
            <w:r w:rsidRPr="00704B2A">
              <w:rPr>
                <w:rFonts w:asciiTheme="minorHAnsi" w:hAnsiTheme="minorHAnsi"/>
              </w:rPr>
              <w:t>просп. Замечательный, д.1</w:t>
            </w:r>
          </w:p>
        </w:tc>
        <w:tc>
          <w:tcPr>
            <w:tcW w:w="0" w:type="auto"/>
            <w:tcMar>
              <w:top w:w="60" w:type="dxa"/>
              <w:left w:w="60" w:type="dxa"/>
              <w:bottom w:w="60" w:type="dxa"/>
              <w:right w:w="60" w:type="dxa"/>
            </w:tcMar>
            <w:hideMark/>
          </w:tcPr>
          <w:p w:rsidR="00704B2A" w:rsidRPr="00704B2A" w:rsidRDefault="00704B2A" w:rsidP="00D3168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Работник:</w:t>
            </w:r>
          </w:p>
          <w:p w:rsidR="00704B2A" w:rsidRPr="00704B2A" w:rsidRDefault="00704B2A" w:rsidP="00E06E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Иванов Иван Иванович</w:t>
            </w:r>
            <w:r w:rsidRPr="00704B2A">
              <w:rPr>
                <w:rFonts w:asciiTheme="minorHAnsi" w:hAnsiTheme="minorHAnsi" w:cs="Times New Roman"/>
                <w:sz w:val="22"/>
                <w:szCs w:val="22"/>
              </w:rPr>
              <w:br/>
              <w:t xml:space="preserve">паспорт серии </w:t>
            </w:r>
            <w:r w:rsidR="00E06E80">
              <w:rPr>
                <w:rFonts w:asciiTheme="minorHAnsi" w:hAnsiTheme="minorHAnsi" w:cs="Times New Roman"/>
                <w:sz w:val="22"/>
                <w:szCs w:val="22"/>
              </w:rPr>
              <w:t>22</w:t>
            </w:r>
            <w:r w:rsidRPr="00704B2A">
              <w:rPr>
                <w:rFonts w:asciiTheme="minorHAnsi" w:hAnsiTheme="minorHAnsi" w:cs="Times New Roman"/>
                <w:i/>
                <w:iCs/>
                <w:sz w:val="22"/>
                <w:szCs w:val="22"/>
              </w:rPr>
              <w:t xml:space="preserve"> </w:t>
            </w:r>
            <w:r w:rsidRPr="00704B2A">
              <w:rPr>
                <w:rFonts w:asciiTheme="minorHAnsi" w:hAnsiTheme="minorHAnsi" w:cs="Times New Roman"/>
                <w:sz w:val="22"/>
                <w:szCs w:val="22"/>
              </w:rPr>
              <w:t>№</w:t>
            </w:r>
            <w:r w:rsidRPr="00704B2A">
              <w:rPr>
                <w:rFonts w:asciiTheme="minorHAnsi" w:hAnsiTheme="minorHAnsi" w:cs="Times New Roman"/>
                <w:i/>
                <w:iCs/>
                <w:sz w:val="22"/>
                <w:szCs w:val="22"/>
              </w:rPr>
              <w:t xml:space="preserve"> </w:t>
            </w:r>
            <w:r w:rsidR="00E06E80">
              <w:rPr>
                <w:rFonts w:asciiTheme="minorHAnsi" w:hAnsiTheme="minorHAnsi" w:cs="Times New Roman"/>
                <w:sz w:val="22"/>
                <w:szCs w:val="22"/>
              </w:rPr>
              <w:t>555777</w:t>
            </w:r>
            <w:r w:rsidRPr="00704B2A">
              <w:rPr>
                <w:rFonts w:asciiTheme="minorHAnsi" w:hAnsiTheme="minorHAnsi" w:cs="Times New Roman"/>
                <w:sz w:val="22"/>
                <w:szCs w:val="22"/>
              </w:rPr>
              <w:br/>
              <w:t xml:space="preserve">выдан ОВД 1 </w:t>
            </w:r>
            <w:r w:rsidR="00E06E80">
              <w:rPr>
                <w:rFonts w:asciiTheme="minorHAnsi" w:hAnsiTheme="minorHAnsi" w:cs="Times New Roman"/>
                <w:sz w:val="22"/>
                <w:szCs w:val="22"/>
              </w:rPr>
              <w:t>января</w:t>
            </w:r>
            <w:r w:rsidRPr="00704B2A">
              <w:rPr>
                <w:rFonts w:asciiTheme="minorHAnsi" w:hAnsiTheme="minorHAnsi" w:cs="Times New Roman"/>
                <w:sz w:val="22"/>
                <w:szCs w:val="22"/>
              </w:rPr>
              <w:t xml:space="preserve"> 2010 г.</w:t>
            </w:r>
            <w:r w:rsidRPr="00704B2A">
              <w:rPr>
                <w:rFonts w:asciiTheme="minorHAnsi" w:hAnsiTheme="minorHAnsi" w:cs="Times New Roman"/>
                <w:sz w:val="22"/>
                <w:szCs w:val="22"/>
              </w:rPr>
              <w:br/>
              <w:t xml:space="preserve">адрес регистрации: </w:t>
            </w:r>
            <w:r w:rsidR="00E06E80">
              <w:rPr>
                <w:rFonts w:asciiTheme="minorHAnsi" w:hAnsiTheme="minorHAnsi" w:cs="Times New Roman"/>
                <w:sz w:val="22"/>
                <w:szCs w:val="22"/>
              </w:rPr>
              <w:t>555555</w:t>
            </w:r>
            <w:r w:rsidRPr="00704B2A">
              <w:rPr>
                <w:rFonts w:asciiTheme="minorHAnsi" w:hAnsiTheme="minorHAnsi" w:cs="Times New Roman"/>
                <w:sz w:val="22"/>
                <w:szCs w:val="22"/>
              </w:rPr>
              <w:t>, Субъект РФ,</w:t>
            </w:r>
            <w:r w:rsidRPr="00704B2A">
              <w:rPr>
                <w:rFonts w:asciiTheme="minorHAnsi" w:hAnsiTheme="minorHAnsi" w:cs="Times New Roman"/>
                <w:sz w:val="22"/>
                <w:szCs w:val="22"/>
              </w:rPr>
              <w:br/>
              <w:t>улица, дом, квартира</w:t>
            </w:r>
          </w:p>
        </w:tc>
      </w:tr>
    </w:tbl>
    <w:p w:rsidR="00704B2A" w:rsidRPr="00704B2A" w:rsidRDefault="00704B2A" w:rsidP="00704B2A">
      <w:pPr>
        <w:jc w:val="both"/>
        <w:rPr>
          <w:rFonts w:asciiTheme="minorHAnsi" w:hAnsiTheme="minorHAnsi"/>
          <w:vanish/>
        </w:rPr>
      </w:pPr>
    </w:p>
    <w:tbl>
      <w:tblPr>
        <w:tblW w:w="9405" w:type="dxa"/>
        <w:tblCellMar>
          <w:top w:w="15" w:type="dxa"/>
          <w:left w:w="15" w:type="dxa"/>
          <w:bottom w:w="15" w:type="dxa"/>
          <w:right w:w="15" w:type="dxa"/>
        </w:tblCellMar>
        <w:tblLook w:val="04A0"/>
      </w:tblPr>
      <w:tblGrid>
        <w:gridCol w:w="3419"/>
        <w:gridCol w:w="5986"/>
      </w:tblGrid>
      <w:tr w:rsidR="00704B2A" w:rsidRPr="00704B2A" w:rsidTr="00D3168B">
        <w:tc>
          <w:tcPr>
            <w:tcW w:w="0" w:type="auto"/>
            <w:tcMar>
              <w:top w:w="60" w:type="dxa"/>
              <w:left w:w="60" w:type="dxa"/>
              <w:bottom w:w="60" w:type="dxa"/>
              <w:right w:w="60" w:type="dxa"/>
            </w:tcMar>
            <w:hideMark/>
          </w:tcPr>
          <w:p w:rsidR="00704B2A" w:rsidRPr="00704B2A" w:rsidRDefault="00704B2A" w:rsidP="00E06E80">
            <w:pPr>
              <w:jc w:val="both"/>
              <w:rPr>
                <w:rFonts w:asciiTheme="minorHAnsi" w:hAnsiTheme="minorHAnsi"/>
              </w:rPr>
            </w:pPr>
            <w:r w:rsidRPr="00704B2A">
              <w:rPr>
                <w:rFonts w:asciiTheme="minorHAnsi" w:hAnsiTheme="minorHAnsi"/>
              </w:rPr>
              <w:t xml:space="preserve">_____________ </w:t>
            </w:r>
            <w:r w:rsidR="00E06E80">
              <w:rPr>
                <w:rFonts w:asciiTheme="minorHAnsi" w:hAnsiTheme="minorHAnsi"/>
              </w:rPr>
              <w:t>А.В. Воронов</w:t>
            </w:r>
            <w:r w:rsidRPr="00704B2A">
              <w:rPr>
                <w:rFonts w:asciiTheme="minorHAnsi" w:hAnsiTheme="minorHAnsi"/>
              </w:rPr>
              <w:t xml:space="preserve">              </w:t>
            </w:r>
          </w:p>
        </w:tc>
        <w:tc>
          <w:tcPr>
            <w:tcW w:w="0" w:type="auto"/>
            <w:tcMar>
              <w:top w:w="60" w:type="dxa"/>
              <w:left w:w="60" w:type="dxa"/>
              <w:bottom w:w="60" w:type="dxa"/>
              <w:right w:w="60" w:type="dxa"/>
            </w:tcMar>
            <w:hideMark/>
          </w:tcPr>
          <w:p w:rsidR="00704B2A" w:rsidRPr="00704B2A" w:rsidRDefault="00704B2A" w:rsidP="00D3168B">
            <w:pPr>
              <w:jc w:val="both"/>
              <w:rPr>
                <w:rFonts w:asciiTheme="minorHAnsi" w:hAnsiTheme="minorHAnsi"/>
              </w:rPr>
            </w:pPr>
            <w:r w:rsidRPr="00704B2A">
              <w:rPr>
                <w:rFonts w:asciiTheme="minorHAnsi" w:hAnsiTheme="minorHAnsi"/>
              </w:rPr>
              <w:t xml:space="preserve">                                            _____________ И.И. Иванов</w:t>
            </w:r>
          </w:p>
        </w:tc>
      </w:tr>
    </w:tbl>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452171" w:rsidP="00320C03">
      <w:pPr>
        <w:autoSpaceDE w:val="0"/>
        <w:autoSpaceDN w:val="0"/>
        <w:adjustRightInd w:val="0"/>
        <w:jc w:val="both"/>
      </w:pPr>
      <w:r>
        <w:rPr>
          <w:bCs/>
        </w:rPr>
        <w:t>11 января</w:t>
      </w:r>
      <w:r w:rsidR="00704B2A">
        <w:rPr>
          <w:bCs/>
        </w:rPr>
        <w:t xml:space="preserve"> </w:t>
      </w:r>
      <w:r w:rsidR="008F6E4A" w:rsidRPr="009C6F0B">
        <w:rPr>
          <w:bCs/>
        </w:rPr>
        <w:t>20</w:t>
      </w:r>
      <w:r>
        <w:rPr>
          <w:bCs/>
        </w:rPr>
        <w:t>21</w:t>
      </w:r>
      <w:r w:rsidR="008F6E4A" w:rsidRPr="009C6F0B">
        <w:rPr>
          <w:bCs/>
        </w:rPr>
        <w:t xml:space="preserve"> г.</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sidR="00452171">
        <w:rPr>
          <w:bCs/>
        </w:rPr>
        <w:t>11 января</w:t>
      </w:r>
      <w:r w:rsidR="00704B2A">
        <w:rPr>
          <w:bCs/>
        </w:rPr>
        <w:t xml:space="preserve"> </w:t>
      </w:r>
      <w:r w:rsidRPr="009C6F0B">
        <w:rPr>
          <w:bCs/>
        </w:rPr>
        <w:t>20</w:t>
      </w:r>
      <w:r w:rsidR="00452171">
        <w:rPr>
          <w:bCs/>
        </w:rPr>
        <w:t>21</w:t>
      </w:r>
      <w:r w:rsidRPr="009C6F0B">
        <w:rPr>
          <w:bCs/>
        </w:rPr>
        <w:t xml:space="preserve"> г.</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02" w:rsidRDefault="001C0402">
      <w:r>
        <w:separator/>
      </w:r>
    </w:p>
  </w:endnote>
  <w:endnote w:type="continuationSeparator" w:id="1">
    <w:p w:rsidR="001C0402" w:rsidRDefault="001C0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02" w:rsidRDefault="001C0402">
      <w:r>
        <w:separator/>
      </w:r>
    </w:p>
  </w:footnote>
  <w:footnote w:type="continuationSeparator" w:id="1">
    <w:p w:rsidR="001C0402" w:rsidRDefault="001C0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5E86"/>
    <w:rsid w:val="001336A0"/>
    <w:rsid w:val="00197527"/>
    <w:rsid w:val="001C0402"/>
    <w:rsid w:val="0020219B"/>
    <w:rsid w:val="00320C03"/>
    <w:rsid w:val="00407B70"/>
    <w:rsid w:val="00452171"/>
    <w:rsid w:val="00497312"/>
    <w:rsid w:val="004F6356"/>
    <w:rsid w:val="004F741F"/>
    <w:rsid w:val="00542C92"/>
    <w:rsid w:val="005A1E0A"/>
    <w:rsid w:val="00602B0C"/>
    <w:rsid w:val="006108AA"/>
    <w:rsid w:val="0066052A"/>
    <w:rsid w:val="006B46F4"/>
    <w:rsid w:val="00704B2A"/>
    <w:rsid w:val="00706DC2"/>
    <w:rsid w:val="00767BF2"/>
    <w:rsid w:val="008014CE"/>
    <w:rsid w:val="008251DA"/>
    <w:rsid w:val="008D4835"/>
    <w:rsid w:val="008F6E4A"/>
    <w:rsid w:val="008F705C"/>
    <w:rsid w:val="00915C2F"/>
    <w:rsid w:val="00985E86"/>
    <w:rsid w:val="009C6F0B"/>
    <w:rsid w:val="009D3152"/>
    <w:rsid w:val="009E2A37"/>
    <w:rsid w:val="00A51361"/>
    <w:rsid w:val="00AC3365"/>
    <w:rsid w:val="00AC49E6"/>
    <w:rsid w:val="00AE3A61"/>
    <w:rsid w:val="00AF7B72"/>
    <w:rsid w:val="00B85B2B"/>
    <w:rsid w:val="00CF55D6"/>
    <w:rsid w:val="00DB1F47"/>
    <w:rsid w:val="00DF1526"/>
    <w:rsid w:val="00E06E80"/>
    <w:rsid w:val="00E5675A"/>
    <w:rsid w:val="00EC6840"/>
    <w:rsid w:val="00ED37D2"/>
    <w:rsid w:val="00EE60C1"/>
    <w:rsid w:val="00FB5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paragraph" w:styleId="a9">
    <w:name w:val="Normal (Web)"/>
    <w:basedOn w:val="a"/>
    <w:uiPriority w:val="99"/>
    <w:unhideWhenUsed/>
    <w:rsid w:val="00704B2A"/>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Yulya</cp:lastModifiedBy>
  <cp:revision>9</cp:revision>
  <dcterms:created xsi:type="dcterms:W3CDTF">2020-12-25T10:42:00Z</dcterms:created>
  <dcterms:modified xsi:type="dcterms:W3CDTF">2021-01-09T10:11:00Z</dcterms:modified>
</cp:coreProperties>
</file>