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2F46">
        <w:rPr>
          <w:rFonts w:ascii="Times New Roman" w:hAnsi="Times New Roman"/>
          <w:b/>
          <w:sz w:val="24"/>
          <w:szCs w:val="24"/>
        </w:rPr>
        <w:t xml:space="preserve">Договор возмездного оказания услуг </w:t>
      </w:r>
      <w:r w:rsidR="00D16286">
        <w:rPr>
          <w:rFonts w:ascii="Times New Roman" w:hAnsi="Times New Roman"/>
          <w:b/>
          <w:sz w:val="24"/>
          <w:szCs w:val="24"/>
        </w:rPr>
        <w:t>повара</w:t>
      </w:r>
      <w:r w:rsidR="00A60660">
        <w:rPr>
          <w:rFonts w:ascii="Times New Roman" w:hAnsi="Times New Roman"/>
          <w:b/>
          <w:sz w:val="24"/>
          <w:szCs w:val="24"/>
        </w:rPr>
        <w:t xml:space="preserve"> </w:t>
      </w:r>
      <w:r w:rsidRPr="00D12F46">
        <w:rPr>
          <w:rFonts w:ascii="Times New Roman" w:hAnsi="Times New Roman"/>
          <w:b/>
          <w:sz w:val="24"/>
          <w:szCs w:val="24"/>
          <w:lang w:val="en-US"/>
        </w:rPr>
        <w:t>N</w:t>
      </w:r>
      <w:r w:rsidR="00D12F46" w:rsidRPr="00D12F46">
        <w:rPr>
          <w:rFonts w:ascii="Times New Roman" w:hAnsi="Times New Roman"/>
          <w:b/>
          <w:sz w:val="24"/>
          <w:szCs w:val="24"/>
        </w:rPr>
        <w:t xml:space="preserve"> 21/2020</w:t>
      </w:r>
    </w:p>
    <w:p w:rsidR="00D12F46" w:rsidRPr="00D16286" w:rsidRDefault="00D12F46" w:rsidP="00D12F46">
      <w:pPr>
        <w:pStyle w:val="a3"/>
        <w:shd w:val="clear" w:color="auto" w:fill="FFFFFF"/>
        <w:jc w:val="both"/>
      </w:pPr>
      <w:r w:rsidRPr="00D16286">
        <w:rPr>
          <w:rStyle w:val="a6"/>
        </w:rPr>
        <w:t> </w:t>
      </w:r>
      <w:r w:rsidRPr="00D16286">
        <w:t>г. Санкт-Петербург</w:t>
      </w:r>
      <w:r w:rsidRPr="00D16286">
        <w:tab/>
      </w:r>
      <w:r w:rsidRPr="00D16286">
        <w:tab/>
      </w:r>
      <w:r w:rsidRPr="00D16286">
        <w:tab/>
      </w:r>
      <w:r w:rsidRPr="00D16286">
        <w:tab/>
      </w:r>
      <w:r w:rsidRPr="00D16286">
        <w:tab/>
      </w:r>
      <w:r w:rsidRPr="00D16286">
        <w:tab/>
      </w:r>
      <w:r w:rsidRPr="00D16286">
        <w:tab/>
      </w:r>
      <w:r w:rsidRPr="00D16286">
        <w:tab/>
        <w:t xml:space="preserve">        </w:t>
      </w:r>
      <w:r w:rsidR="00DA0288" w:rsidRPr="00D16286">
        <w:t>0</w:t>
      </w:r>
      <w:r w:rsidRPr="00D16286">
        <w:t xml:space="preserve">8 </w:t>
      </w:r>
      <w:r w:rsidR="00DA0288" w:rsidRPr="00D16286">
        <w:t xml:space="preserve">июня </w:t>
      </w:r>
      <w:r w:rsidRPr="00D16286">
        <w:t>2020 г.</w:t>
      </w:r>
    </w:p>
    <w:p w:rsidR="00EA583C" w:rsidRPr="00D12F46" w:rsidRDefault="00D12F46" w:rsidP="00D12F46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46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Общество с ограниченной ответственностью «Clubtk.ru»</w:t>
      </w:r>
      <w:r w:rsidRPr="00D12F46">
        <w:rPr>
          <w:rFonts w:ascii="Times New Roman" w:hAnsi="Times New Roman"/>
          <w:sz w:val="24"/>
          <w:szCs w:val="24"/>
        </w:rPr>
        <w:t>, именуемый в дальнейшим «Заказчик», в лице</w:t>
      </w:r>
      <w:r w:rsidRPr="00D12F4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12F46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генерального директора Воронова Андрея Викторовича</w:t>
      </w:r>
      <w:r w:rsidRPr="00D12F46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EA583C" w:rsidRPr="00D12F46">
        <w:rPr>
          <w:rFonts w:ascii="Times New Roman" w:hAnsi="Times New Roman"/>
          <w:sz w:val="24"/>
          <w:szCs w:val="24"/>
        </w:rPr>
        <w:t>, с одной стороны и</w:t>
      </w:r>
    </w:p>
    <w:p w:rsidR="00D12F46" w:rsidRDefault="00EA583C" w:rsidP="001B4153">
      <w:pPr>
        <w:tabs>
          <w:tab w:val="left" w:pos="340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2F46">
        <w:rPr>
          <w:rFonts w:ascii="Times New Roman" w:hAnsi="Times New Roman"/>
          <w:sz w:val="24"/>
          <w:szCs w:val="24"/>
        </w:rPr>
        <w:t>Гражданина</w:t>
      </w:r>
      <w:r w:rsidR="001B4153" w:rsidRPr="001B4153">
        <w:rPr>
          <w:rFonts w:ascii="Times New Roman" w:hAnsi="Times New Roman"/>
          <w:sz w:val="24"/>
          <w:szCs w:val="24"/>
        </w:rPr>
        <w:t xml:space="preserve"> </w:t>
      </w:r>
      <w:r w:rsidR="001B4153">
        <w:rPr>
          <w:rFonts w:ascii="Times New Roman" w:hAnsi="Times New Roman"/>
          <w:sz w:val="24"/>
          <w:szCs w:val="24"/>
        </w:rPr>
        <w:t xml:space="preserve">Таджикистана </w:t>
      </w:r>
      <w:proofErr w:type="spellStart"/>
      <w:r w:rsidR="001B4153">
        <w:rPr>
          <w:rFonts w:ascii="Times New Roman" w:hAnsi="Times New Roman"/>
          <w:sz w:val="24"/>
          <w:szCs w:val="24"/>
        </w:rPr>
        <w:t>Ильнурова</w:t>
      </w:r>
      <w:proofErr w:type="spellEnd"/>
      <w:r w:rsidR="001B4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153">
        <w:rPr>
          <w:rFonts w:ascii="Times New Roman" w:hAnsi="Times New Roman"/>
          <w:sz w:val="24"/>
          <w:szCs w:val="24"/>
        </w:rPr>
        <w:t>Ильнура</w:t>
      </w:r>
      <w:proofErr w:type="spellEnd"/>
      <w:r w:rsidR="001B4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153">
        <w:rPr>
          <w:rFonts w:ascii="Times New Roman" w:hAnsi="Times New Roman"/>
          <w:sz w:val="24"/>
          <w:szCs w:val="24"/>
        </w:rPr>
        <w:t>Ильнуровича</w:t>
      </w:r>
      <w:proofErr w:type="spellEnd"/>
      <w:r w:rsidR="001B4153" w:rsidRPr="00C325D3">
        <w:rPr>
          <w:rFonts w:ascii="Times New Roman" w:hAnsi="Times New Roman"/>
          <w:sz w:val="24"/>
          <w:szCs w:val="24"/>
        </w:rPr>
        <w:t xml:space="preserve">, </w:t>
      </w:r>
      <w:r w:rsidR="001B4153">
        <w:rPr>
          <w:rFonts w:ascii="Times New Roman" w:hAnsi="Times New Roman"/>
          <w:sz w:val="24"/>
          <w:szCs w:val="24"/>
        </w:rPr>
        <w:t>02.07.1964</w:t>
      </w:r>
      <w:r w:rsidR="001B4153" w:rsidRPr="00C325D3">
        <w:rPr>
          <w:rFonts w:ascii="Times New Roman" w:hAnsi="Times New Roman"/>
          <w:sz w:val="24"/>
          <w:szCs w:val="24"/>
        </w:rPr>
        <w:t xml:space="preserve"> года рождения, ИНН – </w:t>
      </w:r>
      <w:r w:rsidR="001B4153">
        <w:rPr>
          <w:rFonts w:ascii="Times New Roman" w:hAnsi="Times New Roman"/>
          <w:sz w:val="24"/>
          <w:szCs w:val="24"/>
        </w:rPr>
        <w:t>12345678900</w:t>
      </w:r>
      <w:r w:rsidR="001B4153" w:rsidRPr="00C325D3">
        <w:rPr>
          <w:rFonts w:ascii="Times New Roman" w:hAnsi="Times New Roman"/>
          <w:sz w:val="24"/>
          <w:szCs w:val="24"/>
        </w:rPr>
        <w:t xml:space="preserve">, паспорт </w:t>
      </w:r>
      <w:r w:rsidR="001B4153">
        <w:rPr>
          <w:rFonts w:ascii="Times New Roman" w:hAnsi="Times New Roman"/>
          <w:sz w:val="24"/>
          <w:szCs w:val="24"/>
        </w:rPr>
        <w:t>ТД №123456</w:t>
      </w:r>
      <w:r w:rsidR="001B4153" w:rsidRPr="00C325D3">
        <w:rPr>
          <w:rFonts w:ascii="Times New Roman" w:hAnsi="Times New Roman"/>
          <w:sz w:val="24"/>
          <w:szCs w:val="24"/>
        </w:rPr>
        <w:t xml:space="preserve">, выданный </w:t>
      </w:r>
      <w:r w:rsidR="001B4153">
        <w:rPr>
          <w:rFonts w:ascii="Times New Roman" w:hAnsi="Times New Roman"/>
          <w:sz w:val="24"/>
          <w:szCs w:val="24"/>
        </w:rPr>
        <w:t>07.02.2017г. ХШБ ВКД Таджикистан</w:t>
      </w:r>
      <w:r w:rsidRPr="00D12F46">
        <w:rPr>
          <w:rFonts w:ascii="Times New Roman" w:hAnsi="Times New Roman"/>
          <w:sz w:val="24"/>
          <w:szCs w:val="24"/>
        </w:rPr>
        <w:t xml:space="preserve">, </w:t>
      </w:r>
      <w:r w:rsidR="001B4153" w:rsidRPr="003B2EB2">
        <w:rPr>
          <w:rFonts w:ascii="Times New Roman" w:hAnsi="Times New Roman"/>
          <w:sz w:val="24"/>
          <w:szCs w:val="24"/>
        </w:rPr>
        <w:t>патент на работу серия 77 № 87654321 выдан ГУ МВД РФ</w:t>
      </w:r>
      <w:r w:rsidR="001B4153">
        <w:rPr>
          <w:rFonts w:ascii="Times New Roman" w:hAnsi="Times New Roman"/>
          <w:sz w:val="24"/>
          <w:szCs w:val="24"/>
        </w:rPr>
        <w:t xml:space="preserve"> г. Санкт-Петербург 01.08.2020, </w:t>
      </w:r>
      <w:r w:rsidRPr="00D12F46">
        <w:rPr>
          <w:rFonts w:ascii="Times New Roman" w:hAnsi="Times New Roman"/>
          <w:sz w:val="24"/>
          <w:szCs w:val="24"/>
        </w:rPr>
        <w:t>далее именуемый "Исполнитель", с другой стороны заключили настоящий договор (далее - Договор) о нижеследующем:</w:t>
      </w:r>
      <w:bookmarkStart w:id="1" w:name="_ref_3473554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  <w:bookmarkEnd w:id="1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2" w:name="_ref_3476633"/>
      <w:r>
        <w:rPr>
          <w:sz w:val="24"/>
          <w:szCs w:val="24"/>
        </w:rPr>
        <w:t>1.1. Исполнитель обязуется по заданиям Заказчика оказывать услуги</w:t>
      </w:r>
      <w:r w:rsidR="001B4153">
        <w:rPr>
          <w:sz w:val="24"/>
          <w:szCs w:val="24"/>
        </w:rPr>
        <w:t xml:space="preserve"> повара для младших школьников</w:t>
      </w:r>
      <w:r w:rsidR="00A60660">
        <w:rPr>
          <w:sz w:val="24"/>
          <w:szCs w:val="24"/>
        </w:rPr>
        <w:t xml:space="preserve"> в течение оздоровительных смен детского лагеря</w:t>
      </w:r>
      <w:r>
        <w:rPr>
          <w:sz w:val="24"/>
          <w:szCs w:val="24"/>
        </w:rPr>
        <w:t>, а Заказчик обязуется оплатить оказанные услуги.</w:t>
      </w:r>
      <w:bookmarkEnd w:id="2"/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Исполнитель управляет автомобилем с целью перевозки пассажиров и багажа в пределах города Москвы и Московской области.</w:t>
      </w:r>
    </w:p>
    <w:p w:rsidR="00D12F46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Исполнитель обязуется оказывать услуги лично.</w:t>
      </w:r>
      <w:bookmarkStart w:id="3" w:name="_ref_6964564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услуг и порядок оплаты</w:t>
      </w:r>
      <w:bookmarkEnd w:id="3"/>
    </w:p>
    <w:p w:rsidR="00EA583C" w:rsidRDefault="00A60660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4" w:name="_ref_7074891"/>
      <w:r>
        <w:rPr>
          <w:sz w:val="24"/>
          <w:szCs w:val="24"/>
        </w:rPr>
        <w:t>2.1. Цена услуг составляет 10</w:t>
      </w:r>
      <w:r w:rsidR="00EA583C">
        <w:rPr>
          <w:sz w:val="24"/>
          <w:szCs w:val="24"/>
        </w:rPr>
        <w:t>5</w:t>
      </w:r>
      <w:r>
        <w:rPr>
          <w:sz w:val="24"/>
          <w:szCs w:val="24"/>
        </w:rPr>
        <w:t>000</w:t>
      </w:r>
      <w:r w:rsidR="00EA583C">
        <w:rPr>
          <w:sz w:val="24"/>
          <w:szCs w:val="24"/>
        </w:rPr>
        <w:t xml:space="preserve"> (</w:t>
      </w:r>
      <w:r w:rsidR="00D12F46">
        <w:rPr>
          <w:sz w:val="24"/>
          <w:szCs w:val="24"/>
        </w:rPr>
        <w:t xml:space="preserve">пятьдесят </w:t>
      </w:r>
      <w:r w:rsidR="00EA583C">
        <w:rPr>
          <w:sz w:val="24"/>
          <w:szCs w:val="24"/>
        </w:rPr>
        <w:t>пять)</w:t>
      </w:r>
      <w:r>
        <w:rPr>
          <w:sz w:val="24"/>
          <w:szCs w:val="24"/>
        </w:rPr>
        <w:t xml:space="preserve"> тысяч </w:t>
      </w:r>
      <w:r w:rsidR="00EA583C">
        <w:rPr>
          <w:sz w:val="24"/>
          <w:szCs w:val="24"/>
        </w:rPr>
        <w:t>руб</w:t>
      </w:r>
      <w:r>
        <w:rPr>
          <w:sz w:val="24"/>
          <w:szCs w:val="24"/>
        </w:rPr>
        <w:t>лей за смену.</w:t>
      </w:r>
    </w:p>
    <w:p w:rsid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5" w:name="_ref_7074892"/>
      <w:bookmarkEnd w:id="4"/>
      <w:r>
        <w:rPr>
          <w:sz w:val="24"/>
          <w:szCs w:val="24"/>
        </w:rPr>
        <w:t>2.2. Цена услуг включает в себя НДФЛ (13%) в р</w:t>
      </w:r>
      <w:r w:rsidR="00A60660">
        <w:rPr>
          <w:sz w:val="24"/>
          <w:szCs w:val="24"/>
        </w:rPr>
        <w:t>азмере 136</w:t>
      </w:r>
      <w:r>
        <w:rPr>
          <w:sz w:val="24"/>
          <w:szCs w:val="24"/>
        </w:rPr>
        <w:t>5</w:t>
      </w:r>
      <w:r w:rsidR="00A60660">
        <w:rPr>
          <w:sz w:val="24"/>
          <w:szCs w:val="24"/>
        </w:rPr>
        <w:t>0рублей.</w:t>
      </w:r>
      <w:r>
        <w:rPr>
          <w:sz w:val="24"/>
          <w:szCs w:val="24"/>
        </w:rPr>
        <w:t xml:space="preserve"> </w:t>
      </w:r>
      <w:bookmarkStart w:id="6" w:name="_ref_7074895"/>
      <w:bookmarkEnd w:id="5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bookmarkEnd w:id="6"/>
      <w:r>
        <w:rPr>
          <w:sz w:val="24"/>
          <w:szCs w:val="24"/>
        </w:rPr>
        <w:t>Заказчик оплачивает услуги единовременно в течение 2 (двух) рабочих дней с момента получения подписанного Исполнителем экземпляра акта об оказании услуг.</w:t>
      </w:r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7" w:name="_ref_7074897"/>
      <w:r>
        <w:rPr>
          <w:sz w:val="24"/>
          <w:szCs w:val="24"/>
        </w:rPr>
        <w:t>2.4. Расчеты по Договору осуществляются в безналичном порядке платежными поручениями.</w:t>
      </w:r>
      <w:bookmarkEnd w:id="7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8" w:name="_ref_7074899"/>
      <w:r>
        <w:rPr>
          <w:sz w:val="24"/>
          <w:szCs w:val="24"/>
        </w:rPr>
        <w:t>2.5. 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  <w:bookmarkEnd w:id="8"/>
    </w:p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ref_3702001"/>
      <w:r>
        <w:rPr>
          <w:rFonts w:ascii="Times New Roman" w:hAnsi="Times New Roman"/>
          <w:b/>
          <w:sz w:val="24"/>
          <w:szCs w:val="24"/>
        </w:rPr>
        <w:t>3. Сроки и условия оказания услуг</w:t>
      </w:r>
      <w:bookmarkEnd w:id="9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0" w:name="_ref_3698701"/>
      <w:r>
        <w:rPr>
          <w:sz w:val="24"/>
          <w:szCs w:val="24"/>
        </w:rPr>
        <w:t>3.1. Исполнитель обязуется оказать услуги, предусмотренные Договором, в следующие сроки:</w:t>
      </w:r>
      <w:bookmarkEnd w:id="10"/>
    </w:p>
    <w:p w:rsidR="00EA583C" w:rsidRDefault="00DA0288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начальный - 0</w:t>
      </w:r>
      <w:r w:rsidR="00EA583C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D12F46">
        <w:rPr>
          <w:rFonts w:ascii="Times New Roman" w:hAnsi="Times New Roman"/>
          <w:sz w:val="24"/>
          <w:szCs w:val="24"/>
        </w:rPr>
        <w:t>2020</w:t>
      </w:r>
      <w:r w:rsidR="00EA583C">
        <w:rPr>
          <w:rFonts w:ascii="Times New Roman" w:hAnsi="Times New Roman"/>
          <w:sz w:val="24"/>
          <w:szCs w:val="24"/>
        </w:rPr>
        <w:t xml:space="preserve"> г.;</w:t>
      </w:r>
    </w:p>
    <w:p w:rsidR="00EA583C" w:rsidRDefault="00DA0288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конечный - 08</w:t>
      </w:r>
      <w:r w:rsidR="00D12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D12F46">
        <w:rPr>
          <w:rFonts w:ascii="Times New Roman" w:hAnsi="Times New Roman"/>
          <w:sz w:val="24"/>
          <w:szCs w:val="24"/>
        </w:rPr>
        <w:t>2020</w:t>
      </w:r>
      <w:r w:rsidR="00EA583C">
        <w:rPr>
          <w:rFonts w:ascii="Times New Roman" w:hAnsi="Times New Roman"/>
          <w:sz w:val="24"/>
          <w:szCs w:val="24"/>
        </w:rPr>
        <w:t xml:space="preserve"> г.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1" w:name="_ref_9663931"/>
      <w:r>
        <w:rPr>
          <w:sz w:val="24"/>
          <w:szCs w:val="24"/>
        </w:rPr>
        <w:t xml:space="preserve">3.2. Заказчик предоставляет Исполнителю </w:t>
      </w:r>
      <w:r w:rsidR="00DA0288">
        <w:rPr>
          <w:sz w:val="24"/>
          <w:szCs w:val="24"/>
        </w:rPr>
        <w:t>инвентарь и оборудование, необходимое</w:t>
      </w:r>
      <w:r>
        <w:rPr>
          <w:sz w:val="24"/>
          <w:szCs w:val="24"/>
        </w:rPr>
        <w:t xml:space="preserve"> для оказания услуг</w:t>
      </w:r>
      <w:bookmarkEnd w:id="11"/>
      <w:r w:rsidR="00DA0288">
        <w:rPr>
          <w:sz w:val="24"/>
          <w:szCs w:val="24"/>
        </w:rPr>
        <w:t xml:space="preserve"> по адресу: пос. Летний, лагерь «Терем».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2" w:name="_ref_9663932"/>
      <w:r>
        <w:rPr>
          <w:sz w:val="24"/>
          <w:szCs w:val="24"/>
        </w:rPr>
        <w:t xml:space="preserve">3.3. Техническое обслуживание </w:t>
      </w:r>
      <w:r w:rsidR="00DA0288">
        <w:rPr>
          <w:sz w:val="24"/>
          <w:szCs w:val="24"/>
        </w:rPr>
        <w:t xml:space="preserve">оборудования </w:t>
      </w:r>
      <w:r>
        <w:rPr>
          <w:sz w:val="24"/>
          <w:szCs w:val="24"/>
        </w:rPr>
        <w:t>осуществляется Заказчиком.</w:t>
      </w:r>
    </w:p>
    <w:p w:rsidR="00EA583C" w:rsidRDefault="00DA0288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A583C">
        <w:rPr>
          <w:rFonts w:ascii="Times New Roman" w:hAnsi="Times New Roman"/>
          <w:sz w:val="24"/>
          <w:szCs w:val="24"/>
        </w:rPr>
        <w:t>. Заказчик обязуется предоставить Исполнителю на своей территории помещение для отдыха между</w:t>
      </w:r>
      <w:r>
        <w:rPr>
          <w:rFonts w:ascii="Times New Roman" w:hAnsi="Times New Roman"/>
          <w:sz w:val="24"/>
          <w:szCs w:val="24"/>
        </w:rPr>
        <w:t xml:space="preserve"> рабочими днями и сменами</w:t>
      </w:r>
      <w:r w:rsidR="00EA583C">
        <w:rPr>
          <w:rFonts w:ascii="Times New Roman" w:hAnsi="Times New Roman"/>
          <w:sz w:val="24"/>
          <w:szCs w:val="24"/>
        </w:rPr>
        <w:t>, а также парковочное место для личного автомобиля Исполнителя.</w:t>
      </w:r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Исполнитель должен проверять техническое состояние </w:t>
      </w:r>
      <w:r w:rsidR="00DA0288">
        <w:rPr>
          <w:rFonts w:ascii="Times New Roman" w:hAnsi="Times New Roman"/>
          <w:sz w:val="24"/>
          <w:szCs w:val="24"/>
        </w:rPr>
        <w:t xml:space="preserve">оборудования </w:t>
      </w:r>
      <w:r>
        <w:rPr>
          <w:rFonts w:ascii="Times New Roman" w:hAnsi="Times New Roman"/>
          <w:sz w:val="24"/>
          <w:szCs w:val="24"/>
        </w:rPr>
        <w:t xml:space="preserve">перед каждым </w:t>
      </w:r>
      <w:r w:rsidR="00DA0288">
        <w:rPr>
          <w:rFonts w:ascii="Times New Roman" w:hAnsi="Times New Roman"/>
          <w:sz w:val="24"/>
          <w:szCs w:val="24"/>
        </w:rPr>
        <w:t xml:space="preserve">заездом </w:t>
      </w:r>
      <w:r>
        <w:rPr>
          <w:rFonts w:ascii="Times New Roman" w:hAnsi="Times New Roman"/>
          <w:sz w:val="24"/>
          <w:szCs w:val="24"/>
        </w:rPr>
        <w:t>в порядке, а также в соответствии с инструкцией по эксплуатации и немедленно докладывать одному из уполномоченных работников Заказчика о необходимости предпринять те или иные действия по обслуживанию</w:t>
      </w:r>
      <w:r w:rsidR="00DA0288">
        <w:rPr>
          <w:rFonts w:ascii="Times New Roman" w:hAnsi="Times New Roman"/>
          <w:sz w:val="24"/>
          <w:szCs w:val="24"/>
        </w:rPr>
        <w:t>.</w:t>
      </w:r>
    </w:p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_ref_3701995"/>
      <w:bookmarkEnd w:id="12"/>
      <w:r>
        <w:rPr>
          <w:rFonts w:ascii="Times New Roman" w:hAnsi="Times New Roman"/>
          <w:b/>
          <w:sz w:val="24"/>
          <w:szCs w:val="24"/>
        </w:rPr>
        <w:t>4. Принятие услуг Заказчиком</w:t>
      </w:r>
      <w:bookmarkEnd w:id="13"/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4" w:name="_ref_9663935"/>
      <w:r>
        <w:rPr>
          <w:sz w:val="24"/>
          <w:szCs w:val="24"/>
        </w:rPr>
        <w:t xml:space="preserve">4.1. Заказчик обязуется вести журнал учета </w:t>
      </w:r>
      <w:r w:rsidR="00DA0288">
        <w:rPr>
          <w:sz w:val="24"/>
          <w:szCs w:val="24"/>
        </w:rPr>
        <w:t>выполнения работ.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 окончании срока оказания услуг стороны обязуются подписать акт об оказании услуг.</w:t>
      </w:r>
      <w:bookmarkEnd w:id="14"/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Заказчик в срок не позднее 3 (трех) рабочих дней с момента окончания оказания услуг составляет и направляет на подписание Исполнителю акт об оказании услуг в двух экземплярах (Приложение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 к Договору).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Исполнитель подписывает акт в течение 3 (трех) рабочих дней с момента его получения. Исполнитель вправе указать в акте мотивированные возражения, связанные с исполнением сторонами своих обязательств. 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Если одна из сторон уклоняется или немотивированно отказывается от подписания акта в установленный срок, другая сторона вправе составить односторонний акт об оказании услуг. 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которая составила односторонний акт, направляет его копию другой стороне в срок не позднее 2 (двух) рабочих дней с момента составления.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услуги считаются оказанными и принятыми с момента составления одностороннего акта об оказании услуг.</w:t>
      </w:r>
    </w:p>
    <w:p w:rsidR="00EA583C" w:rsidRDefault="00EA583C" w:rsidP="00D12F46">
      <w:pPr>
        <w:pStyle w:val="a4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5" w:name="_ref_9663941"/>
      <w:r>
        <w:rPr>
          <w:sz w:val="24"/>
          <w:szCs w:val="24"/>
        </w:rPr>
        <w:t xml:space="preserve">4.5. </w:t>
      </w:r>
      <w:bookmarkEnd w:id="15"/>
      <w:r>
        <w:rPr>
          <w:sz w:val="24"/>
          <w:szCs w:val="24"/>
        </w:rPr>
        <w:t xml:space="preserve">Заказчик вправе осуществлять </w:t>
      </w:r>
      <w:r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 xml:space="preserve"> мониторинг маршрутов поездок и требовать от Исполнителя письменного отчета о причинах выбора маршрута. 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Если увеличение расстояния более чем на 5 км окажется необоснованным, Заказчик вправе оплатить эту поездку исходя из минимально возможного расстояния. </w:t>
      </w:r>
    </w:p>
    <w:p w:rsidR="00D12F46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Факт необоснованного увеличения расстояния Заказчик фиксирует в отдельном акте и предоставляет его на подпись Исполнителю в течение 1 рабочего дня со дня совершения спорной поездки.</w:t>
      </w:r>
      <w:bookmarkStart w:id="16" w:name="_ref_6954568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  <w:bookmarkEnd w:id="16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7" w:name="_ref_6954572"/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D12F46" w:rsidRDefault="00EA583C" w:rsidP="00DA0288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8" w:name="_ref_6954582"/>
      <w:bookmarkEnd w:id="17"/>
      <w:r>
        <w:rPr>
          <w:sz w:val="24"/>
          <w:szCs w:val="24"/>
        </w:rPr>
        <w:t>5.2. За нарушение сроков оплаты услуг Исполнитель вправе потребовать с Заказчика уплаты неустойки (пени) за каждый день просрочки в размере 0,1% от суммы задолженности</w:t>
      </w:r>
      <w:proofErr w:type="gramStart"/>
      <w:r>
        <w:rPr>
          <w:sz w:val="24"/>
          <w:szCs w:val="24"/>
        </w:rPr>
        <w:t xml:space="preserve">. </w:t>
      </w:r>
      <w:bookmarkStart w:id="19" w:name="_ref_6954588"/>
      <w:bookmarkEnd w:id="18"/>
      <w:r>
        <w:rPr>
          <w:sz w:val="24"/>
          <w:szCs w:val="24"/>
        </w:rPr>
        <w:t>.</w:t>
      </w:r>
      <w:proofErr w:type="gramEnd"/>
    </w:p>
    <w:p w:rsidR="00D12F46" w:rsidRDefault="00DA0288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5.3</w:t>
      </w:r>
      <w:r w:rsidR="00EA583C">
        <w:rPr>
          <w:sz w:val="24"/>
          <w:szCs w:val="24"/>
        </w:rPr>
        <w:t>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  <w:bookmarkEnd w:id="19"/>
    </w:p>
    <w:p w:rsidR="00EA583C" w:rsidRP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Изменение и расторжение Договора</w:t>
      </w:r>
    </w:p>
    <w:p w:rsidR="00D12F46" w:rsidRDefault="00EA583C" w:rsidP="00D12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6.1. Договор может быть изменен или расторгнут по основаниям и в порядке, установленным действующим законодательством.</w:t>
      </w:r>
    </w:p>
    <w:p w:rsidR="00EA583C" w:rsidRPr="00D12F46" w:rsidRDefault="00EA583C" w:rsidP="00D12F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D12F46" w:rsidRDefault="00EA583C" w:rsidP="00D12F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bookmarkStart w:id="20" w:name="_ref_77042413"/>
      <w:r>
        <w:t>7.1. Все споры, возникающие между сторонами в рамках Договора или в связи с ним, подлежат передаче на разрешение в суд в соответствии с законодательством РФ.</w:t>
      </w:r>
      <w:bookmarkEnd w:id="20"/>
    </w:p>
    <w:p w:rsidR="00EA583C" w:rsidRPr="00D12F46" w:rsidRDefault="00EA583C" w:rsidP="00D12F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rPr>
          <w:b/>
        </w:rPr>
        <w:t>8. Заключительные положения</w:t>
      </w:r>
    </w:p>
    <w:p w:rsidR="001B4153" w:rsidRDefault="00EA583C" w:rsidP="001B4153">
      <w:pPr>
        <w:pStyle w:val="2"/>
        <w:numPr>
          <w:ilvl w:val="0"/>
          <w:numId w:val="0"/>
        </w:numPr>
        <w:spacing w:before="0" w:after="0" w:line="240" w:lineRule="auto"/>
        <w:ind w:firstLine="567"/>
        <w:contextualSpacing/>
        <w:rPr>
          <w:sz w:val="24"/>
          <w:szCs w:val="24"/>
        </w:rPr>
      </w:pPr>
      <w:bookmarkStart w:id="21" w:name="_ref_55263253"/>
      <w:r>
        <w:rPr>
          <w:sz w:val="24"/>
          <w:szCs w:val="24"/>
        </w:rPr>
        <w:t xml:space="preserve">8.1. </w:t>
      </w:r>
      <w:r>
        <w:rPr>
          <w:bCs w:val="0"/>
          <w:sz w:val="24"/>
          <w:szCs w:val="24"/>
          <w:lang w:eastAsia="en-US"/>
        </w:rPr>
        <w:t xml:space="preserve">Заявления, уведомления, извещения, требования или иные </w:t>
      </w:r>
      <w:r w:rsidR="007B2277">
        <w:rPr>
          <w:bCs w:val="0"/>
          <w:sz w:val="24"/>
          <w:szCs w:val="24"/>
          <w:lang w:eastAsia="en-US"/>
        </w:rPr>
        <w:t xml:space="preserve">юридически значимые сообщения, </w:t>
      </w:r>
      <w:r>
        <w:rPr>
          <w:bCs w:val="0"/>
          <w:sz w:val="24"/>
          <w:szCs w:val="24"/>
          <w:lang w:eastAsia="en-US"/>
        </w:rPr>
        <w:t>которые связаны с возникновением, изменением или прекращением обязательств, основанных на Договоре, должны направляться по адресу, указанному в Договоре в разделе "Адреса и реквизиты сторон", только одним из следующих способов</w:t>
      </w:r>
      <w:r>
        <w:rPr>
          <w:sz w:val="24"/>
          <w:szCs w:val="24"/>
        </w:rPr>
        <w:t>:</w:t>
      </w:r>
      <w:bookmarkEnd w:id="21"/>
    </w:p>
    <w:p w:rsidR="001B4153" w:rsidRDefault="00EA583C" w:rsidP="001B4153">
      <w:pPr>
        <w:pStyle w:val="2"/>
        <w:numPr>
          <w:ilvl w:val="0"/>
          <w:numId w:val="0"/>
        </w:numPr>
        <w:spacing w:before="0" w:after="0" w:line="240" w:lineRule="auto"/>
        <w:ind w:firstLine="567"/>
        <w:contextualSpacing/>
        <w:rPr>
          <w:sz w:val="24"/>
          <w:szCs w:val="24"/>
        </w:rPr>
      </w:pPr>
      <w:r w:rsidRPr="001B4153">
        <w:rPr>
          <w:sz w:val="24"/>
          <w:szCs w:val="24"/>
        </w:rPr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документ;</w:t>
      </w:r>
    </w:p>
    <w:p w:rsidR="00E64002" w:rsidRPr="001B4153" w:rsidRDefault="00EA583C" w:rsidP="001B4153">
      <w:pPr>
        <w:pStyle w:val="2"/>
        <w:numPr>
          <w:ilvl w:val="0"/>
          <w:numId w:val="0"/>
        </w:numPr>
        <w:spacing w:before="0" w:after="0" w:line="240" w:lineRule="auto"/>
        <w:ind w:firstLine="567"/>
        <w:contextualSpacing/>
        <w:rPr>
          <w:sz w:val="24"/>
          <w:szCs w:val="24"/>
        </w:rPr>
      </w:pPr>
      <w:r w:rsidRPr="001B4153">
        <w:rPr>
          <w:sz w:val="24"/>
          <w:szCs w:val="24"/>
        </w:rPr>
        <w:t>заказным письмом с уведомлением о вручении.</w:t>
      </w:r>
    </w:p>
    <w:p w:rsidR="00E64002" w:rsidRDefault="00EA583C" w:rsidP="00E640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4002">
        <w:rPr>
          <w:rFonts w:ascii="Times New Roman" w:hAnsi="Times New Roman"/>
          <w:color w:val="000000"/>
          <w:sz w:val="24"/>
          <w:szCs w:val="24"/>
        </w:rPr>
        <w:t>8.2.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EA583C" w:rsidRPr="00E64002" w:rsidRDefault="00EA583C" w:rsidP="00DA0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color w:val="000000"/>
          <w:sz w:val="24"/>
          <w:szCs w:val="24"/>
        </w:rPr>
        <w:t>8.3.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</w:p>
    <w:p w:rsidR="00186E57" w:rsidRDefault="00EA583C" w:rsidP="00DA0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2" w:name="_ref_7145353"/>
      <w:r w:rsidRPr="00E64002">
        <w:rPr>
          <w:rFonts w:ascii="Times New Roman" w:hAnsi="Times New Roman"/>
          <w:b/>
          <w:sz w:val="24"/>
          <w:szCs w:val="24"/>
        </w:rPr>
        <w:t>9. Адреса и реквизиты сторон</w:t>
      </w:r>
      <w:bookmarkEnd w:id="22"/>
    </w:p>
    <w:p w:rsidR="00E64002" w:rsidRPr="00E64002" w:rsidRDefault="00E64002" w:rsidP="00E64002">
      <w:pPr>
        <w:spacing w:after="0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sz w:val="24"/>
          <w:szCs w:val="24"/>
        </w:rPr>
        <w:t>ЗАКАЗЧИК</w:t>
      </w:r>
    </w:p>
    <w:p w:rsidR="00E64002" w:rsidRPr="00E64002" w:rsidRDefault="00E64002" w:rsidP="00E64002">
      <w:pPr>
        <w:spacing w:after="0" w:line="0" w:lineRule="atLeast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lastRenderedPageBreak/>
        <w:t>123456, Санкт-Петербург, улица Правды, дом 1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тел/факс (812)7121212, e-</w:t>
      </w:r>
      <w:proofErr w:type="spellStart"/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mail</w:t>
      </w:r>
      <w:proofErr w:type="spellEnd"/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: </w:t>
      </w:r>
      <w:hyperlink r:id="rId5" w:history="1">
        <w:r w:rsidRPr="00E64002">
          <w:rPr>
            <w:rStyle w:val="a5"/>
            <w:rFonts w:ascii="Times New Roman" w:hAnsi="Times New Roman"/>
            <w:color w:val="363636"/>
            <w:sz w:val="24"/>
            <w:szCs w:val="24"/>
            <w:bdr w:val="none" w:sz="0" w:space="0" w:color="auto" w:frame="1"/>
            <w:shd w:val="clear" w:color="auto" w:fill="FFFFFF"/>
          </w:rPr>
          <w:t>info@clubtk.ru</w:t>
        </w:r>
      </w:hyperlink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 , </w:t>
      </w:r>
      <w:hyperlink r:id="rId6" w:tgtFrame="_blank" w:history="1">
        <w:r w:rsidRPr="00E64002">
          <w:rPr>
            <w:rStyle w:val="a5"/>
            <w:rFonts w:ascii="Times New Roman" w:hAnsi="Times New Roman"/>
            <w:color w:val="363636"/>
            <w:sz w:val="24"/>
            <w:szCs w:val="24"/>
            <w:bdr w:val="none" w:sz="0" w:space="0" w:color="auto" w:frame="1"/>
            <w:shd w:val="clear" w:color="auto" w:fill="FFFFFF"/>
          </w:rPr>
          <w:t>http://www.clubtk.ru</w:t>
        </w:r>
      </w:hyperlink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ОГРН/ ОКПО 1234567891011/ 12345678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ИНН/КПП 1213141516/111111111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</w:p>
    <w:p w:rsidR="00E64002" w:rsidRPr="00E64002" w:rsidRDefault="00E64002" w:rsidP="00E64002">
      <w:pPr>
        <w:spacing w:after="0" w:line="244" w:lineRule="auto"/>
        <w:ind w:left="480" w:right="1060" w:hanging="479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ИСПОЛНИТЕЛЬ:</w:t>
      </w:r>
    </w:p>
    <w:p w:rsidR="00E64002" w:rsidRDefault="00E64002" w:rsidP="00E64002">
      <w:pPr>
        <w:spacing w:after="0" w:line="1" w:lineRule="exact"/>
        <w:rPr>
          <w:rFonts w:ascii="Times New Roman" w:eastAsia="Courier New" w:hAnsi="Times New Roman"/>
          <w:sz w:val="24"/>
          <w:szCs w:val="24"/>
        </w:rPr>
      </w:pPr>
    </w:p>
    <w:p w:rsidR="00E64002" w:rsidRPr="00E64002" w:rsidRDefault="00E64002" w:rsidP="00E6400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1B4153" w:rsidRDefault="00D16286" w:rsidP="00E64002">
      <w:pPr>
        <w:spacing w:after="0" w:line="244" w:lineRule="auto"/>
        <w:ind w:right="10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Ильнуров</w:t>
      </w:r>
      <w:proofErr w:type="spellEnd"/>
      <w:r w:rsidR="001B41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Ильнур</w:t>
      </w:r>
      <w:proofErr w:type="spellEnd"/>
      <w:r w:rsidR="001B41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Ильнурович</w:t>
      </w:r>
      <w:proofErr w:type="spellEnd"/>
      <w:r w:rsidR="001B4153" w:rsidRPr="00C325D3">
        <w:rPr>
          <w:rFonts w:ascii="Times New Roman" w:hAnsi="Times New Roman"/>
          <w:sz w:val="24"/>
          <w:szCs w:val="24"/>
        </w:rPr>
        <w:t xml:space="preserve">, </w:t>
      </w:r>
      <w:r w:rsidR="001B4153">
        <w:rPr>
          <w:rFonts w:ascii="Times New Roman" w:hAnsi="Times New Roman"/>
          <w:sz w:val="24"/>
          <w:szCs w:val="24"/>
        </w:rPr>
        <w:t>02.07.1964</w:t>
      </w:r>
      <w:r w:rsidR="001B4153" w:rsidRPr="00C325D3">
        <w:rPr>
          <w:rFonts w:ascii="Times New Roman" w:hAnsi="Times New Roman"/>
          <w:sz w:val="24"/>
          <w:szCs w:val="24"/>
        </w:rPr>
        <w:t xml:space="preserve"> года рождения, ИНН – </w:t>
      </w:r>
      <w:r w:rsidR="001B4153">
        <w:rPr>
          <w:rFonts w:ascii="Times New Roman" w:hAnsi="Times New Roman"/>
          <w:sz w:val="24"/>
          <w:szCs w:val="24"/>
        </w:rPr>
        <w:t>12345678900</w:t>
      </w:r>
      <w:r w:rsidR="001B4153" w:rsidRPr="00C325D3">
        <w:rPr>
          <w:rFonts w:ascii="Times New Roman" w:hAnsi="Times New Roman"/>
          <w:sz w:val="24"/>
          <w:szCs w:val="24"/>
        </w:rPr>
        <w:t xml:space="preserve">, паспорт </w:t>
      </w:r>
      <w:r w:rsidR="001B4153">
        <w:rPr>
          <w:rFonts w:ascii="Times New Roman" w:hAnsi="Times New Roman"/>
          <w:sz w:val="24"/>
          <w:szCs w:val="24"/>
        </w:rPr>
        <w:t>ТД №123456</w:t>
      </w:r>
      <w:r w:rsidR="001B4153" w:rsidRPr="00C325D3">
        <w:rPr>
          <w:rFonts w:ascii="Times New Roman" w:hAnsi="Times New Roman"/>
          <w:sz w:val="24"/>
          <w:szCs w:val="24"/>
        </w:rPr>
        <w:t xml:space="preserve">, выданный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07.02.2017 </w:t>
      </w:r>
      <w:r w:rsidR="001B4153">
        <w:rPr>
          <w:rFonts w:ascii="Times New Roman" w:hAnsi="Times New Roman"/>
          <w:sz w:val="24"/>
          <w:szCs w:val="24"/>
        </w:rPr>
        <w:t xml:space="preserve"> ХШБ</w:t>
      </w:r>
      <w:proofErr w:type="gramEnd"/>
      <w:r w:rsidR="001B4153">
        <w:rPr>
          <w:rFonts w:ascii="Times New Roman" w:hAnsi="Times New Roman"/>
          <w:sz w:val="24"/>
          <w:szCs w:val="24"/>
        </w:rPr>
        <w:t xml:space="preserve"> ВКД Таджикистан</w:t>
      </w:r>
    </w:p>
    <w:p w:rsidR="00E64002" w:rsidRPr="00E64002" w:rsidRDefault="00E64002" w:rsidP="00E64002">
      <w:pPr>
        <w:spacing w:after="0" w:line="244" w:lineRule="auto"/>
        <w:ind w:right="10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>Зарегистрирован по адресу: гор. Санкт-Петербург, ул. Пушкинская, д. 12 стр.3, кв.194</w:t>
      </w:r>
    </w:p>
    <w:p w:rsidR="00E64002" w:rsidRPr="00E64002" w:rsidRDefault="00E64002" w:rsidP="00DA0288">
      <w:pPr>
        <w:spacing w:after="0" w:line="240" w:lineRule="auto"/>
        <w:ind w:right="1060" w:hanging="479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>10. ПОДПИСИ СТОРОН</w:t>
      </w:r>
    </w:p>
    <w:p w:rsidR="00E64002" w:rsidRPr="00E64002" w:rsidRDefault="00E64002" w:rsidP="00DA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002" w:rsidRPr="00E64002" w:rsidRDefault="00E64002" w:rsidP="00DA0288">
      <w:pPr>
        <w:spacing w:after="0" w:line="240" w:lineRule="auto"/>
        <w:ind w:right="2260"/>
        <w:rPr>
          <w:rFonts w:ascii="Times New Roman" w:eastAsia="Courier New" w:hAnsi="Times New Roman"/>
          <w:b/>
          <w:sz w:val="24"/>
          <w:szCs w:val="24"/>
        </w:rPr>
      </w:pPr>
      <w:r w:rsidRPr="00E64002">
        <w:rPr>
          <w:rFonts w:ascii="Times New Roman" w:eastAsia="Courier New" w:hAnsi="Times New Roman"/>
          <w:b/>
          <w:sz w:val="24"/>
          <w:szCs w:val="24"/>
        </w:rPr>
        <w:t>Заказчик:</w:t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>
        <w:rPr>
          <w:rFonts w:ascii="Times New Roman" w:eastAsia="Courier New" w:hAnsi="Times New Roman"/>
          <w:b/>
          <w:sz w:val="24"/>
          <w:szCs w:val="24"/>
        </w:rPr>
        <w:t>Исполнитель:</w:t>
      </w:r>
    </w:p>
    <w:p w:rsidR="00E64002" w:rsidRPr="00E64002" w:rsidRDefault="00E64002" w:rsidP="00DA0288">
      <w:pPr>
        <w:spacing w:after="0" w:line="240" w:lineRule="auto"/>
        <w:ind w:right="22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 xml:space="preserve">Директор ООО </w:t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«Clubtk.ru»</w:t>
      </w:r>
      <w:r w:rsidRPr="00E64002">
        <w:rPr>
          <w:rFonts w:ascii="Times New Roman" w:hAnsi="Times New Roman"/>
          <w:sz w:val="24"/>
          <w:szCs w:val="24"/>
        </w:rPr>
        <w:t>,</w:t>
      </w:r>
      <w:r w:rsidRPr="00E64002">
        <w:rPr>
          <w:rFonts w:ascii="Times New Roman" w:eastAsia="Courier New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sz w:val="24"/>
          <w:szCs w:val="24"/>
        </w:rPr>
        <w:tab/>
      </w:r>
    </w:p>
    <w:p w:rsidR="00E64002" w:rsidRPr="00E64002" w:rsidRDefault="00E64002" w:rsidP="00DA0288">
      <w:pPr>
        <w:spacing w:after="0" w:line="240" w:lineRule="auto"/>
        <w:ind w:right="-1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i/>
          <w:sz w:val="24"/>
          <w:szCs w:val="24"/>
        </w:rPr>
        <w:t xml:space="preserve">Воронов А.В.     </w:t>
      </w:r>
      <w:r w:rsidRPr="00E64002">
        <w:rPr>
          <w:rFonts w:ascii="Times New Roman" w:eastAsia="Courier New" w:hAnsi="Times New Roman"/>
          <w:sz w:val="24"/>
          <w:szCs w:val="24"/>
        </w:rPr>
        <w:tab/>
        <w:t xml:space="preserve">                                   </w:t>
      </w:r>
      <w:proofErr w:type="spellStart"/>
      <w:r w:rsidR="001B4153">
        <w:rPr>
          <w:rFonts w:ascii="Times New Roman" w:eastAsia="Courier New" w:hAnsi="Times New Roman"/>
          <w:sz w:val="24"/>
          <w:szCs w:val="24"/>
        </w:rPr>
        <w:t>Ильнуров</w:t>
      </w:r>
      <w:proofErr w:type="spellEnd"/>
      <w:r w:rsidR="001B4153">
        <w:rPr>
          <w:rFonts w:ascii="Times New Roman" w:eastAsia="Courier New" w:hAnsi="Times New Roman"/>
          <w:sz w:val="24"/>
          <w:szCs w:val="24"/>
        </w:rPr>
        <w:t xml:space="preserve"> И.И.</w:t>
      </w:r>
    </w:p>
    <w:p w:rsidR="00E64002" w:rsidRPr="00E64002" w:rsidRDefault="00E64002" w:rsidP="00DA0288">
      <w:pPr>
        <w:spacing w:after="0" w:line="240" w:lineRule="auto"/>
        <w:ind w:right="22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 xml:space="preserve"> М.П.</w:t>
      </w:r>
    </w:p>
    <w:p w:rsidR="00E64002" w:rsidRPr="00E64002" w:rsidRDefault="00E64002" w:rsidP="00E64002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sectPr w:rsidR="00E64002" w:rsidRPr="00E6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CEF8BD46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4"/>
    <w:rsid w:val="00186E57"/>
    <w:rsid w:val="001B4153"/>
    <w:rsid w:val="007B2277"/>
    <w:rsid w:val="00865774"/>
    <w:rsid w:val="00A60660"/>
    <w:rsid w:val="00D12F46"/>
    <w:rsid w:val="00D16286"/>
    <w:rsid w:val="00DA0288"/>
    <w:rsid w:val="00E64002"/>
    <w:rsid w:val="00EA583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915D"/>
  <w15:chartTrackingRefBased/>
  <w15:docId w15:val="{F1FCBFD5-6ED3-4F6A-8D9B-2607FD8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83C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83C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83C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83C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3C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83C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83C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83C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83C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83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83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83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83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83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583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583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583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583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rmal (Web)"/>
    <w:basedOn w:val="a"/>
    <w:unhideWhenUsed/>
    <w:rsid w:val="00EA5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583C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EA5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EA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A58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2F46"/>
  </w:style>
  <w:style w:type="character" w:styleId="a6">
    <w:name w:val="Strong"/>
    <w:qFormat/>
    <w:rsid w:val="00D12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2020-09-07T15:43:00Z</dcterms:created>
  <dcterms:modified xsi:type="dcterms:W3CDTF">2020-09-10T14:42:00Z</dcterms:modified>
</cp:coreProperties>
</file>