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05" w:rsidRDefault="00C77F51" w:rsidP="00C77F51">
      <w:pPr>
        <w:jc w:val="center"/>
        <w:rPr>
          <w:rFonts w:cs="Times New Roman"/>
          <w:color w:val="363636"/>
          <w:szCs w:val="18"/>
          <w:shd w:val="clear" w:color="auto" w:fill="FFFFFF"/>
        </w:rPr>
      </w:pPr>
      <w:r w:rsidRPr="00C77F51">
        <w:rPr>
          <w:rFonts w:cs="Times New Roman"/>
          <w:color w:val="363636"/>
          <w:szCs w:val="18"/>
          <w:shd w:val="clear" w:color="auto" w:fill="FFFFFF"/>
        </w:rPr>
        <w:t>Общество с ограниченной ответственностью «Clubtk.ru»</w:t>
      </w:r>
    </w:p>
    <w:p w:rsidR="00C77F51" w:rsidRDefault="00C77F51" w:rsidP="00C77F51">
      <w:pPr>
        <w:jc w:val="center"/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>Приказ № 36</w:t>
      </w:r>
      <w:r>
        <w:rPr>
          <w:rFonts w:cs="Times New Roman"/>
          <w:color w:val="363636"/>
          <w:szCs w:val="18"/>
          <w:shd w:val="clear" w:color="auto" w:fill="FFFFFF"/>
        </w:rPr>
        <w:br/>
        <w:t>об утверждении графика документооборота</w:t>
      </w:r>
    </w:p>
    <w:p w:rsidR="00C77F51" w:rsidRDefault="00C77F51" w:rsidP="00C77F51">
      <w:pPr>
        <w:jc w:val="left"/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>г. Санкт-Петербург                                                                             21.10.2020 г.</w:t>
      </w:r>
    </w:p>
    <w:p w:rsidR="00C77F51" w:rsidRDefault="00C77F51" w:rsidP="00C77F51">
      <w:pPr>
        <w:jc w:val="center"/>
        <w:rPr>
          <w:rFonts w:cs="Times New Roman"/>
          <w:color w:val="363636"/>
          <w:szCs w:val="18"/>
          <w:shd w:val="clear" w:color="auto" w:fill="FFFFFF"/>
        </w:rPr>
      </w:pPr>
    </w:p>
    <w:p w:rsidR="00C77F51" w:rsidRDefault="00C77F51" w:rsidP="00C77F51">
      <w:pPr>
        <w:jc w:val="center"/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>ПРИКАЗЫВАЮ:</w:t>
      </w:r>
    </w:p>
    <w:p w:rsidR="00C77F51" w:rsidRDefault="00C77F51" w:rsidP="00C77F51">
      <w:pPr>
        <w:pStyle w:val="a6"/>
        <w:numPr>
          <w:ilvl w:val="0"/>
          <w:numId w:val="1"/>
        </w:numPr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>Утвердить график документооборота согласно приложению №1 к данному приказу.</w:t>
      </w:r>
    </w:p>
    <w:p w:rsidR="00C77F51" w:rsidRDefault="00C77F51" w:rsidP="00C77F51">
      <w:pPr>
        <w:pStyle w:val="a6"/>
        <w:numPr>
          <w:ilvl w:val="0"/>
          <w:numId w:val="1"/>
        </w:numPr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>Вести документооборот в ООО «</w:t>
      </w:r>
      <w:proofErr w:type="spellStart"/>
      <w:r>
        <w:rPr>
          <w:rFonts w:cs="Times New Roman"/>
          <w:color w:val="363636"/>
          <w:szCs w:val="18"/>
          <w:shd w:val="clear" w:color="auto" w:fill="FFFFFF"/>
          <w:lang w:val="en-US"/>
        </w:rPr>
        <w:t>Clubtk</w:t>
      </w:r>
      <w:proofErr w:type="spellEnd"/>
      <w:r w:rsidRPr="00C77F51">
        <w:rPr>
          <w:rFonts w:cs="Times New Roman"/>
          <w:color w:val="363636"/>
          <w:szCs w:val="18"/>
          <w:shd w:val="clear" w:color="auto" w:fill="FFFFFF"/>
        </w:rPr>
        <w:t>.</w:t>
      </w:r>
      <w:proofErr w:type="spellStart"/>
      <w:r>
        <w:rPr>
          <w:rFonts w:cs="Times New Roman"/>
          <w:color w:val="363636"/>
          <w:szCs w:val="18"/>
          <w:shd w:val="clear" w:color="auto" w:fill="FFFFFF"/>
          <w:lang w:val="en-US"/>
        </w:rPr>
        <w:t>ru</w:t>
      </w:r>
      <w:proofErr w:type="spellEnd"/>
      <w:r>
        <w:rPr>
          <w:rFonts w:cs="Times New Roman"/>
          <w:color w:val="363636"/>
          <w:szCs w:val="18"/>
          <w:shd w:val="clear" w:color="auto" w:fill="FFFFFF"/>
        </w:rPr>
        <w:t>» в соответствии с утвержденным графиков.</w:t>
      </w:r>
    </w:p>
    <w:p w:rsidR="00C77F51" w:rsidRDefault="00C77F51" w:rsidP="00C77F51">
      <w:pPr>
        <w:pStyle w:val="a6"/>
        <w:numPr>
          <w:ilvl w:val="0"/>
          <w:numId w:val="1"/>
        </w:numPr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>Контроль за исполнением графика возложить на главного бухгалтера Смирнову В.Ф.</w:t>
      </w:r>
    </w:p>
    <w:p w:rsidR="00C77F51" w:rsidRDefault="00C77F51" w:rsidP="00C77F51">
      <w:pPr>
        <w:rPr>
          <w:rFonts w:cs="Times New Roman"/>
          <w:color w:val="363636"/>
          <w:szCs w:val="18"/>
          <w:shd w:val="clear" w:color="auto" w:fill="FFFFFF"/>
        </w:rPr>
      </w:pPr>
    </w:p>
    <w:p w:rsidR="00C77F51" w:rsidRPr="00C77F51" w:rsidRDefault="00C77F51" w:rsidP="00C77F51">
      <w:pPr>
        <w:rPr>
          <w:rFonts w:cs="Times New Roman"/>
          <w:color w:val="363636"/>
          <w:szCs w:val="18"/>
          <w:shd w:val="clear" w:color="auto" w:fill="FFFFFF"/>
        </w:rPr>
      </w:pPr>
      <w:r>
        <w:rPr>
          <w:rFonts w:cs="Times New Roman"/>
          <w:color w:val="363636"/>
          <w:szCs w:val="18"/>
          <w:shd w:val="clear" w:color="auto" w:fill="FFFFFF"/>
        </w:rPr>
        <w:t xml:space="preserve">Генеральный директор                                  </w:t>
      </w:r>
      <w:r w:rsidR="0033598E">
        <w:rPr>
          <w:rFonts w:cs="Times New Roman"/>
          <w:color w:val="363636"/>
          <w:szCs w:val="18"/>
          <w:shd w:val="clear" w:color="auto" w:fill="FFFFFF"/>
        </w:rPr>
        <w:t xml:space="preserve">                            </w:t>
      </w:r>
      <w:bookmarkStart w:id="0" w:name="_GoBack"/>
      <w:bookmarkEnd w:id="0"/>
      <w:r>
        <w:rPr>
          <w:rFonts w:cs="Times New Roman"/>
          <w:color w:val="363636"/>
          <w:szCs w:val="18"/>
          <w:shd w:val="clear" w:color="auto" w:fill="FFFFFF"/>
        </w:rPr>
        <w:t xml:space="preserve">            </w:t>
      </w:r>
      <w:r w:rsidR="0033598E">
        <w:rPr>
          <w:rFonts w:cs="Times New Roman"/>
          <w:color w:val="363636"/>
          <w:szCs w:val="18"/>
          <w:shd w:val="clear" w:color="auto" w:fill="FFFFFF"/>
        </w:rPr>
        <w:t>Воронов А.В.</w:t>
      </w:r>
    </w:p>
    <w:sectPr w:rsidR="00C77F51" w:rsidRPr="00C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1637C"/>
    <w:multiLevelType w:val="hybridMultilevel"/>
    <w:tmpl w:val="BEFC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79"/>
    <w:rsid w:val="0033598E"/>
    <w:rsid w:val="003D152C"/>
    <w:rsid w:val="003E3354"/>
    <w:rsid w:val="00475805"/>
    <w:rsid w:val="00B302D1"/>
    <w:rsid w:val="00BD05FA"/>
    <w:rsid w:val="00BF6585"/>
    <w:rsid w:val="00C77F51"/>
    <w:rsid w:val="00D00140"/>
    <w:rsid w:val="00F90E79"/>
    <w:rsid w:val="00FC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F7131-5DF5-4FD7-8CBA-A282DA38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40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F6585"/>
    <w:pPr>
      <w:keepNext/>
      <w:keepLines/>
      <w:spacing w:before="240" w:after="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)"/>
    <w:basedOn w:val="a"/>
    <w:link w:val="a4"/>
    <w:qFormat/>
    <w:rsid w:val="003D152C"/>
    <w:rPr>
      <w:rFonts w:cs="Arial"/>
    </w:rPr>
  </w:style>
  <w:style w:type="character" w:customStyle="1" w:styleId="a4">
    <w:name w:val="Обычный) Знак"/>
    <w:basedOn w:val="a0"/>
    <w:link w:val="a3"/>
    <w:rsid w:val="003D152C"/>
    <w:rPr>
      <w:rFonts w:ascii="Times New Roman" w:hAnsi="Times New Roman" w:cs="Arial"/>
      <w:sz w:val="28"/>
    </w:rPr>
  </w:style>
  <w:style w:type="paragraph" w:styleId="a5">
    <w:name w:val="No Spacing"/>
    <w:aliases w:val="Без интервала)"/>
    <w:uiPriority w:val="1"/>
    <w:qFormat/>
    <w:rsid w:val="00FC7B9E"/>
    <w:pPr>
      <w:spacing w:after="0" w:line="360" w:lineRule="auto"/>
      <w:jc w:val="center"/>
    </w:pPr>
    <w:rPr>
      <w:rFonts w:ascii="Segoe Print" w:hAnsi="Segoe Print"/>
      <w:sz w:val="28"/>
    </w:rPr>
  </w:style>
  <w:style w:type="character" w:customStyle="1" w:styleId="10">
    <w:name w:val="Заголовок 1 Знак"/>
    <w:basedOn w:val="a0"/>
    <w:link w:val="1"/>
    <w:uiPriority w:val="9"/>
    <w:rsid w:val="00BF6585"/>
    <w:rPr>
      <w:rFonts w:ascii="Times New Roman" w:eastAsiaTheme="majorEastAsia" w:hAnsi="Times New Roman" w:cstheme="majorBidi"/>
      <w:b/>
      <w:sz w:val="32"/>
      <w:szCs w:val="32"/>
    </w:rPr>
  </w:style>
  <w:style w:type="paragraph" w:styleId="a6">
    <w:name w:val="List Paragraph"/>
    <w:basedOn w:val="a"/>
    <w:uiPriority w:val="34"/>
    <w:qFormat/>
    <w:rsid w:val="00C7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Раков</dc:creator>
  <cp:keywords/>
  <dc:description/>
  <cp:lastModifiedBy>Даниил Раков</cp:lastModifiedBy>
  <cp:revision>2</cp:revision>
  <dcterms:created xsi:type="dcterms:W3CDTF">2020-10-21T09:35:00Z</dcterms:created>
  <dcterms:modified xsi:type="dcterms:W3CDTF">2020-10-21T09:45:00Z</dcterms:modified>
</cp:coreProperties>
</file>