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24"/>
        <w:gridCol w:w="255"/>
        <w:gridCol w:w="255"/>
        <w:gridCol w:w="624"/>
        <w:gridCol w:w="255"/>
        <w:gridCol w:w="312"/>
        <w:gridCol w:w="312"/>
        <w:gridCol w:w="768"/>
        <w:gridCol w:w="763"/>
        <w:gridCol w:w="113"/>
        <w:gridCol w:w="114"/>
        <w:gridCol w:w="227"/>
        <w:gridCol w:w="170"/>
        <w:gridCol w:w="56"/>
        <w:gridCol w:w="29"/>
        <w:gridCol w:w="88"/>
        <w:gridCol w:w="110"/>
        <w:gridCol w:w="117"/>
        <w:gridCol w:w="223"/>
        <w:gridCol w:w="57"/>
        <w:gridCol w:w="227"/>
        <w:gridCol w:w="57"/>
        <w:gridCol w:w="368"/>
        <w:gridCol w:w="28"/>
        <w:gridCol w:w="57"/>
        <w:gridCol w:w="57"/>
        <w:gridCol w:w="229"/>
        <w:gridCol w:w="227"/>
        <w:gridCol w:w="369"/>
        <w:gridCol w:w="142"/>
        <w:gridCol w:w="311"/>
        <w:gridCol w:w="256"/>
        <w:gridCol w:w="284"/>
        <w:gridCol w:w="144"/>
      </w:tblGrid>
      <w:tr w:rsidR="009B3B4A">
        <w:trPr>
          <w:cantSplit/>
          <w:trHeight w:val="200"/>
        </w:trPr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B4A" w:rsidRDefault="009B3B4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B4A" w:rsidRPr="003B4B96" w:rsidRDefault="009B3B4A">
            <w:pPr>
              <w:spacing w:before="20"/>
              <w:ind w:right="113"/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9B3B4A" w:rsidRPr="003B4B96" w:rsidRDefault="009B3B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9B3B4A" w:rsidRDefault="009B3B4A">
            <w:pPr>
              <w:rPr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9B3B4A">
        <w:trPr>
          <w:cantSplit/>
          <w:trHeight w:val="400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B3B4A" w:rsidRDefault="00814DA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4DAF"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9B3B4A" w:rsidRDefault="009B3B4A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9B3B4A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3B4A" w:rsidRDefault="003F4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Иванов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4A">
        <w:trPr>
          <w:cantSplit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1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9B3B4A"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4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3B4A" w:rsidRDefault="009B3B4A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13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9B3B4A">
        <w:trPr>
          <w:cantSplit/>
          <w:trHeight w:val="20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192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B4A" w:rsidRPr="001C4631" w:rsidRDefault="001C463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ООО </w:t>
            </w:r>
            <w:r w:rsidRPr="001C4631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«Clubtk.ru»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3B4A" w:rsidRDefault="009B3B4A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13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B3B4A" w:rsidRDefault="005E3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11112222</w:t>
            </w:r>
          </w:p>
        </w:tc>
      </w:tr>
      <w:tr w:rsidR="009B3B4A">
        <w:trPr>
          <w:cantSplit/>
          <w:trHeight w:val="3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Pr="00A8014A" w:rsidRDefault="00814DAF">
            <w:pPr>
              <w:ind w:left="51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hyperlink r:id="rId6" w:history="1">
              <w:r w:rsidR="009B3B4A" w:rsidRPr="00A8014A">
                <w:rPr>
                  <w:rStyle w:val="a7"/>
                  <w:b/>
                  <w:bCs/>
                  <w:color w:val="auto"/>
                  <w:sz w:val="22"/>
                  <w:szCs w:val="22"/>
                  <w:u w:val="none"/>
                </w:rPr>
                <w:t>Доверенность</w:t>
              </w:r>
            </w:hyperlink>
            <w:r w:rsidR="009B3B4A" w:rsidRPr="00A8014A">
              <w:rPr>
                <w:b/>
                <w:bCs/>
                <w:sz w:val="22"/>
                <w:szCs w:val="22"/>
              </w:rPr>
              <w:t xml:space="preserve"> №</w:t>
            </w:r>
            <w:r w:rsidR="009B3B4A" w:rsidRPr="00A8014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B3B4A">
        <w:trPr>
          <w:cantSplit/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9B3B4A" w:rsidRDefault="009B3B4A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3D3DF4" w:rsidP="001C46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363636"/>
                <w:sz w:val="14"/>
                <w:szCs w:val="14"/>
                <w:shd w:val="clear" w:color="auto" w:fill="FFFFFF"/>
              </w:rPr>
              <w:t>Начальник ОК Иванов И.И.</w:t>
            </w: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Pr="001C4631" w:rsidRDefault="009B3B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B3B4A" w:rsidRDefault="007A6C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Pr="001C4631" w:rsidRDefault="001C46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B3B4A">
        <w:trPr>
          <w:cantSplit/>
          <w:trHeight w:val="340"/>
        </w:trPr>
        <w:tc>
          <w:tcPr>
            <w:tcW w:w="624" w:type="dxa"/>
            <w:vMerge/>
            <w:tcBorders>
              <w:top w:val="nil"/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B3B4A" w:rsidRDefault="007A6C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B3B4A" w:rsidRPr="001C4631"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B3B4A" w:rsidRPr="001C4631" w:rsidRDefault="001C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631">
              <w:rPr>
                <w:rFonts w:ascii="Arial" w:hAnsi="Arial" w:cs="Arial"/>
                <w:sz w:val="16"/>
                <w:szCs w:val="16"/>
              </w:rPr>
              <w:t xml:space="preserve">ООО </w:t>
            </w:r>
            <w:r w:rsidRPr="001C4631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«Clubtk.ru», Санкт-Петербург, улица Правды, дом 1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3B4A" w:rsidRPr="003B4B96" w:rsidRDefault="009B3B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4B96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3B4B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3B4A"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B3B4A" w:rsidRPr="003B4B96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Он же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3B4A" w:rsidRPr="003B4B96" w:rsidRDefault="009B3B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4B96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3B4B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3B4A"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81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B4A" w:rsidRDefault="007A6C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Россельхозбанк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10" w:type="dxa"/>
            <w:gridSpan w:val="15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9B3B4A">
        <w:trPr>
          <w:cantSplit/>
          <w:trHeight w:val="26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7A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1C4631">
              <w:rPr>
                <w:rFonts w:ascii="Arial" w:hAnsi="Arial" w:cs="Arial"/>
                <w:sz w:val="14"/>
                <w:szCs w:val="14"/>
              </w:rPr>
              <w:t xml:space="preserve"> дней</w:t>
            </w: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 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 Иван Иванович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gridSpan w:val="6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dxa"/>
            <w:gridSpan w:val="7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9B3B4A"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9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1122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10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333444</w:t>
            </w:r>
          </w:p>
        </w:tc>
      </w:tr>
      <w:tr w:rsidR="009B3B4A">
        <w:trPr>
          <w:cantSplit/>
          <w:trHeight w:val="8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4" w:type="dxa"/>
            <w:vMerge/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3B4A">
        <w:trPr>
          <w:cantSplit/>
          <w:trHeight w:val="8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B3B4A" w:rsidRDefault="007A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  <w:r w:rsidR="001C4631">
              <w:rPr>
                <w:rFonts w:ascii="Arial" w:hAnsi="Arial" w:cs="Arial"/>
                <w:sz w:val="14"/>
                <w:szCs w:val="14"/>
              </w:rPr>
              <w:t>.09.2020г.</w:t>
            </w:r>
          </w:p>
        </w:tc>
        <w:tc>
          <w:tcPr>
            <w:tcW w:w="624" w:type="dxa"/>
            <w:vMerge/>
            <w:tcBorders>
              <w:bottom w:val="nil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9B3B4A" w:rsidRDefault="009B3B4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3B4A">
        <w:trPr>
          <w:cantSplit/>
          <w:trHeight w:val="2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B3B4A" w:rsidRDefault="007A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ООО "Склад</w:t>
            </w:r>
            <w:r w:rsidR="001C4631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3830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ОВД Центрального района г. Санкт-Петербурга</w:t>
            </w:r>
          </w:p>
        </w:tc>
      </w:tr>
      <w:tr w:rsidR="009B3B4A"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Pr="001C4631" w:rsidRDefault="009B3B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0" w:type="dxa"/>
            <w:gridSpan w:val="4"/>
            <w:tcBorders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2"/>
            <w:tcBorders>
              <w:left w:val="nil"/>
              <w:right w:val="nil"/>
            </w:tcBorders>
            <w:vAlign w:val="bottom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9B3B4A" w:rsidRPr="001C4631" w:rsidRDefault="001C46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9B3B4A"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337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9B3B4A" w:rsidRDefault="007A6C13" w:rsidP="007A6C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"Склад</w:t>
            </w:r>
            <w:r w:rsidR="001C4631">
              <w:rPr>
                <w:rFonts w:ascii="Arial" w:hAnsi="Arial" w:cs="Arial"/>
                <w:sz w:val="17"/>
                <w:szCs w:val="17"/>
              </w:rPr>
              <w:t>"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 w:val="restart"/>
            <w:tcBorders>
              <w:left w:val="double" w:sz="4" w:space="0" w:color="auto"/>
            </w:tcBorders>
            <w:textDirection w:val="btLr"/>
          </w:tcPr>
          <w:p w:rsidR="009B3B4A" w:rsidRDefault="009B3B4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5" w:type="dxa"/>
            <w:vMerge w:val="restart"/>
            <w:tcBorders>
              <w:bottom w:val="nil"/>
            </w:tcBorders>
            <w:textDirection w:val="btLr"/>
            <w:vAlign w:val="center"/>
          </w:tcPr>
          <w:p w:rsidR="009B3B4A" w:rsidRDefault="001C46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nil"/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77" w:type="dxa"/>
            <w:gridSpan w:val="20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63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9B3B4A">
        <w:trPr>
          <w:cantSplit/>
          <w:trHeight w:val="32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nil"/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B3B4A" w:rsidRDefault="007A6C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Договору №7 от 07</w:t>
            </w:r>
            <w:r w:rsidR="001C4631">
              <w:rPr>
                <w:rFonts w:ascii="Arial" w:hAnsi="Arial" w:cs="Arial"/>
                <w:sz w:val="17"/>
                <w:szCs w:val="17"/>
              </w:rPr>
              <w:t>.09.2020г.</w:t>
            </w:r>
          </w:p>
        </w:tc>
      </w:tr>
      <w:tr w:rsidR="009B3B4A">
        <w:trPr>
          <w:cantSplit/>
          <w:trHeight w:val="14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69" w:type="dxa"/>
            <w:gridSpan w:val="12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9B3B4A">
        <w:trPr>
          <w:cantSplit/>
          <w:trHeight w:val="260"/>
        </w:trPr>
        <w:tc>
          <w:tcPr>
            <w:tcW w:w="624" w:type="dxa"/>
            <w:vMerge/>
            <w:tcBorders>
              <w:lef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vMerge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cantSplit/>
          <w:trHeight w:val="240"/>
        </w:trPr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4" w:type="dxa"/>
            <w:vMerge/>
            <w:tcBorders>
              <w:bottom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B3B4A" w:rsidRDefault="009B3B4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20" w:type="dxa"/>
            <w:gridSpan w:val="26"/>
            <w:tcBorders>
              <w:left w:val="nil"/>
              <w:bottom w:val="nil"/>
              <w:right w:val="nil"/>
            </w:tcBorders>
          </w:tcPr>
          <w:p w:rsidR="009B3B4A" w:rsidRDefault="009B3B4A">
            <w:pPr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9B3B4A" w:rsidRDefault="009B3B4A">
      <w:pPr>
        <w:spacing w:after="120"/>
        <w:jc w:val="right"/>
        <w:rPr>
          <w:rFonts w:ascii="Arial" w:hAnsi="Arial" w:cs="Arial"/>
          <w:sz w:val="14"/>
          <w:szCs w:val="14"/>
        </w:rPr>
      </w:pPr>
    </w:p>
    <w:p w:rsidR="009B3B4A" w:rsidRDefault="009B3B4A">
      <w:pPr>
        <w:spacing w:after="120"/>
        <w:jc w:val="right"/>
        <w:rPr>
          <w:rFonts w:ascii="Arial" w:hAnsi="Arial" w:cs="Arial"/>
          <w:sz w:val="14"/>
          <w:szCs w:val="14"/>
        </w:rPr>
        <w:sectPr w:rsidR="009B3B4A">
          <w:pgSz w:w="11906" w:h="16838"/>
          <w:pgMar w:top="1134" w:right="2552" w:bottom="1134" w:left="1134" w:header="397" w:footer="397" w:gutter="0"/>
          <w:cols w:space="709"/>
        </w:sectPr>
      </w:pPr>
    </w:p>
    <w:p w:rsidR="009B3B4A" w:rsidRDefault="009B3B4A" w:rsidP="001A4F5F">
      <w:pPr>
        <w:spacing w:after="120"/>
        <w:jc w:val="right"/>
        <w:outlineLvl w:val="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lastRenderedPageBreak/>
        <w:t>Оборотная сторона формы № М-2</w:t>
      </w:r>
    </w:p>
    <w:p w:rsidR="009B3B4A" w:rsidRDefault="009B3B4A">
      <w:pPr>
        <w:pStyle w:val="2"/>
        <w:rPr>
          <w:sz w:val="14"/>
          <w:szCs w:val="14"/>
        </w:rPr>
      </w:pPr>
      <w:r>
        <w:t>Перечень материальных ценностей,</w:t>
      </w:r>
      <w:r>
        <w:br/>
        <w:t>подлежащих получению</w:t>
      </w:r>
    </w:p>
    <w:tbl>
      <w:tblPr>
        <w:tblW w:w="0" w:type="auto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851"/>
        <w:gridCol w:w="1701"/>
        <w:gridCol w:w="1077"/>
        <w:gridCol w:w="1247"/>
      </w:tblGrid>
      <w:tr w:rsidR="009B3B4A"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B3B4A" w:rsidRDefault="009B3B4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B3B4A" w:rsidRDefault="009B3B4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B3B4A" w:rsidRDefault="009B3B4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9B3B4A"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B3B4A"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B3B4A" w:rsidRPr="001C4631" w:rsidRDefault="001C46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Компьютер Asus 333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B3B4A" w:rsidRDefault="001C46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один</w:t>
            </w: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B3B4A" w:rsidRDefault="009B3B4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9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9B3B4A"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4A" w:rsidRDefault="003D3D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</w:t>
            </w:r>
          </w:p>
        </w:tc>
      </w:tr>
      <w:tr w:rsidR="009B3B4A"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9B3B4A"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pStyle w:val="1"/>
            </w:pPr>
            <w: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Воронов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Воронов А.В.</w:t>
            </w:r>
          </w:p>
        </w:tc>
      </w:tr>
      <w:tr w:rsidR="009B3B4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9B3B4A"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3B4A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Смирнова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4A" w:rsidRDefault="009B3B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4A" w:rsidRDefault="003D3DF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Смирнова В.Ф.</w:t>
            </w:r>
          </w:p>
        </w:tc>
      </w:tr>
      <w:tr w:rsidR="009B3B4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4A" w:rsidRDefault="009B3B4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9B3B4A" w:rsidRDefault="009B3B4A">
      <w:pPr>
        <w:spacing w:before="240"/>
        <w:rPr>
          <w:sz w:val="14"/>
          <w:szCs w:val="14"/>
        </w:rPr>
      </w:pPr>
    </w:p>
    <w:sectPr w:rsidR="009B3B4A" w:rsidSect="004B6329">
      <w:headerReference w:type="default" r:id="rId7"/>
      <w:pgSz w:w="11906" w:h="16838"/>
      <w:pgMar w:top="1134" w:right="4253" w:bottom="113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81" w:rsidRDefault="008A6881">
      <w:r>
        <w:separator/>
      </w:r>
    </w:p>
  </w:endnote>
  <w:endnote w:type="continuationSeparator" w:id="1">
    <w:p w:rsidR="008A6881" w:rsidRDefault="008A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81" w:rsidRDefault="008A6881">
      <w:r>
        <w:separator/>
      </w:r>
    </w:p>
  </w:footnote>
  <w:footnote w:type="continuationSeparator" w:id="1">
    <w:p w:rsidR="008A6881" w:rsidRDefault="008A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4A" w:rsidRDefault="009B3B4A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3B4A"/>
    <w:rsid w:val="001A4F5F"/>
    <w:rsid w:val="001C4631"/>
    <w:rsid w:val="002B7195"/>
    <w:rsid w:val="003B4B96"/>
    <w:rsid w:val="003D3DF4"/>
    <w:rsid w:val="003F44A2"/>
    <w:rsid w:val="004B6329"/>
    <w:rsid w:val="005C45E5"/>
    <w:rsid w:val="005E3517"/>
    <w:rsid w:val="00672B87"/>
    <w:rsid w:val="007A6C13"/>
    <w:rsid w:val="007E2BCD"/>
    <w:rsid w:val="00814DAF"/>
    <w:rsid w:val="008A6881"/>
    <w:rsid w:val="009B3B4A"/>
    <w:rsid w:val="009E50FD"/>
    <w:rsid w:val="00A8014A"/>
    <w:rsid w:val="00AF27E8"/>
    <w:rsid w:val="00B86A68"/>
    <w:rsid w:val="00D82DF6"/>
    <w:rsid w:val="00DC6BF2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329"/>
    <w:pPr>
      <w:autoSpaceDE w:val="0"/>
      <w:autoSpaceDN w:val="0"/>
    </w:pPr>
  </w:style>
  <w:style w:type="paragraph" w:styleId="1">
    <w:name w:val="heading 1"/>
    <w:basedOn w:val="a"/>
    <w:next w:val="a"/>
    <w:qFormat/>
    <w:rsid w:val="004B6329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329"/>
    <w:rPr>
      <w:b/>
      <w:bCs/>
    </w:rPr>
  </w:style>
  <w:style w:type="paragraph" w:styleId="a4">
    <w:name w:val="header"/>
    <w:basedOn w:val="a"/>
    <w:rsid w:val="004B63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B632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B6329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paragraph" w:styleId="a6">
    <w:name w:val="Document Map"/>
    <w:basedOn w:val="a"/>
    <w:semiHidden/>
    <w:rsid w:val="001A4F5F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3B4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creator>===</dc:creator>
  <cp:lastModifiedBy>Yulya</cp:lastModifiedBy>
  <cp:revision>6</cp:revision>
  <cp:lastPrinted>2002-04-23T07:17:00Z</cp:lastPrinted>
  <dcterms:created xsi:type="dcterms:W3CDTF">2020-09-09T07:12:00Z</dcterms:created>
  <dcterms:modified xsi:type="dcterms:W3CDTF">2020-09-10T13:33:00Z</dcterms:modified>
</cp:coreProperties>
</file>