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Старшему судебному приставу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районного отделения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судебных приставов УФССП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России по _____________области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_________________________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 проживания____________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ЖАЛОБА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действия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судебного пристава-исполнителя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исполнении у судебного пристава-исполнителя __________ районного отделения судебных приставов УФССП России по _________области находится исполнительное производство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__________.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Судебным приставом-исполнителем (ФИО) ___________ (дата) ___________был наложен арест на принадлежащее мне имущество. Полагаю, что арест имущества произведен неправомерно, (основания, по которым обжалуются действия (бездействие) должностного лица службы судебных приставов).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в соответствии со ст. 123 и 127 Федерального закона от 02.10.2007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Признать действия судебного пристава-исполнителя (ФИО)  __________по наложению ареста на имущество неправомерными.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дата) (подпись)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